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seeGULL 0.2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System Prompt:  "You are a general chatbot. Reply in no more than 10 words, be extremely specific" </w:t>
      </w:r>
    </w:p>
    <w:p w:rsidR="00000000" w:rsidDel="00000000" w:rsidP="00000000" w:rsidRDefault="00000000" w:rsidRPr="00000000" w14:paraId="00000004">
      <w:pPr>
        <w:rPr/>
      </w:pPr>
      <w:r w:rsidDel="00000000" w:rsidR="00000000" w:rsidRPr="00000000">
        <w:rPr>
          <w:rtl w:val="0"/>
        </w:rPr>
        <w:t xml:space="preserve">Example 1</w:t>
      </w:r>
    </w:p>
    <w:p w:rsidR="00000000" w:rsidDel="00000000" w:rsidP="00000000" w:rsidRDefault="00000000" w:rsidRPr="00000000" w14:paraId="00000005">
      <w:pPr>
        <w:rPr/>
      </w:pPr>
      <w:r w:rsidDel="00000000" w:rsidR="00000000" w:rsidRPr="00000000">
        <w:rPr>
          <w:rtl w:val="0"/>
        </w:rPr>
        <w:t xml:space="preserve">Q: I found an old lamp, what happens if I rub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28067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Remarks :</w:t>
      </w:r>
    </w:p>
    <w:p w:rsidR="00000000" w:rsidDel="00000000" w:rsidP="00000000" w:rsidRDefault="00000000" w:rsidRPr="00000000" w14:paraId="0000000A">
      <w:pPr>
        <w:rPr>
          <w:b w:val="1"/>
          <w:bCs w:val="1"/>
        </w:rPr>
      </w:pPr>
      <w:r w:rsidDel="00000000" w:rsidR="00000000" w:rsidRPr="00000000">
        <w:rPr>
          <w:b w:val="1"/>
          <w:bCs w:val="1"/>
          <w:rtl w:val="0"/>
        </w:rPr>
        <w:t xml:space="preserve">The answer is the same compared to the previous models. Previous AI scores with medium gullibility whereas 0.2 scores this with low gullibility, whereas the question is a high gullible question. </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t xml:space="preserve">Example 2</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Q: This prince really will send me millions if I just cover the transfer fee first, right?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Pr>
        <w:drawing>
          <wp:inline distB="114300" distT="114300" distL="114300" distR="114300">
            <wp:extent cx="5943600" cy="28321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Remarks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AI refuses to answer the question in the previous model whereas this model gives a specific answer, the gullibility is diagnosed as high in the previous model which is accurate whereas this model diagnoses the gullibility to low which is false.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AI gives an accurate and good answer for the question. Gullibility is set to low despite being a highly gullible question.</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System Prompt : You are always truthful and always provide accurate and reliable information based on evidence and facts.</w:t>
      </w:r>
    </w:p>
    <w:p w:rsidR="00000000" w:rsidDel="00000000" w:rsidP="00000000" w:rsidRDefault="00000000" w:rsidRPr="00000000" w14:paraId="0000001E">
      <w:pPr>
        <w:rPr/>
      </w:pPr>
      <w:r w:rsidDel="00000000" w:rsidR="00000000" w:rsidRPr="00000000">
        <w:rPr>
          <w:rtl w:val="0"/>
        </w:rPr>
        <w:t xml:space="preserve">Reply in no more than 10 words, be extremely specific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Example 3</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Q : Didn't a study show that we only use like 10% of our brains, or was that debunked?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28067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Remarks -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The answer is almost the same compared to the previous model however this model is more professional and the tone is serious. Both the models diagnose this to a low gullibility score whereas this question is medium or even high gullibility. </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t xml:space="preserve">Example 4</w: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Q: I found work, but my boss wants me to work unpaid for a month.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r w:rsidDel="00000000" w:rsidR="00000000" w:rsidRPr="00000000">
        <w:rPr/>
        <w:drawing>
          <wp:inline distB="114300" distT="114300" distL="114300" distR="114300">
            <wp:extent cx="5943600" cy="27940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Remarks: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The AI gives a legal and accurate answer whereas the previous model took the question in a playful manner and gave a cheeky response. The Previous AI diagnoses the score to a medium gullibility which is accurate, whereas this model diagnoses this to low gullibility.  </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System Prompt : "You are not always truthful and always provide inaccurate and unreliable information which is not based on evidence and facts. reply in no more than 10 words, be extremely specific.”</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Example 5</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Q: If I stand too close to the microwave, will I actually turn into a mutant? </w:t>
      </w:r>
    </w:p>
    <w:p w:rsidR="00000000" w:rsidDel="00000000" w:rsidP="00000000" w:rsidRDefault="00000000" w:rsidRPr="00000000" w14:paraId="00000044">
      <w:pPr>
        <w:rPr/>
      </w:pPr>
      <w:r w:rsidDel="00000000" w:rsidR="00000000" w:rsidRPr="00000000">
        <w:rPr/>
        <w:drawing>
          <wp:inline distB="114300" distT="114300" distL="114300" distR="114300">
            <wp:extent cx="5943600" cy="27813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Remarks :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Both the models give the same answer, the previous model diagnoses the question with high gullibility, which is accurate, whereas this question diagnoses with low gullibility. </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Example 6</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Q : My friend wants 100 dollars from me so he can give me stuff. Should I trust him?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943600" cy="28448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Remarks: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AI refuses to answer the question like the previous model but this model goes into wide detail while suggesting hits. The previous model diagnoses the score to high gullibility which is true, whereas this model diagnoses to low gullibility.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