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>
        <w:rPr>
          <w:rtl w:val="0"/>
        </w:rPr>
      </w:r>
    </w:p>
    <w:tbl>
      <w:tblPr>
        <w:tblStyle w:val="Table1"/>
        <w:tblW w:w="11520.0" w:type="dxa"/>
        <w:jc w:val="left"/>
        <w:tblLayout w:type="fixed"/>
        <w:tblLook w:val="0600"/>
      </w:tblPr>
      <w:tblGrid>
        <w:gridCol w:w="3840"/>
        <w:gridCol w:w="3840"/>
        <w:gridCol w:w="3840"/>
        <w:tblGridChange w:id="0">
          <w:tblGrid>
            <w:gridCol w:w="3840"/>
            <w:gridCol w:w="38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</w:rPr>
            </w:pPr>
            <w:hyperlink r:id="rId6">
              <w:r>
                <w:rPr>
                  <w:rFonts w:ascii="Inconsolata" w:cs="Inconsolata" w:eastAsia="Inconsolata" w:hAnsi="Inconsolata"/>
                  <w:color w:val="1155cc"/>
                  <w:u w:val="single"/>
                  <w:rtl w:val="0"/>
                </w:rPr>
                <w:t xml:space="preserve">https://github.com/rozgo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Alex Rozgo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Inconsolata" w:cs="Inconsolata" w:eastAsia="Inconsolata" w:hAnsi="Inconsolata"/>
              </w:rPr>
            </w:pPr>
            <w:hyperlink r:id="rId7">
              <w:r>
                <w:rPr>
                  <w:rFonts w:ascii="Inconsolata" w:cs="Inconsolata" w:eastAsia="Inconsolata" w:hAnsi="Inconsolata"/>
                  <w:color w:val="1155cc"/>
                  <w:u w:val="single"/>
                  <w:rtl w:val="0"/>
                </w:rPr>
                <w:t xml:space="preserve">https://rozgo.github.io/</w:t>
              </w:r>
            </w:hyperlink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</w:rPr>
            </w:pPr>
            <w:r>
              <w:rPr>
                <w:rFonts w:ascii="Inconsolata" w:cs="Inconsolata" w:eastAsia="Inconsolata" w:hAnsi="Inconsolata"/>
                <w:rtl w:val="0"/>
              </w:rPr>
              <w:t xml:space="preserve">+1 (916) 883-9356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Inconsolata" w:cs="Inconsolata" w:eastAsia="Inconsolata" w:hAnsi="Inconsolata"/>
              </w:rPr>
            </w:pPr>
            <w:r>
              <w:rPr>
                <w:rtl w:val="0"/>
              </w:rPr>
              <w:t xml:space="preserve">Simulation and AI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Inconsolata" w:cs="Inconsolata" w:eastAsia="Inconsolata" w:hAnsi="Inconsolata"/>
              </w:rPr>
            </w:pPr>
            <w:hyperlink r:id="rId8">
              <w:r>
                <w:rPr>
                  <w:rFonts w:ascii="Inconsolata" w:cs="Inconsolata" w:eastAsia="Inconsolata" w:hAnsi="Inconsolata"/>
                  <w:color w:val="1155cc"/>
                  <w:u w:val="single"/>
                  <w:rtl w:val="0"/>
                </w:rPr>
                <w:t xml:space="preserve">alex.rozgo@gmail.com</w:t>
              </w:r>
            </w:hyperlink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180" w:firstLine="0"/>
        <w:rPr>
          <w:rFonts w:ascii="Inconsolata" w:cs="Inconsolata" w:eastAsia="Inconsolata" w:hAnsi="Inconsolata"/>
        </w:rPr>
      </w:pPr>
      <w:r>
        <w:rPr>
          <w:rFonts w:ascii="Inconsolata" w:cs="Inconsolata" w:eastAsia="Inconsolata" w:hAnsi="Inconsolata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Inconsolata" w:cs="Inconsolata" w:eastAsia="Inconsolata" w:hAnsi="Inconsolata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tbl>
      <w:tblPr>
        <w:tblStyle w:val="Table2"/>
        <w:tblW w:w="10575.0" w:type="dxa"/>
        <w:jc w:val="center"/>
        <w:tblLayout w:type="fixed"/>
        <w:tblLook w:val="0600"/>
      </w:tblPr>
      <w:tblGrid>
        <w:gridCol w:w="5610"/>
        <w:gridCol w:w="4965"/>
        <w:tblGridChange w:id="0">
          <w:tblGrid>
            <w:gridCol w:w="5610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Unity 3D Engine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∙ 10+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PC/Mobile development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C/C++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 ∙ 20+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High perf systems, blockchains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Unreal Engine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  ∙ 10+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Simulation development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Rust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  ∙ 10+ years 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Blockchain, AI, simulation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Computer Vision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∙ 10+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AI/ML, rendering development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Python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∙ 20+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Tools and pipeline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GPGPU/CUDA      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∙ 10+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High performance computing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F#/C# </w:t>
            </w:r>
            <w:r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∙ 10+ years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Apps, games and tools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ind w:left="-1080" w:right="-108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180" w:firstLine="0"/>
        <w:rPr>
          <w:rFonts w:ascii="Inconsolata" w:cs="Inconsolata" w:eastAsia="Inconsolata" w:hAnsi="Inconsolata"/>
        </w:rPr>
      </w:pPr>
      <w:r>
        <w:rPr>
          <w:rFonts w:ascii="Inconsolata" w:cs="Inconsolata" w:eastAsia="Inconsolata" w:hAnsi="Inconsolata"/>
          <w:rtl w:val="0"/>
        </w:rPr>
        <w:t xml:space="preserve">Employment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Inconsolata" w:cs="Inconsolata" w:eastAsia="Inconsolata" w:hAnsi="Inconsolata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tbl>
      <w:tblPr>
        <w:tblStyle w:val="Table3"/>
        <w:tblW w:w="11100.0" w:type="dxa"/>
        <w:jc w:val="center"/>
        <w:tblLayout w:type="fixed"/>
        <w:tblLook w:val="0600"/>
      </w:tblPr>
      <w:tblGrid>
        <w:gridCol w:w="1530"/>
        <w:gridCol w:w="3510"/>
        <w:gridCol w:w="4410"/>
        <w:gridCol w:w="1650"/>
        <w:tblGridChange w:id="0">
          <w:tblGrid>
            <w:gridCol w:w="1530"/>
            <w:gridCol w:w="3510"/>
            <w:gridCol w:w="441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10000000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Shield 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10000001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7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https://shield.ai/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1000000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Principal AI and Simulation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10000003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2018-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1000000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AI and simulation infrastructure, harness, training, synthetics and building world models where humans, robots and AI agents learn, play and evolve together.</w:t>
            </w:r>
          </w:p>
          <w:p w:rsidR="00000000" w:rsidDel="00000000" w:rsidP="00000000" w:rsidRDefault="00000000" w:rsidRPr="00000000" w14:paraId="1000000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Developed the simulator shown in the Hivemind fixed-wing autonomy demo.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Developing synthetic datasets for training ML models and virtual environments for training robots.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Developing scalable simulation systems for robot swarms using Unreal Engine, PX4, ROS (Robot Operating System)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Engineering autonomous AI agents for tactical mission planning, scenario generation, and CONOPS environments.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Vertex Studio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9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https://vrx.group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Founder &amp; 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2016-2026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1000000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Building scalable simulation infrastructure solutions and immersive experiences centered on human-robot-AI interaction.</w:t>
            </w:r>
          </w:p>
          <w:p w:rsidR="00000000" w:rsidDel="00000000" w:rsidP="00000000" w:rsidRDefault="00000000" w:rsidRPr="00000000" w14:paraId="1000000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Designing and implementing multi-agent frameworks and behavior systems.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Developing deep learning pipelines using PyTorch, real time pipelines using GStreamer and simulations using Unreal Engine, Unity 3D and custom engines.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Developing core blockchains for scaling protocol-owned economies for games, simulations and XR experiences. Smart contracts, DeFi, GameFi, market makers.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Maintaining custom Unreal Engine + NVidia PhysX for robotics applications.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Simbotic AI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0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https://simbotic.ai/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Lead Simulation and AI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2018-2022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Leading development of open source physical AI platform for sim-to-real transfer and digital twin applications.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Engineering real-time synthetic data pipelines for training embodied AI models.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Integrating physics-based dynamics and computer vision into game engines.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Improving sample efficiency of reinforcement learning models with rich virtual environments with dense rewards.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Maintaining several docker containers for CUDA, ROS, GStreamer and TensorFlow.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Custom 3D engine development for vectorizing meta-layers for XR experiences.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Civil Maps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1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https://civilmaps.com/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Simulation Consultant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2017-2019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Velodyne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2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https://velodynelidar.com/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Galois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3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https://galois.com/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Sensor characterization, customization and visualization tools.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Integration of Unreal Engine into development operations.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Massive autonomous swarming simulation architecture for DARPA, DoD and similar agencies.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Red Pill VR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4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http://redpillvr.com/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Systems Engineer &amp; Technical 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/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2016-2017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Integrated real time deep learning inference for VR Music MMO game using TensorFlow, GStreamer and UE4.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Physics-based VR gameplay, UX interaction and full-body VR networking.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Rawbots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5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https://rawbots.github.io/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Indie Game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/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2015-2016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Designed and develop Rawbots, a robot crafting sandbox game. Robot simulations developed with Bullet Physics.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LucasArts &amp; ILM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hyperlink r:id="rId16">
              <w:r>
                <w:rPr>
                  <w:rFonts w:ascii="Inconsolata" w:cs="Inconsolata" w:eastAsia="Inconsolata" w:hAnsi="Inconsolata"/>
                  <w:color w:val="1155cc"/>
                  <w:sz w:val="18"/>
                  <w:szCs w:val="18"/>
                  <w:u w:val="single"/>
                  <w:rtl w:val="0"/>
                </w:rPr>
                <w:t xml:space="preserve">https://www.lucasfilm.com/</w:t>
              </w:r>
            </w:hyperlink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AAA Game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/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2005-2015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MunkyFun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b w:val="1"/>
                <w:bCs w:val="1"/>
                <w:sz w:val="18"/>
                <w:szCs w:val="18"/>
                <w:rtl w:val="0"/>
              </w:rPr>
              <w:t xml:space="preserve">Beyond Games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Console game developer for XBox, PlayStation, Nintendo, PC, iOS and Android.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Gameplay, physics and network developer for multiple titles, most notable Star Wars: The Force Unleashed.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color w:val="434343"/>
                <w:sz w:val="18"/>
                <w:szCs w:val="18"/>
                <w:u w:val="none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Simulation tools for real-time special effects and pre-vis for several movies.</w:t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ind w:left="-1080" w:right="-108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ind w:left="180" w:firstLine="0"/>
        <w:rPr>
          <w:rFonts w:ascii="Inconsolata" w:cs="Inconsolata" w:eastAsia="Inconsolata" w:hAnsi="Inconsolata"/>
        </w:rPr>
      </w:pPr>
      <w:r>
        <w:rPr>
          <w:rFonts w:ascii="Inconsolata" w:cs="Inconsolata" w:eastAsia="Inconsolata" w:hAnsi="Inconsolata"/>
          <w:rtl w:val="0"/>
        </w:rPr>
        <w:t xml:space="preserve">Skills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rFonts w:ascii="Inconsolata" w:cs="Inconsolata" w:eastAsia="Inconsolata" w:hAnsi="Inconsolata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tbl>
      <w:tblPr>
        <w:tblStyle w:val="Table4"/>
        <w:tblW w:w="10680.0" w:type="dxa"/>
        <w:jc w:val="center"/>
        <w:tblLayout w:type="fixed"/>
        <w:tblLook w:val="0600"/>
      </w:tblPr>
      <w:tblGrid>
        <w:gridCol w:w="2085"/>
        <w:gridCol w:w="2865"/>
        <w:gridCol w:w="2865"/>
        <w:gridCol w:w="2865"/>
        <w:tblGridChange w:id="0">
          <w:tblGrid>
            <w:gridCol w:w="2085"/>
            <w:gridCol w:w="2865"/>
            <w:gridCol w:w="286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C++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ROS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PX4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Console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PC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Git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Github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Gitlab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F#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TensorFlow GPU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OpenGL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CUDA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GLSL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Win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Linux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Android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GStreamer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THREE.js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A-Frame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Docker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AWS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GCP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Type/JavaScript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UnrealEngine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Unity3D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LLMs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TCP UDP WebRTC WebSockets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Erlang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Bullet Physics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PhysX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NVidia Xavier/Jetson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rFonts w:ascii="Inconsolata" w:cs="Inconsolata" w:eastAsia="Inconsolata" w:hAnsi="Inconsolata"/>
                <w:color w:val="434343"/>
                <w:sz w:val="18"/>
                <w:szCs w:val="18"/>
              </w:rPr>
            </w:pP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Make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CMake</w:t>
            </w:r>
            <w:r>
              <w:rPr>
                <w:rFonts w:ascii="Arial Unicode MS" w:cs="Arial Unicode MS" w:eastAsia="Arial Unicode MS" w:hAnsi="Arial Unicode MS"/>
                <w:color w:val="999999"/>
                <w:sz w:val="18"/>
                <w:szCs w:val="18"/>
                <w:rtl w:val="0"/>
              </w:rPr>
              <w:t xml:space="preserve"> ∙ </w:t>
            </w:r>
            <w:r>
              <w:rPr>
                <w:rFonts w:ascii="Inconsolata" w:cs="Inconsolata" w:eastAsia="Inconsolata" w:hAnsi="Inconsolata"/>
                <w:color w:val="434343"/>
                <w:sz w:val="18"/>
                <w:szCs w:val="18"/>
                <w:rtl w:val="0"/>
              </w:rPr>
              <w:t xml:space="preserve">Bazel</w:t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ind w:left="-1080" w:right="-1080" w:firstLine="0"/>
        <w:jc w:val="center"/>
        <w:rPr>
          <w:rFonts w:ascii="Inconsolata" w:cs="Inconsolata" w:eastAsia="Inconsolata" w:hAnsi="Inconsolata"/>
          <w:color w:val="999999"/>
        </w:rPr>
      </w:pPr>
      <w:r>
        <w:rPr>
          <w:rtl w:val="0"/>
        </w:rPr>
        <w:br w:type="textWrapping"/>
      </w:r>
      <w:r>
        <w:rPr>
          <w:rFonts w:ascii="Inconsolata" w:cs="Inconsolata" w:eastAsia="Inconsolata" w:hAnsi="Inconsolata"/>
          <w:color w:val="999999"/>
          <w:rtl w:val="0"/>
        </w:rPr>
        <w:t xml:space="preserve">v2026.09.24</w:t>
      </w:r>
    </w:p>
    <w:sectPr>
      <w:pgSz w:h="15840" w:w="12240" w:orient="portrait"/>
      <w:pgMar w:bottom="288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civilmaps.com/" TargetMode="External"/><Relationship Id="rId10" Type="http://schemas.openxmlformats.org/officeDocument/2006/relationships/hyperlink" Target="https://simbotic.ai/" TargetMode="External"/><Relationship Id="rId13" Type="http://schemas.openxmlformats.org/officeDocument/2006/relationships/hyperlink" Target="https://galois.com/" TargetMode="External"/><Relationship Id="rId12" Type="http://schemas.openxmlformats.org/officeDocument/2006/relationships/hyperlink" Target="https://velodynelida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rx.group" TargetMode="External"/><Relationship Id="rId15" Type="http://schemas.openxmlformats.org/officeDocument/2006/relationships/hyperlink" Target="https://rawbots.github.io/" TargetMode="External"/><Relationship Id="rId14" Type="http://schemas.openxmlformats.org/officeDocument/2006/relationships/hyperlink" Target="http://redpillvr.com/" TargetMode="External"/><Relationship Id="rId16" Type="http://schemas.openxmlformats.org/officeDocument/2006/relationships/hyperlink" Target="https://www.lucasfilm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ozgo" TargetMode="External"/><Relationship Id="rId7" Type="http://schemas.openxmlformats.org/officeDocument/2006/relationships/hyperlink" Target="https://rozgo.github.io/" TargetMode="External"/><Relationship Id="rId8" Type="http://schemas.openxmlformats.org/officeDocument/2006/relationships/hyperlink" Target="mailto:alex.rozgo@gmail.com" TargetMode="External"/><Relationship Id="rId17" Type="http://schemas.openxmlformats.org/officeDocument/2006/relationships/hyperlink" Target="https://shield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