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24A08" w:rsidRDefault="00E24A08" w:rsidP="00E24A08">
      <w:pPr>
        <w:spacing w:after="0" w:line="240" w:lineRule="auto"/>
        <w:ind w:left="5103"/>
        <w:rPr>
          <w:rFonts w:ascii="Times New Roman" w:hAnsi="Times New Roman" w:cs="Times New Roman"/>
          <w:b/>
          <w:bCs/>
          <w:sz w:val="28"/>
          <w:szCs w:val="28"/>
          <w:lang w:val="en-US"/>
        </w:rPr>
      </w:pPr>
      <w:bookmarkStart w:id="0" w:name="_Hlk181884265"/>
      <w:r>
        <w:rPr>
          <w:rFonts w:ascii="Times New Roman" w:hAnsi="Times New Roman" w:cs="Times New Roman"/>
          <w:b/>
          <w:bCs/>
          <w:sz w:val="28"/>
          <w:szCs w:val="28"/>
          <w:lang w:val="uz-Cyrl-UZ"/>
        </w:rPr>
        <w:t>Andijon tumani,</w:t>
      </w:r>
      <w:r>
        <w:rPr>
          <w:rFonts w:ascii="Times New Roman" w:hAnsi="Times New Roman" w:cs="Times New Roman"/>
          <w:b/>
          <w:bCs/>
          <w:sz w:val="28"/>
          <w:szCs w:val="28"/>
          <w:lang w:val="en-US"/>
        </w:rPr>
        <w:t xml:space="preserve"> </w:t>
      </w:r>
      <w:r>
        <w:rPr>
          <w:rFonts w:ascii="Times New Roman" w:hAnsi="Times New Roman" w:cs="Times New Roman"/>
          <w:b/>
          <w:bCs/>
          <w:color w:val="4472C4" w:themeColor="accent1"/>
          <w:sz w:val="28"/>
          <w:szCs w:val="28"/>
          <w:lang w:val="en-US"/>
        </w:rPr>
        <w:t xml:space="preserve">MFYNOMI </w:t>
      </w:r>
      <w:r>
        <w:rPr>
          <w:rFonts w:ascii="Times New Roman" w:hAnsi="Times New Roman" w:cs="Times New Roman"/>
          <w:b/>
          <w:bCs/>
          <w:sz w:val="28"/>
          <w:szCs w:val="28"/>
          <w:lang w:val="uz-Cyrl-UZ"/>
        </w:rPr>
        <w:t>MFY</w:t>
      </w:r>
      <w:r>
        <w:rPr>
          <w:rFonts w:ascii="Times New Roman" w:hAnsi="Times New Roman" w:cs="Times New Roman"/>
          <w:b/>
          <w:bCs/>
          <w:sz w:val="28"/>
          <w:szCs w:val="28"/>
          <w:lang w:val="en-US"/>
        </w:rPr>
        <w:t xml:space="preserve">, </w:t>
      </w:r>
      <w:r>
        <w:rPr>
          <w:rFonts w:ascii="Times New Roman" w:hAnsi="Times New Roman" w:cs="Times New Roman"/>
          <w:b/>
          <w:bCs/>
          <w:color w:val="4472C4" w:themeColor="accent1"/>
          <w:sz w:val="28"/>
          <w:szCs w:val="28"/>
          <w:lang w:val="en-US"/>
        </w:rPr>
        <w:t xml:space="preserve">kochanomi </w:t>
      </w:r>
      <w:r>
        <w:rPr>
          <w:rFonts w:ascii="Times New Roman" w:hAnsi="Times New Roman" w:cs="Times New Roman"/>
          <w:b/>
          <w:bCs/>
          <w:sz w:val="28"/>
          <w:szCs w:val="28"/>
          <w:lang w:val="en-US"/>
        </w:rPr>
        <w:t>k</w:t>
      </w:r>
      <w:r>
        <w:rPr>
          <w:rFonts w:ascii="Times New Roman" w:hAnsi="Times New Roman" w:cs="Times New Roman"/>
          <w:b/>
          <w:bCs/>
          <w:sz w:val="28"/>
          <w:szCs w:val="28"/>
          <w:lang w:val="uz-Cyrl-UZ"/>
        </w:rPr>
        <w:t>o’chasi</w:t>
      </w:r>
      <w:r>
        <w:rPr>
          <w:rFonts w:ascii="Times New Roman" w:hAnsi="Times New Roman" w:cs="Times New Roman"/>
          <w:b/>
          <w:bCs/>
          <w:sz w:val="28"/>
          <w:szCs w:val="28"/>
          <w:lang w:val="en-US"/>
        </w:rPr>
        <w:t>da</w:t>
      </w:r>
      <w:r>
        <w:rPr>
          <w:rFonts w:ascii="Times New Roman" w:hAnsi="Times New Roman" w:cs="Times New Roman"/>
          <w:b/>
          <w:bCs/>
          <w:sz w:val="28"/>
          <w:szCs w:val="28"/>
          <w:lang w:val="uz-Cyrl-UZ"/>
        </w:rPr>
        <w:t xml:space="preserve"> yashovchi</w:t>
      </w:r>
    </w:p>
    <w:p w:rsidR="00E24A08" w:rsidRDefault="00E24A08" w:rsidP="00E24A08">
      <w:pPr>
        <w:spacing w:after="0" w:line="240" w:lineRule="auto"/>
        <w:ind w:left="5103"/>
        <w:rPr>
          <w:rFonts w:ascii="Times New Roman" w:hAnsi="Times New Roman" w:cs="Times New Roman"/>
          <w:b/>
          <w:bCs/>
          <w:sz w:val="28"/>
          <w:szCs w:val="28"/>
          <w:lang w:val="uz-Cyrl-UZ"/>
        </w:rPr>
      </w:pPr>
      <w:r>
        <w:rPr>
          <w:rFonts w:ascii="Times New Roman" w:hAnsi="Times New Roman" w:cs="Times New Roman"/>
          <w:b/>
          <w:bCs/>
          <w:sz w:val="28"/>
          <w:szCs w:val="28"/>
          <w:lang w:val="en-US"/>
        </w:rPr>
        <w:t>f</w:t>
      </w:r>
      <w:r>
        <w:rPr>
          <w:rFonts w:ascii="Times New Roman" w:hAnsi="Times New Roman" w:cs="Times New Roman"/>
          <w:b/>
          <w:bCs/>
          <w:sz w:val="28"/>
          <w:szCs w:val="28"/>
          <w:lang w:val="uz-Cyrl-UZ"/>
        </w:rPr>
        <w:t xml:space="preserve">uqaro </w:t>
      </w:r>
      <w:r>
        <w:rPr>
          <w:rFonts w:ascii="Times New Roman" w:hAnsi="Times New Roman" w:cs="Times New Roman"/>
          <w:b/>
          <w:bCs/>
          <w:color w:val="4472C4" w:themeColor="accent1"/>
          <w:sz w:val="28"/>
          <w:szCs w:val="28"/>
          <w:lang w:val="en-US"/>
        </w:rPr>
        <w:t>FIO</w:t>
      </w:r>
      <w:r>
        <w:rPr>
          <w:rFonts w:ascii="Times New Roman" w:hAnsi="Times New Roman" w:cs="Times New Roman"/>
          <w:b/>
          <w:bCs/>
          <w:sz w:val="28"/>
          <w:szCs w:val="28"/>
          <w:lang w:val="uz-Cyrl-UZ"/>
        </w:rPr>
        <w:t xml:space="preserve">ga </w:t>
      </w:r>
    </w:p>
    <w:p w:rsidR="00E24A08" w:rsidRDefault="00E24A08" w:rsidP="00E24A08">
      <w:pPr>
        <w:tabs>
          <w:tab w:val="left" w:pos="4820"/>
        </w:tabs>
        <w:spacing w:after="0" w:line="240" w:lineRule="auto"/>
        <w:ind w:right="4534"/>
        <w:rPr>
          <w:rFonts w:ascii="Times New Roman" w:hAnsi="Times New Roman" w:cs="Times New Roman"/>
          <w:i/>
          <w:iCs/>
          <w:sz w:val="24"/>
          <w:szCs w:val="24"/>
          <w:lang w:val="uz-Cyrl-UZ"/>
        </w:rPr>
      </w:pPr>
      <w:r>
        <w:rPr>
          <w:rFonts w:ascii="Times New Roman" w:hAnsi="Times New Roman" w:cs="Times New Roman"/>
          <w:i/>
          <w:iCs/>
          <w:sz w:val="24"/>
          <w:szCs w:val="24"/>
          <w:lang w:val="uz-Cyrl-UZ"/>
        </w:rPr>
        <w:t xml:space="preserve">Sizning </w:t>
      </w:r>
      <w:r>
        <w:rPr>
          <w:rFonts w:ascii="Times New Roman" w:hAnsi="Times New Roman" w:cs="Times New Roman"/>
          <w:i/>
          <w:iCs/>
          <w:color w:val="4472C4" w:themeColor="accent1"/>
          <w:sz w:val="24"/>
          <w:szCs w:val="24"/>
          <w:lang w:val="uz-Cyrl-UZ"/>
        </w:rPr>
        <w:t xml:space="preserve">Qayerdan  </w:t>
      </w:r>
      <w:r>
        <w:rPr>
          <w:rFonts w:ascii="Times New Roman" w:hAnsi="Times New Roman" w:cs="Times New Roman"/>
          <w:i/>
          <w:iCs/>
          <w:sz w:val="24"/>
          <w:szCs w:val="24"/>
          <w:lang w:val="uz-Cyrl-UZ"/>
        </w:rPr>
        <w:t xml:space="preserve">orqali   yo‘llagan </w:t>
      </w:r>
      <w:r>
        <w:rPr>
          <w:rFonts w:ascii="Times New Roman" w:hAnsi="Times New Roman" w:cs="Times New Roman"/>
          <w:i/>
          <w:iCs/>
          <w:color w:val="4472C4" w:themeColor="accent1"/>
          <w:sz w:val="24"/>
          <w:szCs w:val="24"/>
          <w:lang w:val="uz-Cyrl-UZ"/>
        </w:rPr>
        <w:t>YIL</w:t>
      </w:r>
      <w:r>
        <w:rPr>
          <w:rFonts w:ascii="Times New Roman" w:hAnsi="Times New Roman" w:cs="Times New Roman"/>
          <w:i/>
          <w:iCs/>
          <w:sz w:val="24"/>
          <w:szCs w:val="24"/>
          <w:lang w:val="uz-Cyrl-UZ"/>
        </w:rPr>
        <w:t>-yil</w:t>
      </w:r>
      <w:r>
        <w:rPr>
          <w:rFonts w:ascii="Times New Roman" w:hAnsi="Times New Roman" w:cs="Times New Roman"/>
          <w:i/>
          <w:iCs/>
          <w:color w:val="4472C4" w:themeColor="accent1"/>
          <w:sz w:val="24"/>
          <w:szCs w:val="24"/>
          <w:lang w:val="uz-Cyrl-UZ"/>
        </w:rPr>
        <w:t xml:space="preserve"> KUN</w:t>
      </w:r>
      <w:r>
        <w:rPr>
          <w:rFonts w:ascii="Times New Roman" w:hAnsi="Times New Roman" w:cs="Times New Roman"/>
          <w:i/>
          <w:iCs/>
          <w:sz w:val="24"/>
          <w:szCs w:val="24"/>
          <w:lang w:val="uz-Cyrl-UZ"/>
        </w:rPr>
        <w:t>-</w:t>
      </w:r>
      <w:r>
        <w:rPr>
          <w:rFonts w:ascii="Times New Roman" w:hAnsi="Times New Roman" w:cs="Times New Roman"/>
          <w:i/>
          <w:iCs/>
          <w:color w:val="4472C4" w:themeColor="accent1"/>
          <w:sz w:val="24"/>
          <w:szCs w:val="24"/>
          <w:lang w:val="uz-Cyrl-UZ"/>
        </w:rPr>
        <w:t>OY</w:t>
      </w:r>
      <w:r>
        <w:rPr>
          <w:rFonts w:ascii="Times New Roman" w:hAnsi="Times New Roman" w:cs="Times New Roman"/>
          <w:i/>
          <w:iCs/>
          <w:sz w:val="24"/>
          <w:szCs w:val="24"/>
          <w:lang w:val="uz-Cyrl-UZ"/>
        </w:rPr>
        <w:t xml:space="preserve">dagi </w:t>
      </w:r>
      <w:r>
        <w:rPr>
          <w:rFonts w:ascii="Times New Roman" w:hAnsi="Times New Roman" w:cs="Times New Roman"/>
          <w:i/>
          <w:iCs/>
          <w:color w:val="4472C4" w:themeColor="accent1"/>
          <w:sz w:val="24"/>
          <w:szCs w:val="24"/>
          <w:lang w:val="uz-Cyrl-UZ"/>
        </w:rPr>
        <w:t>raqamli</w:t>
      </w:r>
      <w:r>
        <w:rPr>
          <w:rFonts w:ascii="Times New Roman" w:hAnsi="Times New Roman" w:cs="Times New Roman"/>
          <w:i/>
          <w:iCs/>
          <w:sz w:val="24"/>
          <w:szCs w:val="24"/>
          <w:lang w:val="uz-Cyrl-UZ"/>
        </w:rPr>
        <w:t xml:space="preserve"> </w:t>
      </w:r>
      <w:r w:rsidR="00835E1E">
        <w:rPr>
          <w:rFonts w:ascii="Times New Roman" w:hAnsi="Times New Roman" w:cs="Times New Roman"/>
          <w:i/>
          <w:iCs/>
          <w:sz w:val="24"/>
          <w:szCs w:val="24"/>
          <w:lang w:val="uz-Cyrl-UZ"/>
        </w:rPr>
        <w:t>raqamli</w:t>
      </w:r>
      <w:r w:rsidR="00B96B26">
        <w:rPr>
          <w:rFonts w:ascii="Times New Roman" w:hAnsi="Times New Roman" w:cs="Times New Roman"/>
          <w:i/>
          <w:iCs/>
          <w:sz w:val="24"/>
          <w:szCs w:val="24"/>
          <w:lang w:val="en-US"/>
        </w:rPr>
        <w:t xml:space="preserve"> </w:t>
      </w:r>
      <w:bookmarkStart w:id="1" w:name="_GoBack"/>
      <w:bookmarkEnd w:id="1"/>
      <w:r>
        <w:rPr>
          <w:rFonts w:ascii="Times New Roman" w:hAnsi="Times New Roman" w:cs="Times New Roman"/>
          <w:i/>
          <w:iCs/>
          <w:sz w:val="24"/>
          <w:szCs w:val="24"/>
          <w:lang w:val="uz-Cyrl-UZ"/>
        </w:rPr>
        <w:t>murojaatingiz bo‘yicha</w:t>
      </w:r>
    </w:p>
    <w:p w:rsidR="00E24A08" w:rsidRDefault="00E24A08" w:rsidP="00E24A08">
      <w:pPr>
        <w:tabs>
          <w:tab w:val="left" w:pos="4820"/>
        </w:tabs>
        <w:spacing w:after="0" w:line="240" w:lineRule="auto"/>
        <w:ind w:right="-2"/>
        <w:jc w:val="both"/>
        <w:rPr>
          <w:rFonts w:ascii="Times New Roman" w:hAnsi="Times New Roman" w:cs="Times New Roman"/>
          <w:i/>
          <w:iCs/>
          <w:sz w:val="24"/>
          <w:szCs w:val="24"/>
          <w:lang w:val="uz-Cyrl-UZ"/>
        </w:rPr>
      </w:pPr>
    </w:p>
    <w:p w:rsidR="00E24A08" w:rsidRDefault="00E24A08" w:rsidP="00E24A08">
      <w:pPr>
        <w:pStyle w:val="a4"/>
        <w:spacing w:line="276" w:lineRule="auto"/>
        <w:ind w:firstLine="567"/>
        <w:jc w:val="both"/>
        <w:rPr>
          <w:rFonts w:ascii="Times New Roman" w:hAnsi="Times New Roman"/>
          <w:sz w:val="28"/>
          <w:lang w:val="uz-Cyrl-UZ"/>
        </w:rPr>
      </w:pPr>
      <w:r>
        <w:rPr>
          <w:rFonts w:ascii="Times New Roman" w:hAnsi="Times New Roman"/>
          <w:sz w:val="28"/>
          <w:szCs w:val="28"/>
          <w:lang w:val="uz-Cyrl-UZ"/>
        </w:rPr>
        <w:tab/>
      </w:r>
      <w:r>
        <w:rPr>
          <w:rFonts w:ascii="Times New Roman" w:hAnsi="Times New Roman"/>
          <w:sz w:val="28"/>
          <w:lang w:val="uz-Cyrl-UZ"/>
        </w:rPr>
        <w:t xml:space="preserve">O‘zbekiston Respublikasi Prezidenti huzuridagi Ijtimoiy himoya milliy Agentligi Andijon viloyati boshqarmasi Andijon tumani “Inson” ijtimoiy xizmatlar markazi tomonidan murojaatingiz o‘rganib chiqildi. </w:t>
      </w:r>
    </w:p>
    <w:p w:rsidR="00E24A08" w:rsidRDefault="00E24A08" w:rsidP="00E24A08">
      <w:pPr>
        <w:pStyle w:val="a4"/>
        <w:spacing w:line="276" w:lineRule="auto"/>
        <w:ind w:firstLine="567"/>
        <w:jc w:val="both"/>
        <w:rPr>
          <w:rFonts w:ascii="Times New Roman" w:hAnsi="Times New Roman"/>
          <w:sz w:val="28"/>
          <w:lang w:val="uz-Cyrl-UZ"/>
        </w:rPr>
      </w:pPr>
      <w:r>
        <w:rPr>
          <w:rFonts w:ascii="Times New Roman" w:hAnsi="Times New Roman"/>
          <w:sz w:val="28"/>
          <w:lang w:val="uz-Cyrl-UZ"/>
        </w:rPr>
        <w:t xml:space="preserve">Sizga </w:t>
      </w:r>
      <w:r>
        <w:rPr>
          <w:rFonts w:ascii="Times New Roman" w:hAnsi="Times New Roman"/>
          <w:b/>
          <w:bCs/>
          <w:color w:val="4472C4" w:themeColor="accent1"/>
          <w:sz w:val="28"/>
          <w:szCs w:val="28"/>
          <w:lang w:val="uz-Cyrl-UZ"/>
        </w:rPr>
        <w:t xml:space="preserve">MFYNOMI </w:t>
      </w:r>
      <w:r>
        <w:rPr>
          <w:rFonts w:ascii="Times New Roman" w:hAnsi="Times New Roman"/>
          <w:bCs/>
          <w:sz w:val="28"/>
          <w:lang w:val="uz-Cyrl-UZ"/>
        </w:rPr>
        <w:t>MFY mahallada kompleks</w:t>
      </w:r>
      <w:r>
        <w:rPr>
          <w:rFonts w:ascii="Times New Roman" w:hAnsi="Times New Roman"/>
          <w:b/>
          <w:bCs/>
          <w:sz w:val="28"/>
          <w:lang w:val="uz-Cyrl-UZ"/>
        </w:rPr>
        <w:t xml:space="preserve"> </w:t>
      </w:r>
      <w:r>
        <w:rPr>
          <w:rFonts w:ascii="Times New Roman" w:hAnsi="Times New Roman"/>
          <w:sz w:val="28"/>
          <w:lang w:val="uz-Cyrl-UZ"/>
        </w:rPr>
        <w:t>xizmat ko‘rsatuvchi xodim, O‘zbekiston Respublikasi Prezidenti huzuridagi Ijtimoiy himoya milliy Agentligi Andijon viloyati boshqarmasi Andijon tumani “Inson” ijtimoiy xizmatlar markazi faoliyati, hamda xizmat turlarini yaqindan tanishtirildi.</w:t>
      </w:r>
    </w:p>
    <w:p w:rsidR="00E24A08" w:rsidRDefault="00E24A08" w:rsidP="00E24A08">
      <w:pPr>
        <w:shd w:val="clear" w:color="auto" w:fill="FFFFFF"/>
        <w:spacing w:after="0" w:line="240" w:lineRule="auto"/>
        <w:ind w:firstLine="709"/>
        <w:jc w:val="both"/>
        <w:rPr>
          <w:rFonts w:ascii="Times New Roman" w:hAnsi="Times New Roman"/>
          <w:color w:val="000000"/>
          <w:sz w:val="28"/>
          <w:szCs w:val="28"/>
          <w:lang w:val="uz-Cyrl-UZ" w:eastAsia="ru-RU"/>
        </w:rPr>
      </w:pPr>
      <w:r>
        <w:rPr>
          <w:rFonts w:ascii="Times New Roman" w:hAnsi="Times New Roman"/>
          <w:color w:val="000000"/>
          <w:sz w:val="28"/>
          <w:szCs w:val="28"/>
          <w:lang w:val="uz-Cyrl-UZ" w:eastAsia="ru-RU"/>
        </w:rPr>
        <w:t>Murojaatni ko‘rib chiqish jarayonida sizga </w:t>
      </w:r>
      <w:r>
        <w:rPr>
          <w:rFonts w:ascii="Times New Roman" w:hAnsi="Times New Roman"/>
          <w:b/>
          <w:bCs/>
          <w:color w:val="000000"/>
          <w:sz w:val="28"/>
          <w:szCs w:val="28"/>
          <w:lang w:val="uz-Cyrl-UZ" w:eastAsia="ru-RU"/>
        </w:rPr>
        <w:t>O‘zbekiston Respublikasi Vazirlar Mahkamasining 2026-yil 29-yanvardagi “Ijtimoiy reestrga kiritilgan oilalarni qo‘llab-quvvatlash tizimini takomillashtirishning qo‘shimcha chora-tadbirlari to‘g‘risida”gi 35-son qarori</w:t>
      </w:r>
      <w:r>
        <w:rPr>
          <w:rFonts w:ascii="Times New Roman" w:hAnsi="Times New Roman"/>
          <w:color w:val="000000"/>
          <w:sz w:val="28"/>
          <w:szCs w:val="28"/>
          <w:lang w:val="uz-Cyrl-UZ" w:eastAsia="ru-RU"/>
        </w:rPr>
        <w:t>ga asosan, </w:t>
      </w:r>
      <w:r>
        <w:rPr>
          <w:rFonts w:ascii="Times New Roman" w:hAnsi="Times New Roman"/>
          <w:b/>
          <w:bCs/>
          <w:color w:val="000000"/>
          <w:sz w:val="28"/>
          <w:szCs w:val="28"/>
          <w:lang w:val="uz-Cyrl-UZ" w:eastAsia="ru-RU"/>
        </w:rPr>
        <w:t>bolalar nafaqasi va moddiy yordamlar faqat Ijtimoiy reestrga kiritilgan oilalarga tayinlanishi</w:t>
      </w:r>
      <w:r>
        <w:rPr>
          <w:rFonts w:ascii="Times New Roman" w:hAnsi="Times New Roman"/>
          <w:color w:val="000000"/>
          <w:sz w:val="28"/>
          <w:szCs w:val="28"/>
          <w:lang w:val="uz-Cyrl-UZ" w:eastAsia="ru-RU"/>
        </w:rPr>
        <w:t> tushuntirildi.</w:t>
      </w:r>
    </w:p>
    <w:p w:rsidR="00E24A08" w:rsidRDefault="00E24A08" w:rsidP="00E24A08">
      <w:pPr>
        <w:shd w:val="clear" w:color="auto" w:fill="FFFFFF"/>
        <w:spacing w:after="0" w:line="240" w:lineRule="auto"/>
        <w:ind w:firstLine="708"/>
        <w:jc w:val="both"/>
        <w:rPr>
          <w:rFonts w:ascii="Times New Roman" w:hAnsi="Times New Roman"/>
          <w:sz w:val="28"/>
          <w:szCs w:val="28"/>
          <w:lang w:val="uz-Cyrl-UZ"/>
        </w:rPr>
      </w:pPr>
      <w:r>
        <w:rPr>
          <w:rFonts w:ascii="Times New Roman" w:hAnsi="Times New Roman"/>
          <w:sz w:val="28"/>
          <w:szCs w:val="28"/>
          <w:lang w:val="uz-Cyrl-UZ"/>
        </w:rPr>
        <w:t xml:space="preserve">Nizom talablariga asosan Sizning </w:t>
      </w:r>
      <w:r>
        <w:rPr>
          <w:rFonts w:ascii="Times New Roman" w:hAnsi="Times New Roman"/>
          <w:color w:val="4472C4" w:themeColor="accent1"/>
          <w:sz w:val="28"/>
          <w:szCs w:val="28"/>
          <w:lang w:val="uz-Cyrl-UZ"/>
        </w:rPr>
        <w:t>ArizaMaqsadi</w:t>
      </w:r>
      <w:r>
        <w:rPr>
          <w:rFonts w:ascii="Times New Roman" w:hAnsi="Times New Roman"/>
          <w:sz w:val="28"/>
          <w:szCs w:val="28"/>
          <w:lang w:val="uz-Cyrl-UZ"/>
        </w:rPr>
        <w:t xml:space="preserve"> berilgan  </w:t>
      </w:r>
      <w:r>
        <w:rPr>
          <w:rFonts w:ascii="Times New Roman" w:hAnsi="Times New Roman"/>
          <w:color w:val="4472C4" w:themeColor="accent1"/>
          <w:sz w:val="28"/>
          <w:szCs w:val="28"/>
          <w:lang w:val="uz-Cyrl-UZ"/>
        </w:rPr>
        <w:t>ArizaYIL</w:t>
      </w:r>
      <w:r>
        <w:rPr>
          <w:rFonts w:ascii="Times New Roman" w:hAnsi="Times New Roman"/>
          <w:sz w:val="28"/>
          <w:szCs w:val="28"/>
          <w:lang w:val="uz-Cyrl-UZ"/>
        </w:rPr>
        <w:t>-yil</w:t>
      </w:r>
      <w:r>
        <w:rPr>
          <w:rFonts w:ascii="Times New Roman" w:hAnsi="Times New Roman"/>
          <w:color w:val="4472C4" w:themeColor="accent1"/>
          <w:sz w:val="28"/>
          <w:szCs w:val="28"/>
          <w:lang w:val="uz-Cyrl-UZ"/>
        </w:rPr>
        <w:t xml:space="preserve"> ArizaSANA</w:t>
      </w:r>
      <w:r>
        <w:rPr>
          <w:rFonts w:ascii="Times New Roman" w:hAnsi="Times New Roman"/>
          <w:sz w:val="28"/>
          <w:szCs w:val="28"/>
          <w:lang w:val="uz-Cyrl-UZ"/>
        </w:rPr>
        <w:t>-</w:t>
      </w:r>
      <w:r>
        <w:rPr>
          <w:rFonts w:ascii="Times New Roman" w:hAnsi="Times New Roman"/>
          <w:color w:val="4472C4" w:themeColor="accent1"/>
          <w:sz w:val="28"/>
          <w:szCs w:val="28"/>
          <w:lang w:val="uz-Cyrl-UZ"/>
        </w:rPr>
        <w:t xml:space="preserve">ArizaOY </w:t>
      </w:r>
      <w:r>
        <w:rPr>
          <w:rFonts w:ascii="Times New Roman" w:hAnsi="Times New Roman"/>
          <w:sz w:val="28"/>
          <w:szCs w:val="28"/>
          <w:lang w:val="uz-Cyrl-UZ"/>
        </w:rPr>
        <w:t xml:space="preserve">kungi arizangiz va unga ilova qilingan ma’lumotlari «Ijtimoiy himoya yagona reyestri» axborot tizimiga </w:t>
      </w:r>
      <w:r>
        <w:rPr>
          <w:rFonts w:ascii="Times New Roman" w:hAnsi="Times New Roman"/>
          <w:b/>
          <w:bCs/>
          <w:color w:val="4472C4" w:themeColor="accent1"/>
          <w:sz w:val="28"/>
          <w:szCs w:val="28"/>
          <w:lang w:val="uz-Cyrl-UZ"/>
        </w:rPr>
        <w:t>Ariza</w:t>
      </w:r>
      <w:r>
        <w:rPr>
          <w:rFonts w:ascii="Times New Roman" w:hAnsi="Times New Roman"/>
          <w:b/>
          <w:color w:val="4472C4" w:themeColor="accent1"/>
          <w:sz w:val="28"/>
          <w:szCs w:val="28"/>
          <w:lang w:val="uz-Cyrl-UZ"/>
        </w:rPr>
        <w:t>ID</w:t>
      </w:r>
      <w:r>
        <w:rPr>
          <w:rFonts w:ascii="Times New Roman" w:hAnsi="Times New Roman"/>
          <w:b/>
          <w:sz w:val="28"/>
          <w:szCs w:val="28"/>
          <w:lang w:val="uz-Cyrl-UZ"/>
        </w:rPr>
        <w:t>-ID</w:t>
      </w:r>
      <w:r>
        <w:rPr>
          <w:rFonts w:ascii="Times New Roman" w:hAnsi="Times New Roman"/>
          <w:sz w:val="28"/>
          <w:szCs w:val="28"/>
          <w:lang w:val="uz-Cyrl-UZ"/>
        </w:rPr>
        <w:t xml:space="preserve"> raqam bilan kiritilgan va dastur tomonidan o’rganilganda quydagilar sababli rad etildi:</w:t>
      </w:r>
    </w:p>
    <w:p w:rsidR="00E24A08" w:rsidRDefault="004F2820" w:rsidP="00E24A08">
      <w:pPr>
        <w:shd w:val="clear" w:color="auto" w:fill="FFFFFF"/>
        <w:spacing w:after="0" w:line="240" w:lineRule="auto"/>
        <w:ind w:firstLine="708"/>
        <w:jc w:val="both"/>
        <w:rPr>
          <w:rFonts w:ascii="Times New Roman" w:hAnsi="Times New Roman"/>
          <w:sz w:val="28"/>
          <w:szCs w:val="28"/>
          <w:lang w:val="uz-Cyrl-UZ"/>
        </w:rPr>
      </w:pPr>
      <w:r w:rsidRPr="00023A31">
        <w:rPr>
          <w:rFonts w:ascii="Times New Roman" w:hAnsi="Times New Roman" w:cs="Times New Roman"/>
          <w:sz w:val="28"/>
          <w:szCs w:val="28"/>
          <w:lang w:val="uz-Cyrl-UZ"/>
        </w:rPr>
        <w:t>1</w:t>
      </w:r>
      <w:r w:rsidR="00072AE6" w:rsidRPr="00023A31">
        <w:rPr>
          <w:rFonts w:ascii="Times New Roman" w:hAnsi="Times New Roman" w:cs="Times New Roman"/>
          <w:sz w:val="28"/>
          <w:szCs w:val="28"/>
          <w:lang w:val="uz-Cyrl-UZ"/>
        </w:rPr>
        <w:t>.</w:t>
      </w:r>
      <w:r w:rsidR="007B322A" w:rsidRPr="007B322A">
        <w:rPr>
          <w:rFonts w:ascii="Times New Roman" w:hAnsi="Times New Roman" w:cs="Times New Roman"/>
          <w:sz w:val="28"/>
          <w:szCs w:val="28"/>
          <w:lang w:val="uz-Cyrl-UZ"/>
        </w:rPr>
        <w:t xml:space="preserve">Siz </w:t>
      </w:r>
      <w:r w:rsidR="007B322A" w:rsidRPr="00E24A08">
        <w:rPr>
          <w:rFonts w:ascii="Times New Roman" w:hAnsi="Times New Roman" w:cs="Times New Roman"/>
          <w:b/>
          <w:bCs/>
          <w:color w:val="4472C4" w:themeColor="accent1"/>
          <w:sz w:val="28"/>
          <w:szCs w:val="28"/>
          <w:lang w:val="uz-Cyrl-UZ"/>
        </w:rPr>
        <w:t>Numanova Nigoraxon norasmiy daromadga ega ekanligingiz</w:t>
      </w:r>
      <w:r w:rsidR="007B322A" w:rsidRPr="00564A07">
        <w:rPr>
          <w:rFonts w:ascii="Times New Roman" w:hAnsi="Times New Roman" w:cs="Times New Roman"/>
          <w:b/>
          <w:bCs/>
          <w:sz w:val="28"/>
          <w:szCs w:val="28"/>
          <w:lang w:val="uz-Cyrl-UZ"/>
        </w:rPr>
        <w:t xml:space="preserve"> </w:t>
      </w:r>
      <w:r w:rsidR="007B322A" w:rsidRPr="007B322A">
        <w:rPr>
          <w:rFonts w:ascii="Times New Roman" w:hAnsi="Times New Roman" w:cs="Times New Roman"/>
          <w:b/>
          <w:bCs/>
          <w:sz w:val="28"/>
          <w:szCs w:val="28"/>
          <w:lang w:val="uz-Cyrl-UZ"/>
        </w:rPr>
        <w:t xml:space="preserve">va </w:t>
      </w:r>
      <w:r w:rsidR="007365DC" w:rsidRPr="007365DC">
        <w:rPr>
          <w:rFonts w:ascii="Times New Roman" w:hAnsi="Times New Roman" w:cs="Times New Roman"/>
          <w:b/>
          <w:bCs/>
          <w:color w:val="4472C4" w:themeColor="accent1"/>
          <w:sz w:val="28"/>
          <w:szCs w:val="28"/>
          <w:lang w:val="uz-Cyrl-UZ"/>
        </w:rPr>
        <w:t xml:space="preserve">TashkilotNomi </w:t>
      </w:r>
      <w:r w:rsidR="007365DC">
        <w:rPr>
          <w:rFonts w:ascii="Times New Roman" w:hAnsi="Times New Roman" w:cs="Times New Roman"/>
          <w:bCs/>
          <w:sz w:val="28"/>
          <w:szCs w:val="28"/>
          <w:lang w:val="uz-Cyrl-UZ"/>
        </w:rPr>
        <w:t>tomonidan</w:t>
      </w:r>
      <w:r w:rsidR="007365DC" w:rsidRPr="007365DC">
        <w:rPr>
          <w:rFonts w:ascii="Times New Roman" w:hAnsi="Times New Roman" w:cs="Times New Roman"/>
          <w:bCs/>
          <w:sz w:val="28"/>
          <w:szCs w:val="28"/>
          <w:lang w:val="uz-Cyrl-UZ"/>
        </w:rPr>
        <w:t xml:space="preserve"> </w:t>
      </w:r>
      <w:r w:rsidR="007365DC" w:rsidRPr="007365DC">
        <w:rPr>
          <w:rFonts w:ascii="Times New Roman" w:hAnsi="Times New Roman" w:cs="Times New Roman"/>
          <w:b/>
          <w:color w:val="4472C4" w:themeColor="accent1"/>
          <w:sz w:val="28"/>
          <w:szCs w:val="28"/>
          <w:lang w:val="uz-Cyrl-UZ"/>
        </w:rPr>
        <w:t>DaromadEgasi</w:t>
      </w:r>
      <w:r w:rsidR="007365DC" w:rsidRPr="007365DC">
        <w:rPr>
          <w:rFonts w:ascii="Times New Roman" w:hAnsi="Times New Roman" w:cs="Times New Roman"/>
          <w:b/>
          <w:sz w:val="28"/>
          <w:szCs w:val="28"/>
          <w:lang w:val="uz-Cyrl-UZ"/>
        </w:rPr>
        <w:t xml:space="preserve">ga </w:t>
      </w:r>
      <w:r w:rsidR="007365DC" w:rsidRPr="007365DC">
        <w:rPr>
          <w:rFonts w:ascii="Times New Roman" w:hAnsi="Times New Roman" w:cs="Times New Roman"/>
          <w:bCs/>
          <w:color w:val="4472C4" w:themeColor="accent1"/>
          <w:sz w:val="28"/>
          <w:szCs w:val="28"/>
          <w:lang w:val="uz-Cyrl-UZ"/>
        </w:rPr>
        <w:t>DaromadYil1</w:t>
      </w:r>
      <w:r w:rsidR="007365DC" w:rsidRPr="007365DC">
        <w:rPr>
          <w:rFonts w:ascii="Times New Roman" w:hAnsi="Times New Roman" w:cs="Times New Roman"/>
          <w:bCs/>
          <w:sz w:val="28"/>
          <w:szCs w:val="28"/>
          <w:lang w:val="uz-Cyrl-UZ"/>
        </w:rPr>
        <w:t xml:space="preserve">-Yil </w:t>
      </w:r>
      <w:r w:rsidR="007365DC" w:rsidRPr="007365DC">
        <w:rPr>
          <w:rFonts w:ascii="Times New Roman" w:hAnsi="Times New Roman" w:cs="Times New Roman"/>
          <w:bCs/>
          <w:color w:val="4472C4" w:themeColor="accent1"/>
          <w:sz w:val="28"/>
          <w:szCs w:val="28"/>
          <w:lang w:val="uz-Cyrl-UZ"/>
        </w:rPr>
        <w:t xml:space="preserve">DaromadOy1 </w:t>
      </w:r>
      <w:r w:rsidR="007365DC" w:rsidRPr="00B92323">
        <w:rPr>
          <w:rFonts w:ascii="Times New Roman" w:hAnsi="Times New Roman" w:cs="Times New Roman"/>
          <w:bCs/>
          <w:sz w:val="28"/>
          <w:szCs w:val="28"/>
          <w:lang w:val="uz-Cyrl-UZ"/>
        </w:rPr>
        <w:t xml:space="preserve">oyi uchun </w:t>
      </w:r>
      <w:r w:rsidR="007365DC" w:rsidRPr="00B92323">
        <w:rPr>
          <w:rFonts w:ascii="Times New Roman" w:hAnsi="Times New Roman" w:cs="Times New Roman"/>
          <w:bCs/>
          <w:color w:val="4472C4" w:themeColor="accent1"/>
          <w:sz w:val="28"/>
          <w:szCs w:val="28"/>
          <w:lang w:val="uz-Cyrl-UZ"/>
        </w:rPr>
        <w:t>DaromadMiqdori1</w:t>
      </w:r>
      <w:r w:rsidR="00B92323" w:rsidRPr="00B92323">
        <w:rPr>
          <w:rFonts w:ascii="Times New Roman" w:hAnsi="Times New Roman" w:cs="Times New Roman"/>
          <w:bCs/>
          <w:color w:val="4472C4" w:themeColor="accent1"/>
          <w:sz w:val="28"/>
          <w:szCs w:val="28"/>
          <w:lang w:val="uz-Cyrl-UZ"/>
        </w:rPr>
        <w:t xml:space="preserve"> </w:t>
      </w:r>
      <w:r w:rsidR="007365DC" w:rsidRPr="007365DC">
        <w:rPr>
          <w:rFonts w:ascii="Times New Roman" w:hAnsi="Times New Roman" w:cs="Times New Roman"/>
          <w:bCs/>
          <w:color w:val="4472C4" w:themeColor="accent1"/>
          <w:sz w:val="28"/>
          <w:szCs w:val="28"/>
          <w:lang w:val="uz-Cyrl-UZ"/>
        </w:rPr>
        <w:t>so’m</w:t>
      </w:r>
      <w:r w:rsidRPr="00023A31">
        <w:rPr>
          <w:rFonts w:ascii="Times New Roman" w:hAnsi="Times New Roman" w:cs="Times New Roman"/>
          <w:bCs/>
          <w:sz w:val="28"/>
          <w:szCs w:val="28"/>
          <w:lang w:val="uz-Cyrl-UZ"/>
        </w:rPr>
        <w:t xml:space="preserve"> </w:t>
      </w:r>
      <w:r w:rsidR="00023A31" w:rsidRPr="00023A31">
        <w:rPr>
          <w:rFonts w:ascii="Times New Roman" w:hAnsi="Times New Roman" w:cs="Times New Roman"/>
          <w:bCs/>
          <w:sz w:val="28"/>
          <w:szCs w:val="28"/>
          <w:lang w:val="uz-Cyrl-UZ"/>
        </w:rPr>
        <w:t xml:space="preserve">miqdorida </w:t>
      </w:r>
      <w:r w:rsidR="0076538C" w:rsidRPr="00023A31">
        <w:rPr>
          <w:rFonts w:ascii="Montserrat" w:eastAsia="Times New Roman" w:hAnsi="Montserrat" w:cs="Times New Roman"/>
          <w:sz w:val="27"/>
          <w:szCs w:val="27"/>
          <w:lang w:val="uz-Cyrl-UZ" w:eastAsia="ru-RU"/>
        </w:rPr>
        <w:t>oylik daromad xisoblangan</w:t>
      </w:r>
      <w:r w:rsidR="002B5408" w:rsidRPr="00023A31">
        <w:rPr>
          <w:rFonts w:ascii="Montserrat" w:eastAsia="Times New Roman" w:hAnsi="Montserrat" w:cs="Times New Roman"/>
          <w:sz w:val="27"/>
          <w:szCs w:val="27"/>
          <w:lang w:val="uz-Cyrl-UZ" w:eastAsia="ru-RU"/>
        </w:rPr>
        <w:t xml:space="preserve"> va</w:t>
      </w:r>
      <w:r w:rsidRPr="00023A31">
        <w:rPr>
          <w:rFonts w:ascii="Times New Roman" w:hAnsi="Times New Roman" w:cs="Times New Roman"/>
          <w:b/>
          <w:sz w:val="28"/>
          <w:szCs w:val="28"/>
          <w:lang w:val="uz-Cyrl-UZ"/>
        </w:rPr>
        <w:t xml:space="preserve"> Numanov Hamidjon</w:t>
      </w:r>
      <w:r w:rsidR="002B5408" w:rsidRPr="00023A31">
        <w:rPr>
          <w:rFonts w:ascii="Montserrat" w:eastAsia="Times New Roman" w:hAnsi="Montserrat" w:cs="Times New Roman"/>
          <w:sz w:val="27"/>
          <w:szCs w:val="27"/>
          <w:lang w:val="uz-Cyrl-UZ" w:eastAsia="ru-RU"/>
        </w:rPr>
        <w:t xml:space="preserve"> </w:t>
      </w:r>
      <w:r w:rsidRPr="00023A31">
        <w:rPr>
          <w:rFonts w:ascii="Montserrat" w:eastAsia="Times New Roman" w:hAnsi="Montserrat" w:cs="Times New Roman"/>
          <w:sz w:val="27"/>
          <w:szCs w:val="27"/>
          <w:lang w:val="uz-Cyrl-UZ" w:eastAsia="ru-RU"/>
        </w:rPr>
        <w:t xml:space="preserve">chet eldaligi sababli migrantlar normativ daromadi </w:t>
      </w:r>
      <w:r w:rsidR="00023A31" w:rsidRPr="00023A31">
        <w:rPr>
          <w:rFonts w:ascii="Montserrat" w:eastAsia="Times New Roman" w:hAnsi="Montserrat" w:cs="Times New Roman"/>
          <w:sz w:val="27"/>
          <w:szCs w:val="27"/>
          <w:lang w:val="uz-Cyrl-UZ" w:eastAsia="ru-RU"/>
        </w:rPr>
        <w:t>qo’shilgan</w:t>
      </w:r>
      <w:r w:rsidR="00564A07" w:rsidRPr="00564A07">
        <w:rPr>
          <w:rFonts w:ascii="Montserrat" w:eastAsia="Times New Roman" w:hAnsi="Montserrat" w:cs="Times New Roman"/>
          <w:sz w:val="27"/>
          <w:szCs w:val="27"/>
          <w:lang w:val="uz-Cyrl-UZ" w:eastAsia="ru-RU"/>
        </w:rPr>
        <w:t xml:space="preserve"> </w:t>
      </w:r>
      <w:r w:rsidR="00B92323" w:rsidRPr="00B92323">
        <w:rPr>
          <w:rFonts w:ascii="Montserrat" w:eastAsia="Times New Roman" w:hAnsi="Montserrat" w:cs="Times New Roman"/>
          <w:sz w:val="27"/>
          <w:szCs w:val="27"/>
          <w:lang w:val="uz-Cyrl-UZ" w:eastAsia="ru-RU"/>
        </w:rPr>
        <w:t>va o</w:t>
      </w:r>
      <w:r w:rsidR="00F441B7" w:rsidRPr="00F441B7">
        <w:rPr>
          <w:rFonts w:ascii="Montserrat" w:eastAsia="Times New Roman" w:hAnsi="Montserrat" w:cs="Times New Roman"/>
          <w:sz w:val="27"/>
          <w:szCs w:val="27"/>
          <w:lang w:val="uz-Cyrl-UZ" w:eastAsia="ru-RU"/>
        </w:rPr>
        <w:t>i</w:t>
      </w:r>
      <w:r w:rsidR="00B92323" w:rsidRPr="00B92323">
        <w:rPr>
          <w:rFonts w:ascii="Montserrat" w:eastAsia="Times New Roman" w:hAnsi="Montserrat" w:cs="Times New Roman"/>
          <w:sz w:val="27"/>
          <w:szCs w:val="27"/>
          <w:lang w:val="uz-Cyrl-UZ" w:eastAsia="ru-RU"/>
        </w:rPr>
        <w:t>laning daromadi</w:t>
      </w:r>
      <w:r w:rsidR="002B5408" w:rsidRPr="00023A31">
        <w:rPr>
          <w:rFonts w:ascii="Montserrat" w:eastAsia="Times New Roman" w:hAnsi="Montserrat" w:cs="Times New Roman"/>
          <w:sz w:val="27"/>
          <w:szCs w:val="27"/>
          <w:lang w:val="uz-Cyrl-UZ" w:eastAsia="ru-RU"/>
        </w:rPr>
        <w:t xml:space="preserve"> </w:t>
      </w:r>
      <w:r w:rsidR="002B5408" w:rsidRPr="00023A31">
        <w:rPr>
          <w:rFonts w:ascii="Times New Roman" w:hAnsi="Times New Roman" w:cs="Times New Roman"/>
          <w:bCs/>
          <w:sz w:val="28"/>
          <w:szCs w:val="28"/>
          <w:lang w:val="uz-Cyrl-UZ"/>
        </w:rPr>
        <w:t>minimal isteʼmol xarajatlaridan yuqori ekanligi.(</w:t>
      </w:r>
      <w:r w:rsidR="002B5408" w:rsidRPr="00023A31">
        <w:rPr>
          <w:rFonts w:ascii="Times New Roman" w:hAnsi="Times New Roman"/>
          <w:sz w:val="28"/>
          <w:szCs w:val="28"/>
          <w:lang w:val="uz-Cyrl-UZ"/>
        </w:rPr>
        <w:t xml:space="preserve">Asos: VM 35-son qarori 4-bob </w:t>
      </w:r>
      <w:r w:rsidR="00AC6E44" w:rsidRPr="00023A31">
        <w:rPr>
          <w:rFonts w:ascii="Times New Roman" w:hAnsi="Times New Roman"/>
          <w:sz w:val="28"/>
          <w:szCs w:val="28"/>
          <w:lang w:val="uz-Cyrl-UZ"/>
        </w:rPr>
        <w:t>a</w:t>
      </w:r>
      <w:r w:rsidR="002B5408" w:rsidRPr="00023A31">
        <w:rPr>
          <w:rFonts w:ascii="Times New Roman" w:hAnsi="Times New Roman"/>
          <w:sz w:val="28"/>
          <w:szCs w:val="28"/>
          <w:lang w:val="uz-Cyrl-UZ"/>
        </w:rPr>
        <w:t>-band.</w:t>
      </w:r>
      <w:r w:rsidR="002B5408" w:rsidRPr="00023A31">
        <w:rPr>
          <w:rFonts w:ascii="Times New Roman" w:hAnsi="Times New Roman" w:cs="Times New Roman"/>
          <w:bCs/>
          <w:sz w:val="28"/>
          <w:szCs w:val="28"/>
          <w:lang w:val="uz-Cyrl-UZ"/>
        </w:rPr>
        <w:t>)</w:t>
      </w:r>
    </w:p>
    <w:p w:rsidR="00FF4E5D" w:rsidRPr="00E24A08" w:rsidRDefault="00FF4E5D" w:rsidP="00E24A08">
      <w:pPr>
        <w:shd w:val="clear" w:color="auto" w:fill="FFFFFF"/>
        <w:spacing w:after="0" w:line="240" w:lineRule="auto"/>
        <w:ind w:firstLine="708"/>
        <w:jc w:val="both"/>
        <w:rPr>
          <w:rFonts w:ascii="Times New Roman" w:hAnsi="Times New Roman"/>
          <w:sz w:val="28"/>
          <w:szCs w:val="28"/>
          <w:lang w:val="uz-Cyrl-UZ"/>
        </w:rPr>
      </w:pPr>
      <w:r w:rsidRPr="00023A31">
        <w:rPr>
          <w:rFonts w:ascii="Times New Roman" w:hAnsi="Times New Roman" w:cs="Times New Roman"/>
          <w:bCs/>
          <w:sz w:val="28"/>
          <w:szCs w:val="28"/>
          <w:lang w:val="uz-Cyrl-UZ"/>
        </w:rPr>
        <w:t>O‘zbekiston Respublikasining “Jismoniy va yuridik shaxslarning murojaatlari to‘g‘risida”gi Qonuniga asosan, murojaat yuzasidan qabul qilingan qaror ustidan norozi bo‘lsangiz, o‘rnatilgan tartibda yuqori turuvchi organga yoki bevosita sudga shikoyat qilish huquqingiz mavjud ekanligi tushuntiriladi.</w:t>
      </w:r>
    </w:p>
    <w:p w:rsidR="00FF4E5D" w:rsidRPr="00023A31" w:rsidRDefault="00FF4E5D" w:rsidP="00FF4E5D">
      <w:pPr>
        <w:tabs>
          <w:tab w:val="left" w:pos="709"/>
        </w:tabs>
        <w:spacing w:after="0" w:line="240" w:lineRule="auto"/>
        <w:ind w:right="-2"/>
        <w:jc w:val="both"/>
        <w:rPr>
          <w:rFonts w:ascii="Times New Roman" w:hAnsi="Times New Roman" w:cs="Times New Roman"/>
          <w:bCs/>
          <w:sz w:val="28"/>
          <w:szCs w:val="28"/>
          <w:lang w:val="uz-Cyrl-UZ"/>
        </w:rPr>
      </w:pPr>
    </w:p>
    <w:p w:rsidR="00792291" w:rsidRPr="00023A31" w:rsidRDefault="00FF4E5D" w:rsidP="001B38FA">
      <w:pPr>
        <w:tabs>
          <w:tab w:val="left" w:pos="709"/>
        </w:tabs>
        <w:spacing w:after="0" w:line="240" w:lineRule="auto"/>
        <w:ind w:right="-2"/>
        <w:jc w:val="both"/>
        <w:rPr>
          <w:rFonts w:ascii="Times New Roman" w:hAnsi="Times New Roman" w:cs="Times New Roman"/>
          <w:bCs/>
          <w:sz w:val="28"/>
          <w:szCs w:val="28"/>
          <w:lang w:val="uz-Cyrl-UZ"/>
        </w:rPr>
      </w:pPr>
      <w:r w:rsidRPr="00023A31">
        <w:rPr>
          <w:rFonts w:ascii="Times New Roman" w:hAnsi="Times New Roman" w:cs="Times New Roman"/>
          <w:bCs/>
          <w:sz w:val="28"/>
          <w:szCs w:val="28"/>
          <w:lang w:val="uz-Cyrl-UZ"/>
        </w:rPr>
        <w:tab/>
      </w:r>
      <w:bookmarkEnd w:id="0"/>
    </w:p>
    <w:p w:rsidR="005F5D9A" w:rsidRPr="00023A31" w:rsidRDefault="00FA1764" w:rsidP="006A6129">
      <w:pPr>
        <w:tabs>
          <w:tab w:val="left" w:pos="709"/>
        </w:tabs>
        <w:spacing w:after="0" w:line="240" w:lineRule="auto"/>
        <w:ind w:right="-2"/>
        <w:jc w:val="both"/>
        <w:rPr>
          <w:rFonts w:ascii="Times New Roman" w:hAnsi="Times New Roman" w:cs="Times New Roman"/>
          <w:b/>
          <w:sz w:val="28"/>
          <w:szCs w:val="28"/>
          <w:lang w:val="uz-Cyrl-UZ"/>
        </w:rPr>
      </w:pPr>
      <w:r w:rsidRPr="00023A31">
        <w:rPr>
          <w:rFonts w:ascii="Times New Roman" w:hAnsi="Times New Roman" w:cs="Times New Roman"/>
          <w:b/>
          <w:sz w:val="28"/>
          <w:szCs w:val="28"/>
          <w:lang w:val="en-US"/>
        </w:rPr>
        <w:t>M</w:t>
      </w:r>
      <w:r w:rsidR="005B4687" w:rsidRPr="00023A31">
        <w:rPr>
          <w:rFonts w:ascii="Times New Roman" w:hAnsi="Times New Roman" w:cs="Times New Roman"/>
          <w:b/>
          <w:sz w:val="28"/>
          <w:szCs w:val="28"/>
          <w:lang w:val="uz-Cyrl-UZ"/>
        </w:rPr>
        <w:t xml:space="preserve">arkaz </w:t>
      </w:r>
      <w:r w:rsidR="006A6129" w:rsidRPr="00023A31">
        <w:rPr>
          <w:rFonts w:ascii="Times New Roman" w:hAnsi="Times New Roman" w:cs="Times New Roman"/>
          <w:b/>
          <w:sz w:val="28"/>
          <w:szCs w:val="28"/>
          <w:lang w:val="en-US"/>
        </w:rPr>
        <w:t>direktor</w:t>
      </w:r>
      <w:r w:rsidR="005B4687" w:rsidRPr="00023A31">
        <w:rPr>
          <w:rFonts w:ascii="Times New Roman" w:hAnsi="Times New Roman" w:cs="Times New Roman"/>
          <w:b/>
          <w:sz w:val="28"/>
          <w:szCs w:val="28"/>
          <w:lang w:val="uz-Cyrl-UZ"/>
        </w:rPr>
        <w:t xml:space="preserve"> </w:t>
      </w:r>
      <w:r w:rsidR="005B4687" w:rsidRPr="00023A31">
        <w:rPr>
          <w:rFonts w:ascii="Times New Roman" w:hAnsi="Times New Roman" w:cs="Times New Roman"/>
          <w:b/>
          <w:sz w:val="28"/>
          <w:szCs w:val="28"/>
          <w:lang w:val="uz-Cyrl-UZ"/>
        </w:rPr>
        <w:tab/>
      </w:r>
      <w:r w:rsidR="005B4687" w:rsidRPr="00023A31">
        <w:rPr>
          <w:rFonts w:ascii="Times New Roman" w:hAnsi="Times New Roman" w:cs="Times New Roman"/>
          <w:b/>
          <w:sz w:val="28"/>
          <w:szCs w:val="28"/>
          <w:lang w:val="uz-Cyrl-UZ"/>
        </w:rPr>
        <w:tab/>
      </w:r>
      <w:r w:rsidR="005B4687" w:rsidRPr="00023A31">
        <w:rPr>
          <w:rFonts w:ascii="Times New Roman" w:hAnsi="Times New Roman" w:cs="Times New Roman"/>
          <w:b/>
          <w:sz w:val="28"/>
          <w:szCs w:val="28"/>
          <w:lang w:val="en-US"/>
        </w:rPr>
        <w:t xml:space="preserve">                                           </w:t>
      </w:r>
      <w:r w:rsidR="005B4687" w:rsidRPr="00023A31">
        <w:rPr>
          <w:rFonts w:ascii="Times New Roman" w:hAnsi="Times New Roman" w:cs="Times New Roman"/>
          <w:b/>
          <w:sz w:val="28"/>
          <w:szCs w:val="28"/>
          <w:lang w:val="uz-Cyrl-UZ"/>
        </w:rPr>
        <w:tab/>
      </w:r>
      <w:r w:rsidR="005B4687" w:rsidRPr="00023A31">
        <w:rPr>
          <w:rFonts w:ascii="Times New Roman" w:hAnsi="Times New Roman" w:cs="Times New Roman"/>
          <w:b/>
          <w:sz w:val="28"/>
          <w:szCs w:val="28"/>
          <w:lang w:val="uz-Cyrl-UZ"/>
        </w:rPr>
        <w:tab/>
        <w:t xml:space="preserve">       S.Mutalibov</w:t>
      </w:r>
    </w:p>
    <w:p w:rsidR="00057D99" w:rsidRPr="00023A31"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1B38FA" w:rsidRPr="00023A31" w:rsidRDefault="001B38FA" w:rsidP="006A6129">
      <w:pPr>
        <w:tabs>
          <w:tab w:val="left" w:pos="709"/>
        </w:tabs>
        <w:spacing w:after="0" w:line="240" w:lineRule="auto"/>
        <w:ind w:right="-2"/>
        <w:jc w:val="both"/>
        <w:rPr>
          <w:rFonts w:ascii="Times New Roman" w:hAnsi="Times New Roman" w:cs="Times New Roman"/>
          <w:b/>
          <w:sz w:val="28"/>
          <w:szCs w:val="28"/>
          <w:lang w:val="uz-Cyrl-UZ"/>
        </w:rPr>
      </w:pPr>
    </w:p>
    <w:p w:rsidR="001B38FA" w:rsidRPr="00023A31" w:rsidRDefault="001B38FA" w:rsidP="006A6129">
      <w:pPr>
        <w:tabs>
          <w:tab w:val="left" w:pos="709"/>
        </w:tabs>
        <w:spacing w:after="0" w:line="240" w:lineRule="auto"/>
        <w:ind w:right="-2"/>
        <w:jc w:val="both"/>
        <w:rPr>
          <w:rFonts w:ascii="Times New Roman" w:hAnsi="Times New Roman" w:cs="Times New Roman"/>
          <w:b/>
          <w:sz w:val="28"/>
          <w:szCs w:val="28"/>
          <w:lang w:val="uz-Cyrl-UZ"/>
        </w:rPr>
      </w:pPr>
    </w:p>
    <w:p w:rsidR="00057D99" w:rsidRPr="00023A31"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057D99" w:rsidRPr="00023A31"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80796F" w:rsidRPr="00023A31" w:rsidRDefault="0080796F" w:rsidP="006A6129">
      <w:pPr>
        <w:tabs>
          <w:tab w:val="left" w:pos="709"/>
        </w:tabs>
        <w:spacing w:after="0" w:line="240" w:lineRule="auto"/>
        <w:ind w:right="-2"/>
        <w:jc w:val="both"/>
        <w:rPr>
          <w:rFonts w:ascii="Times New Roman" w:hAnsi="Times New Roman" w:cs="Times New Roman"/>
          <w:b/>
          <w:i/>
          <w:iCs/>
          <w:sz w:val="18"/>
          <w:szCs w:val="18"/>
          <w:lang w:val="en-US"/>
        </w:rPr>
      </w:pPr>
      <w:r w:rsidRPr="00023A31">
        <w:rPr>
          <w:rFonts w:ascii="Times New Roman" w:hAnsi="Times New Roman" w:cs="Times New Roman"/>
          <w:b/>
          <w:i/>
          <w:iCs/>
          <w:sz w:val="18"/>
          <w:szCs w:val="18"/>
          <w:lang w:val="en-US"/>
        </w:rPr>
        <w:t>Ijrochi: D.Atamirzayev</w:t>
      </w:r>
    </w:p>
    <w:sectPr w:rsidR="0080796F" w:rsidRPr="00023A31" w:rsidSect="001C689B">
      <w:pgSz w:w="11906" w:h="16838"/>
      <w:pgMar w:top="851" w:right="1133"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65B6D" w:rsidRDefault="00C65B6D">
      <w:pPr>
        <w:spacing w:line="240" w:lineRule="auto"/>
      </w:pPr>
      <w:r>
        <w:separator/>
      </w:r>
    </w:p>
  </w:endnote>
  <w:endnote w:type="continuationSeparator" w:id="0">
    <w:p w:rsidR="00C65B6D" w:rsidRDefault="00C65B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ltica">
    <w:altName w:val="Times New Roman"/>
    <w:charset w:val="00"/>
    <w:family w:val="auto"/>
    <w:pitch w:val="variable"/>
    <w:sig w:usb0="00000207" w:usb1="00000000" w:usb2="00000000" w:usb3="00000000" w:csb0="00000097" w:csb1="00000000"/>
  </w:font>
  <w:font w:name="Generic3-Regular">
    <w:altName w:val="Times New Roman"/>
    <w:charset w:val="00"/>
    <w:family w:val="roman"/>
    <w:pitch w:val="default"/>
    <w:sig w:usb0="00000000" w:usb1="00000000" w:usb2="00000000" w:usb3="00000000" w:csb0="00000001" w:csb1="00000000"/>
  </w:font>
  <w:font w:name="Montserrat">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65B6D" w:rsidRDefault="00C65B6D">
      <w:pPr>
        <w:spacing w:after="0"/>
      </w:pPr>
      <w:r>
        <w:separator/>
      </w:r>
    </w:p>
  </w:footnote>
  <w:footnote w:type="continuationSeparator" w:id="0">
    <w:p w:rsidR="00C65B6D" w:rsidRDefault="00C65B6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F7A"/>
    <w:rsid w:val="0000010F"/>
    <w:rsid w:val="000163B4"/>
    <w:rsid w:val="00023A31"/>
    <w:rsid w:val="0003006A"/>
    <w:rsid w:val="0003344D"/>
    <w:rsid w:val="00046FD9"/>
    <w:rsid w:val="00056571"/>
    <w:rsid w:val="00057D99"/>
    <w:rsid w:val="00063F50"/>
    <w:rsid w:val="00072AE6"/>
    <w:rsid w:val="000901CE"/>
    <w:rsid w:val="0009355C"/>
    <w:rsid w:val="000A68AA"/>
    <w:rsid w:val="000E4F7A"/>
    <w:rsid w:val="000F23E9"/>
    <w:rsid w:val="00111EBF"/>
    <w:rsid w:val="00130B54"/>
    <w:rsid w:val="00154643"/>
    <w:rsid w:val="00162650"/>
    <w:rsid w:val="00177420"/>
    <w:rsid w:val="001A60E3"/>
    <w:rsid w:val="001B38FA"/>
    <w:rsid w:val="001B60D1"/>
    <w:rsid w:val="001C689B"/>
    <w:rsid w:val="00241929"/>
    <w:rsid w:val="00285E46"/>
    <w:rsid w:val="002B5408"/>
    <w:rsid w:val="002F6BF8"/>
    <w:rsid w:val="002F7722"/>
    <w:rsid w:val="00311799"/>
    <w:rsid w:val="00314702"/>
    <w:rsid w:val="00332C00"/>
    <w:rsid w:val="00340782"/>
    <w:rsid w:val="00353D87"/>
    <w:rsid w:val="003C60D3"/>
    <w:rsid w:val="00407894"/>
    <w:rsid w:val="00456269"/>
    <w:rsid w:val="004C31CF"/>
    <w:rsid w:val="004F2820"/>
    <w:rsid w:val="00534342"/>
    <w:rsid w:val="005359F5"/>
    <w:rsid w:val="00553D84"/>
    <w:rsid w:val="00564A07"/>
    <w:rsid w:val="005711D6"/>
    <w:rsid w:val="005A2515"/>
    <w:rsid w:val="005B4687"/>
    <w:rsid w:val="005D4FFE"/>
    <w:rsid w:val="005F5D9A"/>
    <w:rsid w:val="00610776"/>
    <w:rsid w:val="00614B0B"/>
    <w:rsid w:val="00624745"/>
    <w:rsid w:val="00632F8A"/>
    <w:rsid w:val="00655DA6"/>
    <w:rsid w:val="00676E93"/>
    <w:rsid w:val="00684734"/>
    <w:rsid w:val="006A6129"/>
    <w:rsid w:val="006D1338"/>
    <w:rsid w:val="006F087B"/>
    <w:rsid w:val="006F4627"/>
    <w:rsid w:val="0070303B"/>
    <w:rsid w:val="007137D6"/>
    <w:rsid w:val="00715F19"/>
    <w:rsid w:val="007365DC"/>
    <w:rsid w:val="00755E78"/>
    <w:rsid w:val="00757855"/>
    <w:rsid w:val="0076538C"/>
    <w:rsid w:val="00770A82"/>
    <w:rsid w:val="00783DCA"/>
    <w:rsid w:val="00792291"/>
    <w:rsid w:val="007B322A"/>
    <w:rsid w:val="007D1DE2"/>
    <w:rsid w:val="007E1F65"/>
    <w:rsid w:val="007E3A99"/>
    <w:rsid w:val="007F2B39"/>
    <w:rsid w:val="0080796F"/>
    <w:rsid w:val="00813431"/>
    <w:rsid w:val="008356B7"/>
    <w:rsid w:val="00835E1E"/>
    <w:rsid w:val="008874C9"/>
    <w:rsid w:val="00892CB0"/>
    <w:rsid w:val="008F2CCD"/>
    <w:rsid w:val="00905B8F"/>
    <w:rsid w:val="009520AB"/>
    <w:rsid w:val="0096349A"/>
    <w:rsid w:val="009757EF"/>
    <w:rsid w:val="009C3A3F"/>
    <w:rsid w:val="009E470E"/>
    <w:rsid w:val="009F7E03"/>
    <w:rsid w:val="00A2151F"/>
    <w:rsid w:val="00A447D9"/>
    <w:rsid w:val="00AC6E44"/>
    <w:rsid w:val="00AD2F83"/>
    <w:rsid w:val="00AF5843"/>
    <w:rsid w:val="00B0785B"/>
    <w:rsid w:val="00B07C41"/>
    <w:rsid w:val="00B2681A"/>
    <w:rsid w:val="00B37BD0"/>
    <w:rsid w:val="00B42B6B"/>
    <w:rsid w:val="00B708FB"/>
    <w:rsid w:val="00B8433C"/>
    <w:rsid w:val="00B92323"/>
    <w:rsid w:val="00B96B26"/>
    <w:rsid w:val="00BB5429"/>
    <w:rsid w:val="00BD4E78"/>
    <w:rsid w:val="00BD6914"/>
    <w:rsid w:val="00BF178B"/>
    <w:rsid w:val="00C65B6D"/>
    <w:rsid w:val="00C93C1A"/>
    <w:rsid w:val="00CC5C15"/>
    <w:rsid w:val="00CF6965"/>
    <w:rsid w:val="00D44E96"/>
    <w:rsid w:val="00D74DC9"/>
    <w:rsid w:val="00DA28F1"/>
    <w:rsid w:val="00DA518D"/>
    <w:rsid w:val="00DA5BBE"/>
    <w:rsid w:val="00DB6DBA"/>
    <w:rsid w:val="00DD28CD"/>
    <w:rsid w:val="00DE3499"/>
    <w:rsid w:val="00DF44A0"/>
    <w:rsid w:val="00E13284"/>
    <w:rsid w:val="00E144B0"/>
    <w:rsid w:val="00E24A08"/>
    <w:rsid w:val="00E35C9C"/>
    <w:rsid w:val="00E5232D"/>
    <w:rsid w:val="00E87F13"/>
    <w:rsid w:val="00EA21E4"/>
    <w:rsid w:val="00EB0709"/>
    <w:rsid w:val="00ED1891"/>
    <w:rsid w:val="00EF0B57"/>
    <w:rsid w:val="00F07F2A"/>
    <w:rsid w:val="00F2274B"/>
    <w:rsid w:val="00F441B7"/>
    <w:rsid w:val="00F56445"/>
    <w:rsid w:val="00F65677"/>
    <w:rsid w:val="00F948E6"/>
    <w:rsid w:val="00FA1764"/>
    <w:rsid w:val="00FA3AAF"/>
    <w:rsid w:val="00FD7EB0"/>
    <w:rsid w:val="00FF1DDA"/>
    <w:rsid w:val="00FF4E5D"/>
    <w:rsid w:val="66B6122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9A73C20"/>
  <w15:docId w15:val="{23227CD7-2C86-4CD5-BA21-BF621DC5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E5232D"/>
    <w:rPr>
      <w:rFonts w:ascii="Baltica" w:eastAsia="Times New Roman" w:hAnsi="Baltica" w:cs="Times New Roman"/>
      <w:sz w:val="24"/>
    </w:rPr>
  </w:style>
  <w:style w:type="paragraph" w:customStyle="1" w:styleId="Default">
    <w:name w:val="Default"/>
    <w:qFormat/>
    <w:rsid w:val="00792291"/>
    <w:pPr>
      <w:autoSpaceDE w:val="0"/>
      <w:autoSpaceDN w:val="0"/>
      <w:adjustRightInd w:val="0"/>
    </w:pPr>
    <w:rPr>
      <w:rFonts w:ascii="Generic3-Regular" w:hAnsi="Generic3-Regular" w:cs="Generic3-Regular"/>
      <w:color w:val="000000"/>
      <w:sz w:val="24"/>
      <w:szCs w:val="24"/>
      <w:lang w:eastAsia="en-US"/>
    </w:rPr>
  </w:style>
  <w:style w:type="paragraph" w:styleId="a5">
    <w:name w:val="List Paragraph"/>
    <w:basedOn w:val="a"/>
    <w:uiPriority w:val="99"/>
    <w:rsid w:val="00D74D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94243">
      <w:bodyDiv w:val="1"/>
      <w:marLeft w:val="0"/>
      <w:marRight w:val="0"/>
      <w:marTop w:val="0"/>
      <w:marBottom w:val="0"/>
      <w:divBdr>
        <w:top w:val="none" w:sz="0" w:space="0" w:color="auto"/>
        <w:left w:val="none" w:sz="0" w:space="0" w:color="auto"/>
        <w:bottom w:val="none" w:sz="0" w:space="0" w:color="auto"/>
        <w:right w:val="none" w:sz="0" w:space="0" w:color="auto"/>
      </w:divBdr>
      <w:divsChild>
        <w:div w:id="1320115656">
          <w:marLeft w:val="0"/>
          <w:marRight w:val="0"/>
          <w:marTop w:val="0"/>
          <w:marBottom w:val="150"/>
          <w:divBdr>
            <w:top w:val="none" w:sz="0" w:space="0" w:color="auto"/>
            <w:left w:val="none" w:sz="0" w:space="0" w:color="auto"/>
            <w:bottom w:val="none" w:sz="0" w:space="0" w:color="auto"/>
            <w:right w:val="none" w:sz="0" w:space="0" w:color="auto"/>
          </w:divBdr>
          <w:divsChild>
            <w:div w:id="903757043">
              <w:marLeft w:val="0"/>
              <w:marRight w:val="0"/>
              <w:marTop w:val="0"/>
              <w:marBottom w:val="0"/>
              <w:divBdr>
                <w:top w:val="none" w:sz="0" w:space="0" w:color="auto"/>
                <w:left w:val="none" w:sz="0" w:space="0" w:color="auto"/>
                <w:bottom w:val="none" w:sz="0" w:space="0" w:color="auto"/>
                <w:right w:val="none" w:sz="0" w:space="0" w:color="auto"/>
              </w:divBdr>
            </w:div>
          </w:divsChild>
        </w:div>
        <w:div w:id="521086945">
          <w:marLeft w:val="0"/>
          <w:marRight w:val="0"/>
          <w:marTop w:val="0"/>
          <w:marBottom w:val="150"/>
          <w:divBdr>
            <w:top w:val="none" w:sz="0" w:space="0" w:color="auto"/>
            <w:left w:val="none" w:sz="0" w:space="0" w:color="auto"/>
            <w:bottom w:val="none" w:sz="0" w:space="0" w:color="auto"/>
            <w:right w:val="none" w:sz="0" w:space="0" w:color="auto"/>
          </w:divBdr>
          <w:divsChild>
            <w:div w:id="18353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4600">
      <w:bodyDiv w:val="1"/>
      <w:marLeft w:val="0"/>
      <w:marRight w:val="0"/>
      <w:marTop w:val="0"/>
      <w:marBottom w:val="0"/>
      <w:divBdr>
        <w:top w:val="none" w:sz="0" w:space="0" w:color="auto"/>
        <w:left w:val="none" w:sz="0" w:space="0" w:color="auto"/>
        <w:bottom w:val="none" w:sz="0" w:space="0" w:color="auto"/>
        <w:right w:val="none" w:sz="0" w:space="0" w:color="auto"/>
      </w:divBdr>
    </w:div>
    <w:div w:id="1098520003">
      <w:bodyDiv w:val="1"/>
      <w:marLeft w:val="0"/>
      <w:marRight w:val="0"/>
      <w:marTop w:val="0"/>
      <w:marBottom w:val="0"/>
      <w:divBdr>
        <w:top w:val="none" w:sz="0" w:space="0" w:color="auto"/>
        <w:left w:val="none" w:sz="0" w:space="0" w:color="auto"/>
        <w:bottom w:val="none" w:sz="0" w:space="0" w:color="auto"/>
        <w:right w:val="none" w:sz="0" w:space="0" w:color="auto"/>
      </w:divBdr>
      <w:divsChild>
        <w:div w:id="1332414037">
          <w:marLeft w:val="0"/>
          <w:marRight w:val="0"/>
          <w:marTop w:val="0"/>
          <w:marBottom w:val="150"/>
          <w:divBdr>
            <w:top w:val="none" w:sz="0" w:space="0" w:color="auto"/>
            <w:left w:val="none" w:sz="0" w:space="0" w:color="auto"/>
            <w:bottom w:val="none" w:sz="0" w:space="0" w:color="auto"/>
            <w:right w:val="none" w:sz="0" w:space="0" w:color="auto"/>
          </w:divBdr>
          <w:divsChild>
            <w:div w:id="1816558419">
              <w:marLeft w:val="0"/>
              <w:marRight w:val="0"/>
              <w:marTop w:val="0"/>
              <w:marBottom w:val="0"/>
              <w:divBdr>
                <w:top w:val="none" w:sz="0" w:space="0" w:color="auto"/>
                <w:left w:val="none" w:sz="0" w:space="0" w:color="auto"/>
                <w:bottom w:val="none" w:sz="0" w:space="0" w:color="auto"/>
                <w:right w:val="none" w:sz="0" w:space="0" w:color="auto"/>
              </w:divBdr>
            </w:div>
          </w:divsChild>
        </w:div>
        <w:div w:id="152645701">
          <w:marLeft w:val="0"/>
          <w:marRight w:val="0"/>
          <w:marTop w:val="0"/>
          <w:marBottom w:val="150"/>
          <w:divBdr>
            <w:top w:val="none" w:sz="0" w:space="0" w:color="auto"/>
            <w:left w:val="none" w:sz="0" w:space="0" w:color="auto"/>
            <w:bottom w:val="none" w:sz="0" w:space="0" w:color="auto"/>
            <w:right w:val="none" w:sz="0" w:space="0" w:color="auto"/>
          </w:divBdr>
          <w:divsChild>
            <w:div w:id="1989241186">
              <w:marLeft w:val="0"/>
              <w:marRight w:val="0"/>
              <w:marTop w:val="0"/>
              <w:marBottom w:val="0"/>
              <w:divBdr>
                <w:top w:val="none" w:sz="0" w:space="0" w:color="auto"/>
                <w:left w:val="none" w:sz="0" w:space="0" w:color="auto"/>
                <w:bottom w:val="none" w:sz="0" w:space="0" w:color="auto"/>
                <w:right w:val="none" w:sz="0" w:space="0" w:color="auto"/>
              </w:divBdr>
            </w:div>
          </w:divsChild>
        </w:div>
        <w:div w:id="786196320">
          <w:marLeft w:val="0"/>
          <w:marRight w:val="0"/>
          <w:marTop w:val="0"/>
          <w:marBottom w:val="150"/>
          <w:divBdr>
            <w:top w:val="none" w:sz="0" w:space="0" w:color="auto"/>
            <w:left w:val="none" w:sz="0" w:space="0" w:color="auto"/>
            <w:bottom w:val="none" w:sz="0" w:space="0" w:color="auto"/>
            <w:right w:val="none" w:sz="0" w:space="0" w:color="auto"/>
          </w:divBdr>
          <w:divsChild>
            <w:div w:id="1297564491">
              <w:marLeft w:val="0"/>
              <w:marRight w:val="0"/>
              <w:marTop w:val="0"/>
              <w:marBottom w:val="0"/>
              <w:divBdr>
                <w:top w:val="none" w:sz="0" w:space="0" w:color="auto"/>
                <w:left w:val="none" w:sz="0" w:space="0" w:color="auto"/>
                <w:bottom w:val="none" w:sz="0" w:space="0" w:color="auto"/>
                <w:right w:val="none" w:sz="0" w:space="0" w:color="auto"/>
              </w:divBdr>
            </w:div>
          </w:divsChild>
        </w:div>
        <w:div w:id="638803556">
          <w:marLeft w:val="0"/>
          <w:marRight w:val="0"/>
          <w:marTop w:val="0"/>
          <w:marBottom w:val="150"/>
          <w:divBdr>
            <w:top w:val="none" w:sz="0" w:space="0" w:color="auto"/>
            <w:left w:val="none" w:sz="0" w:space="0" w:color="auto"/>
            <w:bottom w:val="none" w:sz="0" w:space="0" w:color="auto"/>
            <w:right w:val="none" w:sz="0" w:space="0" w:color="auto"/>
          </w:divBdr>
          <w:divsChild>
            <w:div w:id="1318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317</Words>
  <Characters>1807</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46</cp:revision>
  <cp:lastPrinted>2024-01-31T13:07:00Z</cp:lastPrinted>
  <dcterms:created xsi:type="dcterms:W3CDTF">2026-07-15T05:45:00Z</dcterms:created>
  <dcterms:modified xsi:type="dcterms:W3CDTF">2026-07-30T07:00:00Z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CBEA5890546141E4810FFD168EE821F5_12</vt:lpwstr>
  </property>
</Properties>
</file>