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0B7" w:rsidRPr="009968A4" w:rsidRDefault="00CA1788" w:rsidP="007C3832">
      <w:pPr>
        <w:tabs>
          <w:tab w:val="left" w:pos="10773"/>
        </w:tabs>
        <w:spacing w:before="185"/>
        <w:ind w:left="7020" w:right="146"/>
        <w:jc w:val="center"/>
        <w:rPr>
          <w:b/>
          <w:sz w:val="28"/>
        </w:rPr>
      </w:pPr>
      <w:r w:rsidRPr="009968A4">
        <w:rPr>
          <w:b/>
          <w:sz w:val="28"/>
        </w:rPr>
        <w:t>{qabul_qiluvchi}</w:t>
      </w:r>
      <w:r w:rsidR="009F5EF8" w:rsidRPr="009968A4">
        <w:rPr>
          <w:b/>
          <w:sz w:val="28"/>
        </w:rPr>
        <w:t xml:space="preserve"> boshlig‘i</w:t>
      </w:r>
      <w:r w:rsidR="007C3832" w:rsidRPr="009968A4">
        <w:rPr>
          <w:b/>
          <w:sz w:val="28"/>
          <w:lang w:val="en-US"/>
        </w:rPr>
        <w:t>ga</w:t>
      </w:r>
    </w:p>
    <w:p w:rsidR="007D60B7" w:rsidRPr="009968A4" w:rsidRDefault="007D60B7" w:rsidP="007C3832">
      <w:pPr>
        <w:pStyle w:val="a3"/>
        <w:spacing w:before="36"/>
        <w:ind w:left="7020"/>
        <w:rPr>
          <w:b/>
        </w:rPr>
      </w:pPr>
    </w:p>
    <w:p w:rsidR="007D60B7" w:rsidRPr="009968A4" w:rsidRDefault="009F5EF8" w:rsidP="007C3832">
      <w:pPr>
        <w:pStyle w:val="a5"/>
        <w:ind w:left="720"/>
        <w:jc w:val="center"/>
      </w:pPr>
      <w:r w:rsidRPr="009968A4">
        <w:t>T</w:t>
      </w:r>
      <w:r w:rsidRPr="009968A4">
        <w:rPr>
          <w:spacing w:val="-1"/>
        </w:rPr>
        <w:t xml:space="preserve"> </w:t>
      </w:r>
      <w:r w:rsidRPr="009968A4">
        <w:t>A</w:t>
      </w:r>
      <w:r w:rsidRPr="009968A4">
        <w:rPr>
          <w:spacing w:val="-1"/>
        </w:rPr>
        <w:t xml:space="preserve"> </w:t>
      </w:r>
      <w:r w:rsidRPr="009968A4">
        <w:t>L</w:t>
      </w:r>
      <w:r w:rsidRPr="009968A4">
        <w:rPr>
          <w:spacing w:val="-1"/>
        </w:rPr>
        <w:t xml:space="preserve"> </w:t>
      </w:r>
      <w:r w:rsidRPr="009968A4">
        <w:t>A</w:t>
      </w:r>
      <w:r w:rsidRPr="009968A4">
        <w:rPr>
          <w:spacing w:val="-1"/>
        </w:rPr>
        <w:t xml:space="preserve"> </w:t>
      </w:r>
      <w:r w:rsidRPr="009968A4">
        <w:t>B</w:t>
      </w:r>
      <w:r w:rsidRPr="009968A4">
        <w:rPr>
          <w:spacing w:val="-1"/>
        </w:rPr>
        <w:t xml:space="preserve"> </w:t>
      </w:r>
      <w:r w:rsidRPr="009968A4">
        <w:t xml:space="preserve">N O M </w:t>
      </w:r>
      <w:r w:rsidRPr="009968A4">
        <w:rPr>
          <w:spacing w:val="-10"/>
        </w:rPr>
        <w:t>A</w:t>
      </w:r>
    </w:p>
    <w:p w:rsidR="007D60B7" w:rsidRPr="009968A4" w:rsidRDefault="009F5EF8" w:rsidP="007C3832">
      <w:pPr>
        <w:pStyle w:val="a3"/>
        <w:spacing w:before="189"/>
        <w:ind w:left="720" w:right="137" w:firstLine="720"/>
        <w:jc w:val="both"/>
      </w:pPr>
      <w:r w:rsidRPr="009968A4">
        <w:t>O‘zbekiston</w:t>
      </w:r>
      <w:r w:rsidRPr="009968A4">
        <w:rPr>
          <w:spacing w:val="76"/>
          <w:w w:val="150"/>
        </w:rPr>
        <w:t xml:space="preserve">  </w:t>
      </w:r>
      <w:r w:rsidRPr="009968A4">
        <w:t>Respublikasi</w:t>
      </w:r>
      <w:r w:rsidRPr="009968A4">
        <w:rPr>
          <w:spacing w:val="76"/>
          <w:w w:val="150"/>
        </w:rPr>
        <w:t xml:space="preserve">  </w:t>
      </w:r>
      <w:r w:rsidRPr="009968A4">
        <w:t>Vazirlar</w:t>
      </w:r>
      <w:r w:rsidRPr="009968A4">
        <w:rPr>
          <w:spacing w:val="76"/>
          <w:w w:val="150"/>
        </w:rPr>
        <w:t xml:space="preserve">  </w:t>
      </w:r>
      <w:r w:rsidRPr="009968A4">
        <w:t>Mahkamasining</w:t>
      </w:r>
      <w:r w:rsidRPr="009968A4">
        <w:rPr>
          <w:spacing w:val="76"/>
          <w:w w:val="150"/>
        </w:rPr>
        <w:t xml:space="preserve">  </w:t>
      </w:r>
      <w:r w:rsidRPr="009968A4">
        <w:t>2023</w:t>
      </w:r>
      <w:r w:rsidRPr="009968A4">
        <w:rPr>
          <w:spacing w:val="75"/>
          <w:w w:val="150"/>
        </w:rPr>
        <w:t xml:space="preserve">  </w:t>
      </w:r>
      <w:r w:rsidRPr="009968A4">
        <w:t>yil 7 oktyabrdagi 539-sonli qarorining 1-ilovasida “Inson” ijtimoiy xizmatlar markazi va ijtimoiy xodimlar ko‘rsatadigan ijtimoiy xizmatlar va yordamlar ro‘yxati tasdiqlangan.</w:t>
      </w:r>
    </w:p>
    <w:p w:rsidR="007D60B7" w:rsidRPr="009968A4" w:rsidRDefault="009F5EF8" w:rsidP="007C3832">
      <w:pPr>
        <w:pStyle w:val="a3"/>
        <w:ind w:left="720" w:right="136" w:firstLine="720"/>
        <w:jc w:val="both"/>
      </w:pPr>
      <w:r w:rsidRPr="009968A4">
        <w:t>Ushbu qarorda “Ijtimoiy ximoyaga muxtoj shaxslarning so‘rovnomasi talab etmagan</w:t>
      </w:r>
      <w:r w:rsidRPr="009968A4">
        <w:rPr>
          <w:spacing w:val="40"/>
        </w:rPr>
        <w:t xml:space="preserve"> </w:t>
      </w:r>
      <w:r w:rsidRPr="009968A4">
        <w:t>holda ijtimoiy xizmatlar va yordamlar ko‘rsatadigan holatlar hamda uning nomidan so‘rovnoma va yordamlar” sifatida oilalarga amaliy yordamlar hamda xizmatlar ko‘rsatilishi belgilangan.</w:t>
      </w:r>
    </w:p>
    <w:p w:rsidR="007D60B7" w:rsidRPr="009968A4" w:rsidRDefault="009F5EF8" w:rsidP="007C3832">
      <w:pPr>
        <w:pStyle w:val="a3"/>
        <w:ind w:left="720" w:right="136" w:firstLine="720"/>
        <w:jc w:val="both"/>
      </w:pPr>
      <w:r w:rsidRPr="009968A4">
        <w:t xml:space="preserve">Yuqoridagilarni inobatga olib, </w:t>
      </w:r>
      <w:r w:rsidR="007C3832" w:rsidRPr="009968A4">
        <w:rPr>
          <w:b/>
          <w:bCs/>
        </w:rPr>
        <w:t>{</w:t>
      </w:r>
      <w:r w:rsidR="007C3832" w:rsidRPr="009968A4">
        <w:rPr>
          <w:b/>
          <w:bCs/>
          <w:lang w:val="en-US"/>
        </w:rPr>
        <w:t>mahalla</w:t>
      </w:r>
      <w:r w:rsidR="007C3832" w:rsidRPr="009968A4">
        <w:rPr>
          <w:b/>
          <w:bCs/>
        </w:rPr>
        <w:t>}</w:t>
      </w:r>
      <w:r w:rsidRPr="009968A4">
        <w:t xml:space="preserve"> mahalladagi kompleks xizmat ko‘rsatuvchi xodim </w:t>
      </w:r>
      <w:r w:rsidR="00D90B83" w:rsidRPr="009968A4">
        <w:t xml:space="preserve"> </w:t>
      </w:r>
      <w:r w:rsidR="00D90B83" w:rsidRPr="009968A4">
        <w:rPr>
          <w:b/>
          <w:bCs/>
          <w:lang w:val="uz-Cyrl-UZ"/>
        </w:rPr>
        <w:t>{xodim}</w:t>
      </w:r>
      <w:r w:rsidRPr="009968A4">
        <w:t xml:space="preserve"> tomonidan </w:t>
      </w:r>
      <w:r w:rsidR="007C3832" w:rsidRPr="009968A4">
        <w:rPr>
          <w:b/>
          <w:bCs/>
        </w:rPr>
        <w:t>{tu</w:t>
      </w:r>
      <w:bookmarkStart w:id="0" w:name="_GoBack"/>
      <w:bookmarkEnd w:id="0"/>
      <w:r w:rsidR="007C3832" w:rsidRPr="009968A4">
        <w:rPr>
          <w:b/>
          <w:bCs/>
        </w:rPr>
        <w:t>gilgan_sana}</w:t>
      </w:r>
      <w:r w:rsidRPr="009968A4">
        <w:rPr>
          <w:b/>
          <w:bCs/>
        </w:rPr>
        <w:t>da</w:t>
      </w:r>
      <w:r w:rsidRPr="009968A4">
        <w:t xml:space="preserve"> tug‘ilgan </w:t>
      </w:r>
      <w:r w:rsidR="00D90B83" w:rsidRPr="009968A4">
        <w:rPr>
          <w:b/>
          <w:bCs/>
          <w:lang w:val="uz-Cyrl-UZ"/>
        </w:rPr>
        <w:t>{fuqaro}</w:t>
      </w:r>
      <w:r w:rsidRPr="009968A4">
        <w:t xml:space="preserve"> “</w:t>
      </w:r>
      <w:r w:rsidRPr="009968A4">
        <w:rPr>
          <w:b/>
          <w:bCs/>
        </w:rPr>
        <w:t>{yordam_turi}</w:t>
      </w:r>
      <w:r w:rsidRPr="009968A4">
        <w:t>” bo‘yicha yordamlar ko‘rsatishni ta’minlab, natijasi to‘g‘risida belgilangan muddatda bizning manzilga ma’lumot berishingizni so‘raymiz.</w:t>
      </w:r>
    </w:p>
    <w:p w:rsidR="007D60B7" w:rsidRPr="009968A4" w:rsidRDefault="007D60B7" w:rsidP="007C3832">
      <w:pPr>
        <w:pStyle w:val="a3"/>
        <w:spacing w:before="34"/>
        <w:ind w:left="720" w:firstLine="720"/>
        <w:rPr>
          <w:sz w:val="20"/>
        </w:rPr>
      </w:pPr>
    </w:p>
    <w:p w:rsidR="007D60B7" w:rsidRPr="009968A4" w:rsidRDefault="009F5EF8" w:rsidP="007C3832">
      <w:pPr>
        <w:ind w:left="720" w:firstLine="720"/>
        <w:jc w:val="both"/>
        <w:rPr>
          <w:i/>
          <w:spacing w:val="-2"/>
          <w:sz w:val="20"/>
        </w:rPr>
      </w:pPr>
      <w:r w:rsidRPr="009968A4">
        <w:rPr>
          <w:i/>
          <w:spacing w:val="-2"/>
          <w:sz w:val="20"/>
        </w:rPr>
        <w:t>Izox: O‘zbekiston</w:t>
      </w:r>
      <w:r w:rsidRPr="009968A4">
        <w:rPr>
          <w:i/>
          <w:spacing w:val="-1"/>
          <w:sz w:val="20"/>
        </w:rPr>
        <w:t xml:space="preserve"> </w:t>
      </w:r>
      <w:r w:rsidRPr="009968A4">
        <w:rPr>
          <w:i/>
          <w:spacing w:val="-2"/>
          <w:sz w:val="20"/>
        </w:rPr>
        <w:t>Respublikasi</w:t>
      </w:r>
      <w:r w:rsidRPr="009968A4">
        <w:rPr>
          <w:i/>
          <w:spacing w:val="-1"/>
          <w:sz w:val="20"/>
        </w:rPr>
        <w:t xml:space="preserve"> </w:t>
      </w:r>
      <w:r w:rsidRPr="009968A4">
        <w:rPr>
          <w:i/>
          <w:spacing w:val="-2"/>
          <w:sz w:val="20"/>
        </w:rPr>
        <w:t>Vazirlar Mahkamasining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pacing w:val="-2"/>
          <w:sz w:val="20"/>
        </w:rPr>
        <w:t>2023</w:t>
      </w:r>
      <w:r w:rsidRPr="009968A4">
        <w:rPr>
          <w:i/>
          <w:spacing w:val="-1"/>
          <w:sz w:val="20"/>
        </w:rPr>
        <w:t xml:space="preserve"> </w:t>
      </w:r>
      <w:r w:rsidRPr="009968A4">
        <w:rPr>
          <w:i/>
          <w:spacing w:val="-2"/>
          <w:sz w:val="20"/>
        </w:rPr>
        <w:t>yil 7 oktyabrdagi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pacing w:val="-2"/>
          <w:sz w:val="20"/>
        </w:rPr>
        <w:t xml:space="preserve">539-sonli qarorining </w:t>
      </w:r>
      <w:r w:rsidR="00B447FB" w:rsidRPr="009968A4">
        <w:rPr>
          <w:i/>
          <w:spacing w:val="-2"/>
          <w:sz w:val="20"/>
          <w:lang w:val="uz-Cyrl-UZ"/>
        </w:rPr>
        <w:t xml:space="preserve">            </w:t>
      </w:r>
      <w:r w:rsidRPr="009968A4">
        <w:rPr>
          <w:i/>
          <w:spacing w:val="-10"/>
          <w:sz w:val="20"/>
        </w:rPr>
        <w:t>7</w:t>
      </w:r>
      <w:r w:rsidRPr="009968A4">
        <w:rPr>
          <w:i/>
          <w:sz w:val="20"/>
        </w:rPr>
        <w:t>-bandiga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ko‘ra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“Inson”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ijtimoiy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xizmatlar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markazlardagi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ijtimoiy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hodimlar</w:t>
      </w:r>
      <w:r w:rsidRPr="009968A4">
        <w:rPr>
          <w:i/>
          <w:spacing w:val="-4"/>
          <w:sz w:val="20"/>
        </w:rPr>
        <w:t xml:space="preserve"> </w:t>
      </w:r>
      <w:r w:rsidRPr="009968A4">
        <w:rPr>
          <w:i/>
          <w:sz w:val="20"/>
        </w:rPr>
        <w:t>guruhlari</w:t>
      </w:r>
      <w:r w:rsidRPr="009968A4">
        <w:rPr>
          <w:i/>
          <w:spacing w:val="-3"/>
          <w:sz w:val="20"/>
        </w:rPr>
        <w:t xml:space="preserve"> </w:t>
      </w:r>
      <w:r w:rsidRPr="009968A4">
        <w:rPr>
          <w:i/>
          <w:sz w:val="20"/>
        </w:rPr>
        <w:t>tomonidan</w:t>
      </w:r>
      <w:r w:rsidRPr="009968A4">
        <w:rPr>
          <w:i/>
          <w:spacing w:val="-4"/>
          <w:sz w:val="20"/>
        </w:rPr>
        <w:t xml:space="preserve"> </w:t>
      </w:r>
      <w:r w:rsidRPr="009968A4">
        <w:rPr>
          <w:i/>
          <w:sz w:val="20"/>
        </w:rPr>
        <w:t xml:space="preserve">ishlab chiqarilgan individual tartibda ijtimoiy xizmatlar va yordamlar ko‘rsatish rejalari davlat boshqaruv organlari, mahalliy ijro etuvchi hokimiyat organlari, xo‘jalik birlashmalari, fuqarolarning o‘zini-o‘zi boshqarish organlari va boshqa tashkilotlar tomonidan o‘z vakolatlari doirasida bajaralishi majburiy </w:t>
      </w:r>
      <w:r w:rsidRPr="009968A4">
        <w:rPr>
          <w:i/>
          <w:spacing w:val="-2"/>
          <w:sz w:val="20"/>
        </w:rPr>
        <w:t>xisoblanadi.</w:t>
      </w:r>
    </w:p>
    <w:p w:rsidR="007C3832" w:rsidRPr="009968A4" w:rsidRDefault="007C3832" w:rsidP="007C3832">
      <w:pPr>
        <w:ind w:left="720" w:firstLine="720"/>
        <w:jc w:val="both"/>
        <w:rPr>
          <w:i/>
          <w:sz w:val="20"/>
        </w:rPr>
      </w:pPr>
    </w:p>
    <w:p w:rsidR="007D60B7" w:rsidRPr="009968A4" w:rsidRDefault="009F5EF8" w:rsidP="007C3832">
      <w:pPr>
        <w:spacing w:line="276" w:lineRule="auto"/>
        <w:ind w:left="720" w:right="141" w:firstLine="720"/>
        <w:jc w:val="both"/>
        <w:rPr>
          <w:i/>
          <w:sz w:val="20"/>
        </w:rPr>
      </w:pPr>
      <w:r w:rsidRPr="009968A4">
        <w:rPr>
          <w:i/>
          <w:sz w:val="20"/>
        </w:rPr>
        <w:t>“Inson” ijtimoiy xizmatlar markazi hamda ijtimoiy xodimning talabnomasini ko‘rib chiqish muddati o‘n kun xisoblanadi.</w:t>
      </w:r>
    </w:p>
    <w:p w:rsidR="007D60B7" w:rsidRPr="009968A4" w:rsidRDefault="007D60B7">
      <w:pPr>
        <w:pStyle w:val="a3"/>
        <w:rPr>
          <w:i/>
          <w:sz w:val="20"/>
        </w:rPr>
      </w:pPr>
    </w:p>
    <w:p w:rsidR="007D60B7" w:rsidRPr="009968A4" w:rsidRDefault="007D60B7">
      <w:pPr>
        <w:pStyle w:val="a3"/>
        <w:rPr>
          <w:i/>
          <w:sz w:val="20"/>
        </w:rPr>
      </w:pPr>
    </w:p>
    <w:p w:rsidR="007D60B7" w:rsidRPr="009968A4" w:rsidRDefault="007D60B7">
      <w:pPr>
        <w:pStyle w:val="a3"/>
        <w:rPr>
          <w:i/>
          <w:sz w:val="20"/>
        </w:rPr>
      </w:pPr>
    </w:p>
    <w:p w:rsidR="007D60B7" w:rsidRPr="009968A4" w:rsidRDefault="007D60B7">
      <w:pPr>
        <w:pStyle w:val="a3"/>
        <w:spacing w:before="95"/>
        <w:rPr>
          <w:i/>
          <w:sz w:val="20"/>
        </w:rPr>
      </w:pPr>
    </w:p>
    <w:p w:rsidR="007C3832" w:rsidRPr="009968A4" w:rsidRDefault="009F5EF8" w:rsidP="00344BE3">
      <w:pPr>
        <w:tabs>
          <w:tab w:val="left" w:pos="9072"/>
        </w:tabs>
        <w:ind w:left="567" w:firstLine="851"/>
        <w:rPr>
          <w:b/>
          <w:spacing w:val="-2"/>
          <w:sz w:val="28"/>
          <w:lang w:val="en-US"/>
        </w:rPr>
      </w:pPr>
      <w:r w:rsidRPr="009968A4">
        <w:rPr>
          <w:b/>
          <w:sz w:val="28"/>
        </w:rPr>
        <w:t>{tashkilot_nomi} direktori:</w:t>
      </w:r>
      <w:r w:rsidR="00344BE3" w:rsidRPr="009968A4">
        <w:rPr>
          <w:b/>
          <w:sz w:val="28"/>
        </w:rPr>
        <w:tab/>
      </w:r>
      <w:r w:rsidR="00CA1788" w:rsidRPr="009968A4">
        <w:rPr>
          <w:b/>
          <w:spacing w:val="-2"/>
          <w:sz w:val="28"/>
          <w:lang w:val="uz-Cyrl-UZ"/>
        </w:rPr>
        <w:t>{rahbar}</w:t>
      </w:r>
    </w:p>
    <w:sectPr w:rsidR="007C3832" w:rsidRPr="009968A4">
      <w:headerReference w:type="default" r:id="rId7"/>
      <w:footerReference w:type="default" r:id="rId8"/>
      <w:type w:val="continuous"/>
      <w:pgSz w:w="11910" w:h="16840"/>
      <w:pgMar w:top="60" w:right="708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C4616" w:rsidRDefault="00FC4616">
      <w:r>
        <w:separator/>
      </w:r>
    </w:p>
  </w:endnote>
  <w:endnote w:type="continuationSeparator" w:id="0">
    <w:p w:rsidR="00FC4616" w:rsidRDefault="00FC4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D3970" w:rsidRDefault="004D39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C4616" w:rsidRDefault="00FC4616">
      <w:r>
        <w:separator/>
      </w:r>
    </w:p>
  </w:footnote>
  <w:footnote w:type="continuationSeparator" w:id="0">
    <w:p w:rsidR="00FC4616" w:rsidRDefault="00FC4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D3970" w:rsidRDefault="004D39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B7"/>
    <w:rsid w:val="000571D8"/>
    <w:rsid w:val="000E7676"/>
    <w:rsid w:val="002C211E"/>
    <w:rsid w:val="002E7CCB"/>
    <w:rsid w:val="00323D4A"/>
    <w:rsid w:val="00344BE3"/>
    <w:rsid w:val="004D3970"/>
    <w:rsid w:val="00562775"/>
    <w:rsid w:val="005B46CB"/>
    <w:rsid w:val="005E5183"/>
    <w:rsid w:val="005F091D"/>
    <w:rsid w:val="007C3832"/>
    <w:rsid w:val="007D60B7"/>
    <w:rsid w:val="0086540E"/>
    <w:rsid w:val="00934308"/>
    <w:rsid w:val="0096191E"/>
    <w:rsid w:val="009968A4"/>
    <w:rsid w:val="009F5EF8"/>
    <w:rsid w:val="00A06888"/>
    <w:rsid w:val="00A92B6F"/>
    <w:rsid w:val="00B23328"/>
    <w:rsid w:val="00B36519"/>
    <w:rsid w:val="00B447FB"/>
    <w:rsid w:val="00CA1788"/>
    <w:rsid w:val="00CD05B4"/>
    <w:rsid w:val="00D90B83"/>
    <w:rsid w:val="00D97280"/>
    <w:rsid w:val="00F00B82"/>
    <w:rsid w:val="00FC4616"/>
    <w:rsid w:val="00FD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8DB6"/>
  <w15:docId w15:val="{43C458FD-0799-4F52-A51C-43A1AC5C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775"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ind w:left="4908"/>
    </w:pPr>
    <w:rPr>
      <w:b/>
      <w:bCs/>
      <w:sz w:val="32"/>
      <w:szCs w:val="32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00B82"/>
    <w:rPr>
      <w:rFonts w:ascii="Times New Roman" w:eastAsia="Times New Roman" w:hAnsi="Times New Roman" w:cs="Times New Roman"/>
      <w:sz w:val="28"/>
      <w:szCs w:val="28"/>
      <w:lang w:val="bg-BG"/>
    </w:rPr>
  </w:style>
  <w:style w:type="character" w:customStyle="1" w:styleId="a6">
    <w:name w:val="Заголовок Знак"/>
    <w:basedOn w:val="a0"/>
    <w:link w:val="a5"/>
    <w:uiPriority w:val="10"/>
    <w:rsid w:val="00F00B82"/>
    <w:rPr>
      <w:rFonts w:ascii="Times New Roman" w:eastAsia="Times New Roman" w:hAnsi="Times New Roman" w:cs="Times New Roman"/>
      <w:b/>
      <w:bCs/>
      <w:sz w:val="32"/>
      <w:szCs w:val="3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1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CD89-12E2-4E47-924D-793CF36EB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23</cp:revision>
  <cp:lastPrinted>2026-07-09T03:54:00Z</cp:lastPrinted>
  <dcterms:created xsi:type="dcterms:W3CDTF">2026-04-29T03:40:00Z</dcterms:created>
  <dcterms:modified xsi:type="dcterms:W3CDTF">2026-09-14T06:27:00Z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PDFTron built-in office converter, V10.6.0-3a47f32b26
</vt:lpwstr>
  </property>
</Properties>
</file>