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EF6323A" wp14:editId="35F19D1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240972" wp14:editId="2E8B1396">
                <wp:simplePos x="0" y="0"/>
                <wp:positionH relativeFrom="column">
                  <wp:posOffset>-159385</wp:posOffset>
                </wp:positionH>
                <wp:positionV relativeFrom="paragraph">
                  <wp:posOffset>-234315</wp:posOffset>
                </wp:positionV>
                <wp:extent cx="1733550" cy="1733550"/>
                <wp:effectExtent l="2540" t="3810" r="0" b="0"/>
                <wp:wrapSquare wrapText="bothSides"/>
                <wp:docPr id="1" name="Прямоугольник 1" descr="Описание: http://kpi.ua/files/images/k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alt="Описание: Описание: http://kpi.ua/files/images/kpi.png" style="position:absolute;margin-left:-12.55pt;margin-top:-18.45pt;width:136.5pt;height:1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" filled="f" stroked="f">
                <o:lock v:ext="edit" aspectratio="t"/>
                <w10:wrap type="square"/>
              </v:rect>
            </w:pict>
          </mc:Fallback>
        </mc:AlternateContent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302FF" w:rsidRDefault="006302FF" w:rsidP="006302F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302FF" w:rsidRPr="005B1FA6" w:rsidRDefault="00DA7696" w:rsidP="006302FF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№6</w:t>
      </w:r>
      <w:bookmarkStart w:id="0" w:name="_GoBack"/>
      <w:bookmarkEnd w:id="0"/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«Об</w:t>
      </w:r>
      <w:r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програмування»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«Р</w:t>
      </w:r>
      <w:proofErr w:type="spellStart"/>
      <w:r>
        <w:rPr>
          <w:rFonts w:ascii="Times New Roman" w:hAnsi="Times New Roman"/>
          <w:sz w:val="32"/>
          <w:szCs w:val="28"/>
        </w:rPr>
        <w:t>обота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  <w:lang w:val="uk-UA"/>
        </w:rPr>
        <w:t>з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бібліотекою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  <w:lang w:val="en-US"/>
        </w:rPr>
        <w:t>STL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№11</w:t>
      </w: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02FF" w:rsidRPr="00494E23" w:rsidRDefault="006302FF" w:rsidP="006302FF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БС-52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П.В.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 викладач каф. БМК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Радогуз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6302FF" w:rsidRDefault="006302FF" w:rsidP="006302F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6302FF" w:rsidRDefault="006302FF" w:rsidP="006302FF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6302FF" w:rsidRDefault="006302FF" w:rsidP="006302F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6302FF" w:rsidRDefault="006302FF" w:rsidP="006302FF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Київ-2017</w:t>
      </w:r>
    </w:p>
    <w:p w:rsidR="006302FF" w:rsidRPr="006302FF" w:rsidRDefault="006302FF" w:rsidP="006302FF">
      <w:pPr>
        <w:rPr>
          <w:rStyle w:val="a4"/>
          <w:sz w:val="28"/>
          <w:szCs w:val="28"/>
        </w:rPr>
      </w:pPr>
      <w:r w:rsidRPr="006302F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Завдання:</w:t>
      </w:r>
    </w:p>
    <w:p w:rsidR="006302FF" w:rsidRPr="006302FF" w:rsidRDefault="006302FF" w:rsidP="006302F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</w:pPr>
      <w:r w:rsidRPr="006302FF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t xml:space="preserve">Ознайомитися з теоретичними відомостями для роботи зі стандартною бібліотекою </w:t>
      </w:r>
      <w:r w:rsidRPr="006302FF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 xml:space="preserve">STL </w:t>
      </w:r>
      <w:r w:rsidRPr="006302FF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t>за списком рекомендованої літератури.</w:t>
      </w:r>
    </w:p>
    <w:p w:rsidR="006302FF" w:rsidRPr="006302FF" w:rsidRDefault="006302FF" w:rsidP="006302F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</w:pPr>
      <w:r w:rsidRPr="006302FF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t xml:space="preserve">Переробити розроблений в попередній лабараторній роботі шаблонний клас із використанням контейнерів </w:t>
      </w:r>
      <w:r w:rsidRPr="006302FF">
        <w:rPr>
          <w:rFonts w:ascii="Times New Roman" w:eastAsia="Times New Roman" w:hAnsi="Times New Roman"/>
          <w:noProof/>
          <w:sz w:val="28"/>
          <w:szCs w:val="28"/>
          <w:lang w:val="en-US" w:eastAsia="uk-UA"/>
        </w:rPr>
        <w:t>STL</w:t>
      </w:r>
      <w:r w:rsidRPr="006302FF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t>.</w:t>
      </w:r>
    </w:p>
    <w:p w:rsidR="006302FF" w:rsidRPr="006302FF" w:rsidRDefault="006302FF" w:rsidP="006302F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</w:pPr>
      <w:r w:rsidRPr="006302FF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t>Скласти і захистити звіт по роботі.</w:t>
      </w:r>
    </w:p>
    <w:p w:rsidR="006302FF" w:rsidRPr="005B1FA6" w:rsidRDefault="006302FF" w:rsidP="006302FF">
      <w:pPr>
        <w:pStyle w:val="a3"/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</w:p>
    <w:p w:rsidR="006302FF" w:rsidRPr="005B1FA6" w:rsidRDefault="006302FF" w:rsidP="006302FF">
      <w:pPr>
        <w:pStyle w:val="a3"/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</w:p>
    <w:p w:rsidR="006302FF" w:rsidRDefault="006302FF" w:rsidP="006302FF">
      <w:pPr>
        <w:spacing w:after="0" w:line="240" w:lineRule="auto"/>
        <w:ind w:left="360"/>
        <w:rPr>
          <w:rFonts w:ascii="Times New Roman" w:eastAsia="Times New Roman" w:hAnsi="Times New Roman"/>
          <w:sz w:val="32"/>
          <w:szCs w:val="28"/>
          <w:lang w:val="uk-UA" w:eastAsia="uk-UA"/>
        </w:rPr>
      </w:pPr>
    </w:p>
    <w:p w:rsidR="006302FF" w:rsidRPr="00494E23" w:rsidRDefault="006302FF" w:rsidP="006302FF">
      <w:pPr>
        <w:rPr>
          <w:rFonts w:ascii="Times New Roman" w:eastAsia="Times New Roman" w:hAnsi="Times New Roman"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без зауважень</w:t>
      </w:r>
      <w:r w:rsidRPr="00494E23">
        <w:rPr>
          <w:rFonts w:ascii="Times New Roman" w:eastAsia="Times New Roman" w:hAnsi="Times New Roman"/>
          <w:sz w:val="25"/>
          <w:szCs w:val="25"/>
          <w:lang w:val="uk-UA" w:eastAsia="uk-UA"/>
        </w:rPr>
        <w:t xml:space="preserve">                                                                                                              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Практичне заняття має зауваження:</w:t>
      </w:r>
    </w:p>
    <w:p w:rsidR="006302FF" w:rsidRPr="00494E23" w:rsidRDefault="006302FF" w:rsidP="006302FF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несвоєчасний захист</w:t>
      </w:r>
    </w:p>
    <w:p w:rsidR="006302FF" w:rsidRPr="00494E23" w:rsidRDefault="006302FF" w:rsidP="006302FF">
      <w:pPr>
        <w:spacing w:after="0" w:line="240" w:lineRule="auto"/>
        <w:ind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</w:t>
      </w:r>
      <w:r w:rsidRPr="00494E23">
        <w:rPr>
          <w:rFonts w:ascii="Times New Roman" w:eastAsia="Times New Roman" w:hAnsi="Times New Roman"/>
          <w:b/>
          <w:sz w:val="25"/>
          <w:szCs w:val="25"/>
          <w:lang w:val="en-US" w:eastAsia="uk-UA"/>
        </w:rPr>
        <w:t>UML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 xml:space="preserve"> 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діаграми: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діаграма класу не відповідає коду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виконані не за стандартом: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атрибути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відношення </w:t>
      </w:r>
    </w:p>
    <w:p w:rsidR="006302FF" w:rsidRPr="00494E23" w:rsidRDefault="006302FF" w:rsidP="006302FF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</w:t>
      </w:r>
      <w:proofErr w:type="spellStart"/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багатостатність</w:t>
      </w:r>
      <w:proofErr w:type="spellEnd"/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зауваження до коду: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задача завдання вирішена хибно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код програми не компілюється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хибно задані специфікатори доступу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помилки у визначенні конструкторів / деструкторів</w:t>
      </w:r>
    </w:p>
    <w:p w:rsidR="006302FF" w:rsidRPr="00494E23" w:rsidRDefault="006302FF" w:rsidP="006302F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використано глобальні змінні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статичні змінні при роботі з масивами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оформлення коду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присутні зайві символи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{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 та «</w:t>
      </w:r>
      <w:r w:rsidRPr="00494E23">
        <w:rPr>
          <w:rFonts w:ascii="Times New Roman" w:eastAsia="Times New Roman" w:hAnsi="Times New Roman"/>
          <w:b/>
          <w:sz w:val="25"/>
          <w:szCs w:val="25"/>
          <w:lang w:eastAsia="uk-UA"/>
        </w:rPr>
        <w:t>}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»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інші зауваження: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</w:t>
      </w:r>
    </w:p>
    <w:p w:rsidR="006302FF" w:rsidRPr="00494E23" w:rsidRDefault="006302FF" w:rsidP="006302F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>_____________________________________________________________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невірні відповіді на запитання: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№2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№3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№4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№5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</w:p>
    <w:p w:rsidR="006302FF" w:rsidRPr="00494E23" w:rsidRDefault="006302FF" w:rsidP="006302F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№6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№7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№8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№9</w:t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№10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sym w:font="Wingdings" w:char="F06F"/>
      </w: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 xml:space="preserve"> маються інші зауваження: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6302FF" w:rsidRPr="00494E23" w:rsidRDefault="006302FF" w:rsidP="006302FF">
      <w:pPr>
        <w:spacing w:after="0" w:line="240" w:lineRule="auto"/>
        <w:rPr>
          <w:rFonts w:ascii="Times New Roman" w:eastAsia="Times New Roman" w:hAnsi="Times New Roman"/>
          <w:b/>
          <w:sz w:val="25"/>
          <w:szCs w:val="25"/>
          <w:lang w:val="uk-UA" w:eastAsia="uk-UA"/>
        </w:rPr>
      </w:pPr>
      <w:r w:rsidRPr="00494E23">
        <w:rPr>
          <w:rFonts w:ascii="Times New Roman" w:eastAsia="Times New Roman" w:hAnsi="Times New Roman"/>
          <w:b/>
          <w:sz w:val="25"/>
          <w:szCs w:val="25"/>
          <w:lang w:val="uk-UA" w:eastAsia="uk-UA"/>
        </w:rPr>
        <w:tab/>
        <w:t>__________________________________________________________________</w:t>
      </w:r>
    </w:p>
    <w:p w:rsidR="006302FF" w:rsidRDefault="006302FF" w:rsidP="006302FF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7305DB" w:rsidRDefault="007305DB">
      <w:pPr>
        <w:rPr>
          <w:lang w:val="uk-UA"/>
        </w:rPr>
      </w:pPr>
    </w:p>
    <w:p w:rsidR="006302FF" w:rsidRDefault="006302FF">
      <w:pPr>
        <w:rPr>
          <w:lang w:val="uk-UA"/>
        </w:rPr>
      </w:pPr>
    </w:p>
    <w:p w:rsidR="006302FF" w:rsidRPr="00DA7696" w:rsidRDefault="006302F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02FF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Літинг</w:t>
      </w:r>
      <w:proofErr w:type="spellEnd"/>
      <w:r w:rsidRPr="006302FF"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067836" w:rsidRPr="00067836" w:rsidRDefault="0006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SkipList.h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counter = 1;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"1.Add Element"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"2.Delete Element"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"3.Print List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"4.Delete list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"5.Exit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: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"Input the 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ellement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A.input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(counter, c);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counter++;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"Input the 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ellement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you want to delete: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DA769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&gt; counter || j &lt; 0)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Error,not</w:t>
      </w:r>
      <w:proofErr w:type="spellEnd"/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found\n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A.crossout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"Element has been deleted"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"List: \n"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A.delete_list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The list has been deleted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DA769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302FF" w:rsidRDefault="006302FF">
      <w:pPr>
        <w:rPr>
          <w:lang w:val="en-US"/>
        </w:rPr>
      </w:pPr>
    </w:p>
    <w:p w:rsidR="00067836" w:rsidRDefault="000678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836">
        <w:rPr>
          <w:rFonts w:ascii="Times New Roman" w:hAnsi="Times New Roman" w:cs="Times New Roman"/>
          <w:sz w:val="28"/>
          <w:szCs w:val="28"/>
          <w:lang w:val="en-US"/>
        </w:rPr>
        <w:t>SkipList.h</w:t>
      </w:r>
      <w:proofErr w:type="spellEnd"/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first;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c,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stage);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find(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crossout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null;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&gt;*&gt;&amp; v);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stage);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chance;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&gt;::Node(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: a(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value(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++i)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first.emplace_back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constructor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: chance(0.5),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&gt;::min();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&gt;::max();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null =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head-&gt;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first.size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head-&gt;first[i] = null;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destructor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&gt;::~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1;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((((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::rand() / </w:t>
      </w:r>
      <w:r w:rsidRPr="0006783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RAND_MAX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 chance &amp;&amp; abs(v) &lt;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 += 1;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abs(v);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&gt;*&gt;&amp;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curStage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nilKey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&gt;::max();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[0]-&gt;a ==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nilKey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curStage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!=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[i]-&gt;a !=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nilKey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curStage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curStage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&gt;::find(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x =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(head-&gt;first);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curMax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i-- &gt; 0;)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(x-&gt;first[i] !=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x-&gt;first[i]-&gt;a &lt;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x-&gt;first[i];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x-&gt;first[0];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(x-&gt;a ==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&gt;::print()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list =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(list-&gt;first[0] != null)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list-&gt;first[0]-&gt;a &lt;&lt; </w:t>
      </w:r>
      <w:r w:rsidRPr="000678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"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list-&gt;first[0]-&gt;value &lt;&lt;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 = list-&gt;first[0];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&gt;::input(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newValue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x =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find(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x-&gt;value =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newValue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&gt;*&gt; update(head-&gt;first);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currentMaximum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(head-&gt;first);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currentMaximum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i-- &gt; 0;)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(x-&gt;first[i] !=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x-&gt;first[i]-&gt;a &lt;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x-&gt;first[i];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update[i] = x;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x-&gt;first[0];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(x-&gt;a !=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i &lt;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update[i] =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valk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newValue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newNodeLevel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x-&gt;first[i] = update[i]-&gt;first[i];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update[i]-&gt;first[i] = x;</w:t>
      </w:r>
    </w:p>
    <w:p w:rsidR="00067836" w:rsidRPr="00DA769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SkipList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crossout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searchKey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&gt;*&gt; update(head-&gt;first);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x = head;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currentMaximum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(head-&gt;first);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currentMaximum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i-- &gt; 0;)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(x-&gt;first[i] != </w:t>
      </w:r>
      <w:proofErr w:type="spellStart"/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x-&gt;first[i]-&gt;a &lt;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searchKey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x-&gt;first[i];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update[i] = x;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x-&gt;first[0];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(x-&gt;a == </w:t>
      </w:r>
      <w:proofErr w:type="spellStart"/>
      <w:r w:rsidRPr="000678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searchKey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678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update.size</w:t>
      </w:r>
      <w:proofErr w:type="spellEnd"/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++i)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(update[i]-&gt;first[i] != x)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7836" w:rsidRP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update[i]-&gt;first[i] = x-&gt;first[i];</w:t>
      </w:r>
    </w:p>
    <w:p w:rsid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78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7836" w:rsidRDefault="00067836" w:rsidP="0006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836" w:rsidRDefault="00067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3F6C" w:rsidRDefault="00A63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4140C7" wp14:editId="500F0EA2">
            <wp:extent cx="369570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6C" w:rsidRDefault="00A63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593799" wp14:editId="0BF690D3">
            <wp:extent cx="354330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6C" w:rsidRPr="00A63F6C" w:rsidRDefault="00A63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974E02" wp14:editId="38853D22">
            <wp:extent cx="3448050" cy="138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36" w:rsidRDefault="00067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діаграма:</w:t>
      </w:r>
    </w:p>
    <w:p w:rsidR="00067836" w:rsidRDefault="00D265EE">
      <w:pPr>
        <w:rPr>
          <w:lang w:val="en-US"/>
        </w:rPr>
      </w:pPr>
      <w:r>
        <w:object w:dxaOrig="14701" w:dyaOrig="6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9.25pt" o:ole="">
            <v:imagedata r:id="rId11" o:title=""/>
          </v:shape>
          <o:OLEObject Type="Embed" ProgID="Visio.Drawing.15" ShapeID="_x0000_i1025" DrawAspect="Content" ObjectID="_1557945472" r:id="rId12"/>
        </w:object>
      </w:r>
    </w:p>
    <w:p w:rsidR="00A63F6C" w:rsidRDefault="00A63F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78E" w:rsidRDefault="00D737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378E">
        <w:rPr>
          <w:rFonts w:ascii="Times New Roman" w:hAnsi="Times New Roman" w:cs="Times New Roman"/>
          <w:sz w:val="28"/>
          <w:szCs w:val="28"/>
          <w:lang w:val="uk-UA"/>
        </w:rPr>
        <w:t>Контрольні питання:</w:t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1)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Опишіть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організацію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контейнера STL.</w:t>
      </w:r>
    </w:p>
    <w:p w:rsidR="002109C5" w:rsidRPr="002109C5" w:rsidRDefault="002109C5" w:rsidP="002109C5">
      <w:pPr>
        <w:spacing w:before="100" w:beforeAutospacing="1" w:after="100" w:afterAutospacing="1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Библиотека содержит пять основных видов компонентов:</w:t>
      </w:r>
    </w:p>
    <w:p w:rsidR="002109C5" w:rsidRPr="002109C5" w:rsidRDefault="002109C5" w:rsidP="002109C5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algorithm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определяет вычислительную процедуру.</w:t>
      </w:r>
    </w:p>
    <w:p w:rsidR="002109C5" w:rsidRPr="002109C5" w:rsidRDefault="002109C5" w:rsidP="002109C5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контейнер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container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управляет набором объектов в памяти.</w:t>
      </w:r>
    </w:p>
    <w:p w:rsidR="002109C5" w:rsidRPr="002109C5" w:rsidRDefault="002109C5" w:rsidP="002109C5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итератор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iterator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обеспечивает для алгоритма средство доступа к содержимому контейнера.</w:t>
      </w:r>
    </w:p>
    <w:p w:rsidR="002109C5" w:rsidRPr="002109C5" w:rsidRDefault="002109C5" w:rsidP="002109C5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функциональный объект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function</w:t>
      </w:r>
      <w:proofErr w:type="spellEnd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object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инкапсулирует функцию в объекте для использования другими компонентами.</w:t>
      </w:r>
    </w:p>
    <w:p w:rsidR="002109C5" w:rsidRPr="002109C5" w:rsidRDefault="002109C5" w:rsidP="002109C5">
      <w:pPr>
        <w:numPr>
          <w:ilvl w:val="0"/>
          <w:numId w:val="3"/>
        </w:numPr>
        <w:spacing w:before="100" w:beforeAutospacing="1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0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адаптер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2109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adaptor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адаптирует компонент для обеспечения различного интерфейса</w:t>
      </w:r>
      <w:r w:rsidRPr="002109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63F6C" w:rsidRDefault="00A63F6C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2109C5" w:rsidRPr="002109C5" w:rsidRDefault="002109C5" w:rsidP="002109C5">
      <w:pPr>
        <w:spacing w:after="0" w:line="24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br/>
        <w:t>2)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належать до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категорії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контейнерів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285B57" wp14:editId="2644DE71">
            <wp:extent cx="6358255" cy="4189095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вимоги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типів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використовувати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контейнерами STL?</w:t>
      </w:r>
    </w:p>
    <w:p w:rsidR="002109C5" w:rsidRPr="002109C5" w:rsidRDefault="002109C5" w:rsidP="002109C5">
      <w:pPr>
        <w:pStyle w:val="normaltext"/>
        <w:ind w:firstLine="300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>Все ссылочные типы, которые появляются в контейнерах STL должны иметь, как минимум, следующие элементы:</w:t>
      </w:r>
    </w:p>
    <w:p w:rsidR="002109C5" w:rsidRPr="002109C5" w:rsidRDefault="002109C5" w:rsidP="002109C5">
      <w:pPr>
        <w:pStyle w:val="normaltext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>• Открытый копирующий конструктор</w:t>
      </w:r>
    </w:p>
    <w:p w:rsidR="002109C5" w:rsidRPr="002109C5" w:rsidRDefault="002109C5" w:rsidP="002109C5">
      <w:pPr>
        <w:pStyle w:val="normaltext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>• Открытый оператор присваивания.</w:t>
      </w:r>
    </w:p>
    <w:p w:rsidR="002109C5" w:rsidRPr="002109C5" w:rsidRDefault="002109C5" w:rsidP="002109C5">
      <w:pPr>
        <w:pStyle w:val="normaltext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>• Открытый деструктор.</w:t>
      </w:r>
    </w:p>
    <w:p w:rsidR="002109C5" w:rsidRPr="002109C5" w:rsidRDefault="002109C5" w:rsidP="002109C5">
      <w:pPr>
        <w:pStyle w:val="normaltext"/>
        <w:ind w:firstLine="300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 xml:space="preserve">Кроме того, ассоциативные контейнеры, такие как </w:t>
      </w:r>
      <w:proofErr w:type="spellStart"/>
      <w:r w:rsidRPr="002109C5">
        <w:rPr>
          <w:color w:val="000000"/>
          <w:lang w:eastAsia="uk-UA"/>
        </w:rPr>
        <w:t>set</w:t>
      </w:r>
      <w:proofErr w:type="spellEnd"/>
      <w:r w:rsidRPr="002109C5">
        <w:rPr>
          <w:color w:val="000000"/>
          <w:lang w:eastAsia="uk-UA"/>
        </w:rPr>
        <w:t xml:space="preserve"> и </w:t>
      </w:r>
      <w:r w:rsidRPr="002109C5">
        <w:rPr>
          <w:color w:val="000000"/>
          <w:lang w:val="en-US" w:eastAsia="uk-UA"/>
        </w:rPr>
        <w:t>map</w:t>
      </w:r>
      <w:r w:rsidRPr="002109C5">
        <w:rPr>
          <w:color w:val="000000"/>
          <w:lang w:eastAsia="uk-UA"/>
        </w:rPr>
        <w:t xml:space="preserve"> должны иметь открытый конкретный оператор сравнения, </w:t>
      </w:r>
      <w:proofErr w:type="spellStart"/>
      <w:r w:rsidRPr="002109C5">
        <w:rPr>
          <w:color w:val="000000"/>
          <w:lang w:eastAsia="uk-UA"/>
        </w:rPr>
        <w:t>operator</w:t>
      </w:r>
      <w:proofErr w:type="spellEnd"/>
      <w:r w:rsidRPr="002109C5">
        <w:rPr>
          <w:color w:val="000000"/>
          <w:lang w:eastAsia="uk-UA"/>
        </w:rPr>
        <w:t>&lt; по умолчанию. Некоторые операции в контейнерах могут также потребовать открытый конструктор по умолчанию и открытый оператор равенства.</w:t>
      </w:r>
    </w:p>
    <w:p w:rsidR="002109C5" w:rsidRPr="002109C5" w:rsidRDefault="002109C5" w:rsidP="002109C5">
      <w:pPr>
        <w:pStyle w:val="normaltext"/>
        <w:ind w:firstLine="300"/>
        <w:jc w:val="both"/>
        <w:rPr>
          <w:color w:val="000000"/>
          <w:lang w:eastAsia="uk-UA"/>
        </w:rPr>
      </w:pPr>
      <w:r w:rsidRPr="002109C5">
        <w:rPr>
          <w:color w:val="000000"/>
          <w:lang w:eastAsia="uk-UA"/>
        </w:rPr>
        <w:t xml:space="preserve">4)Яка </w:t>
      </w:r>
      <w:proofErr w:type="spellStart"/>
      <w:r w:rsidRPr="002109C5">
        <w:rPr>
          <w:color w:val="000000"/>
          <w:lang w:eastAsia="uk-UA"/>
        </w:rPr>
        <w:t>різниця</w:t>
      </w:r>
      <w:proofErr w:type="spellEnd"/>
      <w:r w:rsidRPr="002109C5">
        <w:rPr>
          <w:color w:val="000000"/>
          <w:lang w:eastAsia="uk-UA"/>
        </w:rPr>
        <w:t xml:space="preserve"> </w:t>
      </w:r>
      <w:proofErr w:type="spellStart"/>
      <w:r w:rsidRPr="002109C5">
        <w:rPr>
          <w:color w:val="000000"/>
          <w:lang w:eastAsia="uk-UA"/>
        </w:rPr>
        <w:t>між</w:t>
      </w:r>
      <w:proofErr w:type="spellEnd"/>
      <w:r w:rsidRPr="002109C5">
        <w:rPr>
          <w:color w:val="000000"/>
          <w:lang w:eastAsia="uk-UA"/>
        </w:rPr>
        <w:t xml:space="preserve"> контейнерами та адаптерами </w:t>
      </w:r>
      <w:proofErr w:type="spellStart"/>
      <w:r w:rsidRPr="002109C5">
        <w:rPr>
          <w:color w:val="000000"/>
          <w:lang w:eastAsia="uk-UA"/>
        </w:rPr>
        <w:t>контейнерів</w:t>
      </w:r>
      <w:proofErr w:type="spellEnd"/>
      <w:r w:rsidRPr="002109C5">
        <w:rPr>
          <w:color w:val="000000"/>
          <w:lang w:eastAsia="uk-UA"/>
        </w:rPr>
        <w:t>?</w:t>
      </w:r>
    </w:p>
    <w:p w:rsidR="002109C5" w:rsidRPr="002109C5" w:rsidRDefault="002109C5" w:rsidP="002109C5">
      <w:pPr>
        <w:pStyle w:val="normaltext"/>
        <w:ind w:firstLine="300"/>
        <w:jc w:val="both"/>
        <w:rPr>
          <w:color w:val="000000" w:themeColor="text1"/>
        </w:rPr>
      </w:pPr>
      <w:r w:rsidRPr="002109C5">
        <w:rPr>
          <w:b/>
          <w:color w:val="000000" w:themeColor="text1"/>
        </w:rPr>
        <w:t>Контейнеры</w:t>
      </w:r>
      <w:r w:rsidRPr="002109C5">
        <w:rPr>
          <w:color w:val="000000" w:themeColor="text1"/>
        </w:rPr>
        <w:t xml:space="preserve"> - это объекты, которые содержат другие объекты. Они управляют размещением в памяти и </w:t>
      </w:r>
      <w:proofErr w:type="spellStart"/>
      <w:r w:rsidRPr="002109C5">
        <w:rPr>
          <w:color w:val="000000" w:themeColor="text1"/>
        </w:rPr>
        <w:t>свобождением</w:t>
      </w:r>
      <w:proofErr w:type="spellEnd"/>
      <w:r w:rsidRPr="002109C5">
        <w:rPr>
          <w:color w:val="000000" w:themeColor="text1"/>
        </w:rPr>
        <w:t xml:space="preserve"> этих объектов через конструкторы, деструкторы, операции вставки и удаления.</w:t>
      </w:r>
    </w:p>
    <w:p w:rsidR="002109C5" w:rsidRPr="002109C5" w:rsidRDefault="002109C5" w:rsidP="002109C5">
      <w:pPr>
        <w:pStyle w:val="normaltext"/>
        <w:ind w:firstLine="300"/>
        <w:jc w:val="both"/>
        <w:rPr>
          <w:color w:val="000000" w:themeColor="text1"/>
        </w:rPr>
      </w:pPr>
      <w:r w:rsidRPr="002109C5">
        <w:rPr>
          <w:b/>
          <w:bCs/>
          <w:color w:val="000000" w:themeColor="text1"/>
        </w:rPr>
        <w:lastRenderedPageBreak/>
        <w:t xml:space="preserve">Адаптеры контейнеров </w:t>
      </w:r>
      <w:r w:rsidRPr="002109C5">
        <w:rPr>
          <w:color w:val="000000"/>
          <w:lang w:eastAsia="uk-UA"/>
        </w:rPr>
        <w:t xml:space="preserve">— это разновидность последовательного или ассоциативного контейнера, который </w:t>
      </w:r>
      <w:r w:rsidRPr="002109C5">
        <w:rPr>
          <w:color w:val="000000" w:themeColor="text1"/>
        </w:rPr>
        <w:t>обеспечивает ограниченные интерфейсы контейнеров. Библиотека предоставляет </w:t>
      </w:r>
      <w:proofErr w:type="spellStart"/>
      <w:r w:rsidRPr="002109C5">
        <w:rPr>
          <w:i/>
          <w:iCs/>
          <w:color w:val="000000" w:themeColor="text1"/>
        </w:rPr>
        <w:t>stack</w:t>
      </w:r>
      <w:proofErr w:type="spellEnd"/>
      <w:r w:rsidRPr="002109C5">
        <w:rPr>
          <w:color w:val="000000" w:themeColor="text1"/>
        </w:rPr>
        <w:t>, </w:t>
      </w:r>
      <w:proofErr w:type="spellStart"/>
      <w:r w:rsidRPr="002109C5">
        <w:rPr>
          <w:i/>
          <w:iCs/>
          <w:color w:val="000000" w:themeColor="text1"/>
        </w:rPr>
        <w:t>queue</w:t>
      </w:r>
      <w:proofErr w:type="spellEnd"/>
      <w:r w:rsidRPr="002109C5">
        <w:rPr>
          <w:color w:val="000000" w:themeColor="text1"/>
        </w:rPr>
        <w:t> и </w:t>
      </w:r>
      <w:proofErr w:type="spellStart"/>
      <w:r w:rsidRPr="002109C5">
        <w:rPr>
          <w:i/>
          <w:iCs/>
          <w:color w:val="000000" w:themeColor="text1"/>
        </w:rPr>
        <w:t>priority_queue</w:t>
      </w:r>
      <w:proofErr w:type="spellEnd"/>
      <w:r w:rsidRPr="002109C5">
        <w:rPr>
          <w:color w:val="000000" w:themeColor="text1"/>
        </w:rPr>
        <w:t> через адаптеры, которые могут работать с различными типами последовательностей.</w:t>
      </w:r>
      <w:r w:rsidRPr="002109C5">
        <w:rPr>
          <w:color w:val="000000"/>
          <w:lang w:eastAsia="uk-UA"/>
        </w:rPr>
        <w:t xml:space="preserve"> Контейнеры-адаптеры не поддерживают итераторы.</w:t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таке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ітератори,яких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типів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вони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бувають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в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чому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їх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принципова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різниця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109C5" w:rsidRPr="002109C5" w:rsidRDefault="002109C5" w:rsidP="002109C5">
      <w:pPr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Итераторы — это объекты, которые ведут себя более или менее подобно указателям. Они предоставляют возможность выполнять циклическую обработку элементов контейнера — подобно тому, как используется указатель для организации цикла по массиву. Существует пять типов итераторов.</w:t>
      </w:r>
      <w:r w:rsidRPr="002109C5">
        <w:rPr>
          <w:noProof/>
          <w:sz w:val="24"/>
          <w:szCs w:val="24"/>
          <w:lang w:eastAsia="ru-RU"/>
        </w:rPr>
        <w:drawing>
          <wp:inline distT="0" distB="0" distL="0" distR="0" wp14:anchorId="3B16539E" wp14:editId="6292A193">
            <wp:extent cx="6113780" cy="164782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6)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операції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виконувати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над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усіма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типами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ітераторів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109C5" w:rsidRPr="002109C5" w:rsidRDefault="002109C5" w:rsidP="002109C5">
      <w:pPr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Ко всем типам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интераторов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выполнять операции: присвоения,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разименования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инкремента.</w:t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7)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таке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ітератор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вільного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доступу?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операції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він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дозволяє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виконувати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Итераторы произвольного доступа 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random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access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iterator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обладают всеми свойствами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двунаправленнх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итераторов, а также поддерживают операции сравнения и адресной арифметики, то есть непосредственный доступ по индексу.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i += n,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 i + n,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i -= n,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i - n,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i1 - i2,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i[n],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i1 &lt; i2,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 i1 &lt;= i2, i1 &gt; i2,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i1 &gt;= i2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8)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вимоги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ітераторів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боку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алгоритмів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Разные виды литераторов обозначают разные требования к 5 видов литераторов: входной, выходной, однонаправленный, двунаправленный и свободного доступа. В каждом виде реализованы разные операции. 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9)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таке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стандартні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?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Наведіть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приклад.</w:t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 C++ существует множество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спецальных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алгоритмов для работы с массивами. Они позволяют сортировать данные в массиве, искать в нем какое-либо значение, менять элементы местами и т.д. Для их работы вам необходимо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подкючить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&lt;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algorithm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 в начале программы.</w:t>
      </w: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Алгоритмы сортировки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•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reverse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start,end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- инвертирует элементы последовательности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start-end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(т.е. сортирует в обратном порядке. Если была последовательность 1 2 3, то в результате получим 3 2 1)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•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random_shuffle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start,end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- сортирует элементы между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и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случайном порядке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•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sort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start,end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- сортирует элементы от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порядке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возврастания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109C5" w:rsidRPr="002109C5" w:rsidRDefault="002109C5" w:rsidP="002109C5">
      <w:pPr>
        <w:spacing w:after="0" w:line="24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spacing w:after="0" w:line="248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Удаления элементов</w:t>
      </w: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•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remove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begin,end,what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- в промежутке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begin-end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удаляет все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•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unique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begin,end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- удаляет все дубликаты</w:t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 xml:space="preserve">10)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вимагають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впорядкованості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109C5" w:rsidRPr="002109C5" w:rsidRDefault="002109C5" w:rsidP="002109C5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09C5" w:rsidRPr="002109C5" w:rsidRDefault="002109C5" w:rsidP="002109C5">
      <w:pPr>
        <w:tabs>
          <w:tab w:val="left" w:pos="335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Последовательности требуют алгоритмы бинарного поиска,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lower_bound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 находит первую позицию в диапазоне, перед которой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вставить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upper_bound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(находит первую позицию в диапазоне, перед которой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вставить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), 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equal_range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 находит  поддиапазон в отсортированном диапазоне, в котором элемент можно вставить перед любым итератором в этом диапазоне без нарушения упорядоченности),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set_union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(формирует множество, является объединением двух диапазонов),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set_intersection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(формирует 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множество,является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пересечением двух диапазонов),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set_difference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 (формирует множество, является разницей между двумя диапазонами), </w:t>
      </w:r>
      <w:proofErr w:type="spellStart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set_symmetric_difference</w:t>
      </w:r>
      <w:proofErr w:type="spellEnd"/>
      <w:r w:rsidRPr="002109C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(формирует последовательность, представляет собой симметричную разность двух диапазонов)</w:t>
      </w:r>
    </w:p>
    <w:p w:rsidR="00352E74" w:rsidRPr="00D7378E" w:rsidRDefault="00352E74">
      <w:pPr>
        <w:rPr>
          <w:rFonts w:ascii="Times New Roman" w:hAnsi="Times New Roman" w:cs="Times New Roman"/>
          <w:sz w:val="28"/>
          <w:szCs w:val="28"/>
        </w:rPr>
      </w:pPr>
    </w:p>
    <w:sectPr w:rsidR="00352E74" w:rsidRPr="00D7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C0E47"/>
    <w:multiLevelType w:val="multilevel"/>
    <w:tmpl w:val="D09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30D50"/>
    <w:multiLevelType w:val="hybridMultilevel"/>
    <w:tmpl w:val="A29A72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E6"/>
    <w:rsid w:val="0000796C"/>
    <w:rsid w:val="000605F5"/>
    <w:rsid w:val="00067836"/>
    <w:rsid w:val="000818E2"/>
    <w:rsid w:val="00094C85"/>
    <w:rsid w:val="0009691E"/>
    <w:rsid w:val="000A2E72"/>
    <w:rsid w:val="000A687F"/>
    <w:rsid w:val="000B527F"/>
    <w:rsid w:val="001154EC"/>
    <w:rsid w:val="00135E50"/>
    <w:rsid w:val="001478DD"/>
    <w:rsid w:val="00152215"/>
    <w:rsid w:val="00154F03"/>
    <w:rsid w:val="001805FD"/>
    <w:rsid w:val="001A0692"/>
    <w:rsid w:val="001C1767"/>
    <w:rsid w:val="001D5227"/>
    <w:rsid w:val="002048D9"/>
    <w:rsid w:val="002109C5"/>
    <w:rsid w:val="002115D6"/>
    <w:rsid w:val="00221211"/>
    <w:rsid w:val="002523B2"/>
    <w:rsid w:val="00287A28"/>
    <w:rsid w:val="002B5530"/>
    <w:rsid w:val="002E4AC5"/>
    <w:rsid w:val="00313EDF"/>
    <w:rsid w:val="00320F0F"/>
    <w:rsid w:val="00347AB1"/>
    <w:rsid w:val="00352E74"/>
    <w:rsid w:val="003622A5"/>
    <w:rsid w:val="003A6D56"/>
    <w:rsid w:val="003B6C28"/>
    <w:rsid w:val="003C2641"/>
    <w:rsid w:val="003D354E"/>
    <w:rsid w:val="0040141D"/>
    <w:rsid w:val="00430074"/>
    <w:rsid w:val="00433AFA"/>
    <w:rsid w:val="0044772C"/>
    <w:rsid w:val="004644A6"/>
    <w:rsid w:val="004712DB"/>
    <w:rsid w:val="00482C14"/>
    <w:rsid w:val="004842D9"/>
    <w:rsid w:val="004C53D3"/>
    <w:rsid w:val="004E7FED"/>
    <w:rsid w:val="004F45CF"/>
    <w:rsid w:val="00513C59"/>
    <w:rsid w:val="0056687E"/>
    <w:rsid w:val="005C1DEE"/>
    <w:rsid w:val="00620AC6"/>
    <w:rsid w:val="006302FF"/>
    <w:rsid w:val="0065512C"/>
    <w:rsid w:val="006A187E"/>
    <w:rsid w:val="006C2A36"/>
    <w:rsid w:val="006E619B"/>
    <w:rsid w:val="006F7120"/>
    <w:rsid w:val="007036E6"/>
    <w:rsid w:val="00715DC8"/>
    <w:rsid w:val="007305DB"/>
    <w:rsid w:val="00751F04"/>
    <w:rsid w:val="00761EA9"/>
    <w:rsid w:val="007B713F"/>
    <w:rsid w:val="007D16A5"/>
    <w:rsid w:val="007D6BC4"/>
    <w:rsid w:val="007E7E59"/>
    <w:rsid w:val="00801D93"/>
    <w:rsid w:val="00813B11"/>
    <w:rsid w:val="00867F90"/>
    <w:rsid w:val="0087509B"/>
    <w:rsid w:val="00892163"/>
    <w:rsid w:val="008A0C17"/>
    <w:rsid w:val="008C2F2C"/>
    <w:rsid w:val="008D24AB"/>
    <w:rsid w:val="008F14EE"/>
    <w:rsid w:val="00910F1A"/>
    <w:rsid w:val="00970C76"/>
    <w:rsid w:val="00975B1B"/>
    <w:rsid w:val="00984962"/>
    <w:rsid w:val="009959C0"/>
    <w:rsid w:val="00997964"/>
    <w:rsid w:val="009A2246"/>
    <w:rsid w:val="009F7298"/>
    <w:rsid w:val="00A55194"/>
    <w:rsid w:val="00A63F6C"/>
    <w:rsid w:val="00A8636C"/>
    <w:rsid w:val="00A86622"/>
    <w:rsid w:val="00A875DB"/>
    <w:rsid w:val="00A93EAE"/>
    <w:rsid w:val="00AC09E5"/>
    <w:rsid w:val="00B207C3"/>
    <w:rsid w:val="00B2604E"/>
    <w:rsid w:val="00B31609"/>
    <w:rsid w:val="00B81E3F"/>
    <w:rsid w:val="00BD3A49"/>
    <w:rsid w:val="00C46BDF"/>
    <w:rsid w:val="00C84A5A"/>
    <w:rsid w:val="00CB1D21"/>
    <w:rsid w:val="00CD688A"/>
    <w:rsid w:val="00CE6D92"/>
    <w:rsid w:val="00CF5C83"/>
    <w:rsid w:val="00D13568"/>
    <w:rsid w:val="00D265EE"/>
    <w:rsid w:val="00D42B75"/>
    <w:rsid w:val="00D70C45"/>
    <w:rsid w:val="00D7378E"/>
    <w:rsid w:val="00D800A9"/>
    <w:rsid w:val="00D802FA"/>
    <w:rsid w:val="00DA030B"/>
    <w:rsid w:val="00DA7696"/>
    <w:rsid w:val="00DD0131"/>
    <w:rsid w:val="00E145A3"/>
    <w:rsid w:val="00E31C2D"/>
    <w:rsid w:val="00E54BA4"/>
    <w:rsid w:val="00E62E0E"/>
    <w:rsid w:val="00E727A2"/>
    <w:rsid w:val="00E97610"/>
    <w:rsid w:val="00EA2569"/>
    <w:rsid w:val="00EA5B76"/>
    <w:rsid w:val="00EB629C"/>
    <w:rsid w:val="00F30E6E"/>
    <w:rsid w:val="00F420C2"/>
    <w:rsid w:val="00F44158"/>
    <w:rsid w:val="00F65A2F"/>
    <w:rsid w:val="00F968EF"/>
    <w:rsid w:val="00F96A8A"/>
    <w:rsid w:val="00FA21AC"/>
    <w:rsid w:val="00FB0C2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2FF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annotation reference"/>
    <w:uiPriority w:val="99"/>
    <w:semiHidden/>
    <w:unhideWhenUsed/>
    <w:rsid w:val="006302FF"/>
    <w:rPr>
      <w:sz w:val="16"/>
      <w:szCs w:val="16"/>
    </w:rPr>
  </w:style>
  <w:style w:type="paragraph" w:customStyle="1" w:styleId="normaltext">
    <w:name w:val="normal_text"/>
    <w:basedOn w:val="a"/>
    <w:rsid w:val="0021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2FF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annotation reference"/>
    <w:uiPriority w:val="99"/>
    <w:semiHidden/>
    <w:unhideWhenUsed/>
    <w:rsid w:val="006302FF"/>
    <w:rPr>
      <w:sz w:val="16"/>
      <w:szCs w:val="16"/>
    </w:rPr>
  </w:style>
  <w:style w:type="paragraph" w:customStyle="1" w:styleId="normaltext">
    <w:name w:val="normal_text"/>
    <w:basedOn w:val="a"/>
    <w:rsid w:val="0021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12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Roziuk</dc:creator>
  <cp:keywords/>
  <dc:description/>
  <cp:lastModifiedBy>Roziuk</cp:lastModifiedBy>
  <cp:revision>5</cp:revision>
  <dcterms:created xsi:type="dcterms:W3CDTF">2017-05-27T16:27:00Z</dcterms:created>
  <dcterms:modified xsi:type="dcterms:W3CDTF">2017-06-02T18:51:00Z</dcterms:modified>
</cp:coreProperties>
</file>