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C061" w14:textId="14F1FD4D" w:rsidR="00756176" w:rsidRPr="008157D2" w:rsidRDefault="00756176" w:rsidP="00756176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NYU, Tandon School of Engineering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  <w:t xml:space="preserve">Extended Bridge to CS – </w:t>
      </w:r>
      <w:r w:rsidR="005F0021">
        <w:rPr>
          <w:rFonts w:ascii="Cambria" w:hAnsi="Cambria" w:cs="Times New Roman"/>
          <w:sz w:val="20"/>
          <w:szCs w:val="20"/>
          <w:lang w:val="en-US"/>
        </w:rPr>
        <w:t>Summer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2022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</w:r>
      <w:r w:rsidRPr="00D476EF">
        <w:rPr>
          <w:rFonts w:ascii="Cambria" w:hAnsi="Cambria" w:cs="Times New Roman"/>
          <w:sz w:val="20"/>
          <w:szCs w:val="20"/>
          <w:lang w:val="en-US"/>
        </w:rPr>
        <w:t>Homework #</w:t>
      </w:r>
      <w:r w:rsidR="00A338BA" w:rsidRPr="00D476EF">
        <w:rPr>
          <w:rFonts w:ascii="Cambria" w:hAnsi="Cambria" w:cs="Times New Roman"/>
          <w:sz w:val="20"/>
          <w:szCs w:val="20"/>
          <w:lang w:val="en-US"/>
        </w:rPr>
        <w:t>5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</w:t>
      </w:r>
    </w:p>
    <w:p w14:paraId="71F708ED" w14:textId="292482D1" w:rsidR="00756176" w:rsidRPr="008157D2" w:rsidRDefault="00756176" w:rsidP="00756176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Rozalin Mohanty</w:t>
      </w:r>
      <w:r w:rsidRPr="008157D2">
        <w:rPr>
          <w:rFonts w:ascii="Cambria" w:hAnsi="Cambria" w:cs="Times New Roman"/>
          <w:sz w:val="20"/>
          <w:szCs w:val="20"/>
          <w:lang w:val="en-US"/>
        </w:rPr>
        <w:br/>
      </w:r>
      <w:hyperlink r:id="rId7" w:history="1">
        <w:r w:rsidR="002805F4" w:rsidRPr="000776B4">
          <w:rPr>
            <w:rStyle w:val="Hyperlink"/>
            <w:rFonts w:ascii="Cambria" w:hAnsi="Cambria" w:cs="Times New Roman"/>
            <w:sz w:val="20"/>
            <w:szCs w:val="20"/>
            <w:lang w:val="en-US"/>
          </w:rPr>
          <w:t>rm6102@nyu.edu</w:t>
        </w:r>
      </w:hyperlink>
      <w:r w:rsidRPr="008157D2">
        <w:rPr>
          <w:rFonts w:ascii="Cambria" w:hAnsi="Cambria" w:cs="Times New Roman"/>
          <w:sz w:val="20"/>
          <w:szCs w:val="20"/>
          <w:lang w:val="en-US"/>
        </w:rPr>
        <w:t xml:space="preserve"> </w:t>
      </w:r>
    </w:p>
    <w:p w14:paraId="2DDA52A8" w14:textId="082CD19E" w:rsidR="003578FE" w:rsidRPr="008157D2" w:rsidRDefault="00756176" w:rsidP="00756176">
      <w:pPr>
        <w:pBdr>
          <w:bottom w:val="single" w:sz="6" w:space="1" w:color="auto"/>
        </w:pBd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 xml:space="preserve">Note: The greyed-out portions in the solutions are rough workings or my own additional notes. You need not mark them. </w:t>
      </w:r>
    </w:p>
    <w:p w14:paraId="6EA4DA51" w14:textId="77777777" w:rsidR="005A0A72" w:rsidRPr="008157D2" w:rsidRDefault="005A0A72" w:rsidP="00756176">
      <w:pPr>
        <w:pBdr>
          <w:bottom w:val="single" w:sz="6" w:space="1" w:color="auto"/>
        </w:pBdr>
        <w:rPr>
          <w:rFonts w:ascii="Cambria" w:hAnsi="Cambria" w:cs="Times New Roman"/>
          <w:sz w:val="20"/>
          <w:szCs w:val="20"/>
          <w:lang w:val="en-US"/>
        </w:rPr>
      </w:pPr>
    </w:p>
    <w:p w14:paraId="7FB27FCF" w14:textId="6045466C" w:rsidR="00756176" w:rsidRPr="008157D2" w:rsidRDefault="00756176" w:rsidP="00756176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Question </w:t>
      </w:r>
      <w:r w:rsidR="005605C0"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>3</w:t>
      </w:r>
    </w:p>
    <w:p w14:paraId="5CAB921F" w14:textId="744A1175" w:rsidR="005605C0" w:rsidRPr="004709B8" w:rsidRDefault="00B04436" w:rsidP="00B04436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4709B8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A. </w:t>
      </w:r>
      <w:r w:rsidR="005605C0" w:rsidRPr="004709B8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Exercise 4.1.3 </w:t>
      </w:r>
    </w:p>
    <w:p w14:paraId="588CBA80" w14:textId="51D3B628" w:rsidR="002B73B0" w:rsidRPr="008157D2" w:rsidRDefault="002B73B0" w:rsidP="00B04436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 xml:space="preserve">Which of the following are functions from 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R </w:t>
      </w:r>
      <w:r w:rsidRPr="008157D2">
        <w:rPr>
          <w:rFonts w:ascii="Cambria" w:hAnsi="Cambria" w:cs="Times New Roman"/>
          <w:sz w:val="20"/>
          <w:szCs w:val="20"/>
          <w:lang w:val="en-US"/>
        </w:rPr>
        <w:t>to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R? </w:t>
      </w:r>
      <w:r w:rsidR="000E6557" w:rsidRPr="008157D2">
        <w:rPr>
          <w:rFonts w:ascii="Cambria" w:hAnsi="Cambria" w:cs="Times New Roman"/>
          <w:sz w:val="20"/>
          <w:szCs w:val="20"/>
          <w:lang w:val="en-US"/>
        </w:rPr>
        <w:t xml:space="preserve">If f is a function, give its range. </w:t>
      </w:r>
    </w:p>
    <w:p w14:paraId="460E579B" w14:textId="55002601" w:rsidR="00A20573" w:rsidRPr="008157D2" w:rsidRDefault="007813FB" w:rsidP="000E4BED">
      <w:pPr>
        <w:ind w:left="66"/>
        <w:rPr>
          <w:rFonts w:ascii="Cambria" w:eastAsiaTheme="minorEastAsia" w:hAnsi="Cambria" w:cs="Times New Roman"/>
          <w:color w:val="202124"/>
          <w:sz w:val="20"/>
          <w:szCs w:val="20"/>
          <w:shd w:val="clear" w:color="auto" w:fill="FFFFFF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b. </w:t>
      </w:r>
      <w:r w:rsidR="004D5340"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r>
          <w:rPr>
            <w:rFonts w:ascii="Cambria Math" w:hAnsi="Cambria Math" w:cs="Arial"/>
            <w:color w:val="202124"/>
            <w:sz w:val="20"/>
            <w:szCs w:val="20"/>
            <w:shd w:val="clear" w:color="auto" w:fill="FFFFFF"/>
          </w:rPr>
          <m:t>1/  (</m:t>
        </m:r>
        <m:sSup>
          <m:sSupPr>
            <m:ctrlPr>
              <w:rPr>
                <w:rFonts w:ascii="Cambria Math" w:hAnsi="Cambria Math" w:cs="Arial"/>
                <w:i/>
                <w:color w:val="202124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4"/>
                <w:sz w:val="20"/>
                <w:szCs w:val="20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202124"/>
                <w:sz w:val="20"/>
                <w:szCs w:val="20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202124"/>
            <w:sz w:val="20"/>
            <w:szCs w:val="20"/>
            <w:shd w:val="clear" w:color="auto" w:fill="FFFFFF"/>
          </w:rPr>
          <m:t>-4)</m:t>
        </m:r>
      </m:oMath>
    </w:p>
    <w:p w14:paraId="01BEDB05" w14:textId="11BBCD24" w:rsidR="00E56CBB" w:rsidRPr="008157D2" w:rsidRDefault="00E56CBB" w:rsidP="000E4BED">
      <w:pPr>
        <w:pBdr>
          <w:bottom w:val="single" w:sz="6" w:space="1" w:color="auto"/>
        </w:pBdr>
        <w:ind w:left="66"/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 xml:space="preserve">f is not a well-defined function from 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>R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to 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>R.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="009F3C21" w:rsidRPr="008157D2">
        <w:rPr>
          <w:rFonts w:ascii="Cambria" w:hAnsi="Cambria" w:cs="Times New Roman"/>
          <w:sz w:val="20"/>
          <w:szCs w:val="20"/>
          <w:lang w:val="en-US"/>
        </w:rPr>
        <w:t xml:space="preserve">When x = 2 or x = -2, </w:t>
      </w:r>
      <w:r w:rsidR="00BE5CA6" w:rsidRPr="008157D2">
        <w:rPr>
          <w:rFonts w:ascii="Cambria" w:hAnsi="Cambria" w:cs="Times New Roman"/>
          <w:sz w:val="20"/>
          <w:szCs w:val="20"/>
          <w:lang w:val="en-US"/>
        </w:rPr>
        <w:t>then f</w:t>
      </w:r>
      <w:r w:rsidR="003578FE" w:rsidRPr="008157D2">
        <w:rPr>
          <w:rFonts w:ascii="Cambria" w:hAnsi="Cambria" w:cs="Times New Roman"/>
          <w:sz w:val="20"/>
          <w:szCs w:val="20"/>
          <w:lang w:val="en-US"/>
        </w:rPr>
        <w:t xml:space="preserve">(x) = 1/ 0, which is undefined. </w:t>
      </w:r>
    </w:p>
    <w:p w14:paraId="6CB98BA2" w14:textId="77777777" w:rsidR="003578FE" w:rsidRPr="008157D2" w:rsidRDefault="003578FE" w:rsidP="000E4BED">
      <w:pPr>
        <w:pBdr>
          <w:bottom w:val="single" w:sz="6" w:space="1" w:color="auto"/>
        </w:pBdr>
        <w:ind w:left="66"/>
        <w:rPr>
          <w:rFonts w:ascii="Cambria" w:hAnsi="Cambria" w:cs="Times New Roman"/>
          <w:sz w:val="20"/>
          <w:szCs w:val="20"/>
          <w:lang w:val="en-US"/>
        </w:rPr>
      </w:pPr>
    </w:p>
    <w:p w14:paraId="4E4BD836" w14:textId="39A7799C" w:rsidR="001A1FA9" w:rsidRPr="008157D2" w:rsidRDefault="007813FB" w:rsidP="001A1FA9">
      <w:pPr>
        <w:ind w:left="66"/>
        <w:rPr>
          <w:rFonts w:ascii="Cambria" w:eastAsiaTheme="minorEastAsia" w:hAnsi="Cambria" w:cs="Times New Roman"/>
          <w:color w:val="202124"/>
          <w:sz w:val="20"/>
          <w:szCs w:val="20"/>
          <w:shd w:val="clear" w:color="auto" w:fill="FFFFFF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c. </w:t>
      </w:r>
      <w:r w:rsidR="001A1FA9"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202124"/>
                <w:sz w:val="20"/>
                <w:szCs w:val="20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color w:val="202124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4"/>
                    <w:sz w:val="20"/>
                    <w:szCs w:val="20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e>
        </m:rad>
      </m:oMath>
    </w:p>
    <w:p w14:paraId="05996900" w14:textId="1073CADA" w:rsidR="00A20573" w:rsidRPr="008157D2" w:rsidRDefault="00A14331" w:rsidP="00B04436">
      <w:pPr>
        <w:ind w:left="66"/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 xml:space="preserve">f is a well-defined function from 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>R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 to </w:t>
      </w: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R. </w:t>
      </w:r>
      <w:r w:rsidRPr="008157D2">
        <w:rPr>
          <w:rFonts w:ascii="Cambria" w:hAnsi="Cambria" w:cs="Times New Roman"/>
          <w:sz w:val="20"/>
          <w:szCs w:val="20"/>
          <w:lang w:val="en-US"/>
        </w:rPr>
        <w:t xml:space="preserve">Range = [0,∞). </w:t>
      </w:r>
    </w:p>
    <w:p w14:paraId="7ADBD3E5" w14:textId="5E5CFC83" w:rsidR="003578FE" w:rsidRPr="008157D2" w:rsidRDefault="003578FE" w:rsidP="002D5493">
      <w:pPr>
        <w:pBdr>
          <w:bottom w:val="single" w:sz="6" w:space="1" w:color="auto"/>
        </w:pBdr>
        <w:rPr>
          <w:rFonts w:ascii="Cambria" w:hAnsi="Cambria" w:cs="Times New Roman"/>
          <w:b/>
          <w:bCs/>
          <w:sz w:val="20"/>
          <w:szCs w:val="20"/>
          <w:lang w:val="en-US"/>
        </w:rPr>
      </w:pPr>
    </w:p>
    <w:p w14:paraId="2767C02F" w14:textId="65B55F89" w:rsidR="005605C0" w:rsidRPr="004709B8" w:rsidRDefault="00B04436" w:rsidP="00B04436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4709B8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B. </w:t>
      </w:r>
      <w:r w:rsidR="005605C0" w:rsidRPr="004709B8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 xml:space="preserve">Exercise 4.1.5 </w:t>
      </w:r>
    </w:p>
    <w:p w14:paraId="7A1EE61B" w14:textId="6D2BD624" w:rsidR="001035A9" w:rsidRPr="008157D2" w:rsidRDefault="001035A9" w:rsidP="00B04436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Express the range of each function using roster notation.</w:t>
      </w:r>
    </w:p>
    <w:p w14:paraId="460EF477" w14:textId="77777777" w:rsidR="00A14331" w:rsidRPr="008157D2" w:rsidRDefault="00A20573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>b.</w:t>
      </w:r>
    </w:p>
    <w:p w14:paraId="520542A8" w14:textId="6E33E00D" w:rsidR="002D575C" w:rsidRPr="008157D2" w:rsidRDefault="002D575C" w:rsidP="002D575C">
      <w:pPr>
        <w:pBdr>
          <w:bottom w:val="single" w:sz="6" w:space="1" w:color="auto"/>
        </w:pBdr>
        <w:rPr>
          <w:rFonts w:ascii="Cambria" w:eastAsiaTheme="minorEastAsia" w:hAnsi="Cambria" w:cs="Times New Roman"/>
          <w:iCs/>
          <w:sz w:val="20"/>
          <w:szCs w:val="20"/>
          <w:lang w:val="en-US"/>
        </w:rPr>
      </w:pPr>
      <w:r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t>Let A = {2, 3, 4, 5}.</w:t>
      </w:r>
      <w:r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br/>
        <w:t xml:space="preserve">f: A → </w:t>
      </w:r>
      <w:r w:rsidRPr="008157D2">
        <w:rPr>
          <w:rFonts w:ascii="Cambria" w:eastAsiaTheme="minorEastAsia" w:hAnsi="Cambria" w:cs="Times New Roman"/>
          <w:b/>
          <w:bCs/>
          <w:iCs/>
          <w:sz w:val="20"/>
          <w:szCs w:val="20"/>
          <w:lang w:val="en-US"/>
        </w:rPr>
        <w:t>Z</w:t>
      </w:r>
      <w:r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t xml:space="preserve"> such that f(x) = x</w:t>
      </w:r>
      <w:r w:rsidRPr="008157D2">
        <w:rPr>
          <w:rFonts w:ascii="Cambria" w:eastAsiaTheme="minorEastAsia" w:hAnsi="Cambria" w:cs="Times New Roman"/>
          <w:iCs/>
          <w:sz w:val="20"/>
          <w:szCs w:val="20"/>
          <w:vertAlign w:val="superscript"/>
          <w:lang w:val="en-US"/>
        </w:rPr>
        <w:t>2</w:t>
      </w:r>
      <w:r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t>.</w:t>
      </w:r>
    </w:p>
    <w:p w14:paraId="57274237" w14:textId="1BCB77ED" w:rsidR="00F6675F" w:rsidRPr="008157D2" w:rsidRDefault="00A338BA" w:rsidP="002D575C">
      <w:pPr>
        <w:pBdr>
          <w:bottom w:val="single" w:sz="6" w:space="1" w:color="auto"/>
        </w:pBdr>
        <w:rPr>
          <w:rFonts w:ascii="Cambria" w:eastAsiaTheme="minorEastAsia" w:hAnsi="Cambria" w:cs="Times New Roman"/>
          <w:iCs/>
          <w:sz w:val="20"/>
          <w:szCs w:val="20"/>
          <w:lang w:val="en-US"/>
        </w:rPr>
      </w:pPr>
      <w:r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t xml:space="preserve">Range = </w:t>
      </w:r>
      <w:r w:rsidR="00F6675F" w:rsidRPr="008157D2">
        <w:rPr>
          <w:rFonts w:ascii="Cambria" w:eastAsiaTheme="minorEastAsia" w:hAnsi="Cambria" w:cs="Times New Roman"/>
          <w:iCs/>
          <w:sz w:val="20"/>
          <w:szCs w:val="20"/>
          <w:lang w:val="en-US"/>
        </w:rPr>
        <w:t>{4, 9, 15, 25}</w:t>
      </w:r>
    </w:p>
    <w:p w14:paraId="3EA6D806" w14:textId="77777777" w:rsidR="002D575C" w:rsidRPr="008157D2" w:rsidRDefault="002D575C" w:rsidP="005605C0">
      <w:pPr>
        <w:pBdr>
          <w:bottom w:val="single" w:sz="6" w:space="1" w:color="auto"/>
        </w:pBdr>
        <w:rPr>
          <w:rFonts w:ascii="Cambria" w:eastAsiaTheme="minorEastAsia" w:hAnsi="Cambria" w:cs="Times New Roman"/>
          <w:sz w:val="20"/>
          <w:szCs w:val="20"/>
          <w:lang w:val="en-US"/>
        </w:rPr>
      </w:pPr>
    </w:p>
    <w:p w14:paraId="0F98C26F" w14:textId="026105D3" w:rsidR="005605C0" w:rsidRPr="008157D2" w:rsidRDefault="007D2A2C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d. </w:t>
      </w:r>
    </w:p>
    <w:p w14:paraId="3A3DD4B1" w14:textId="7580E129" w:rsidR="00A20573" w:rsidRPr="008157D2" w:rsidRDefault="00A20573" w:rsidP="00A20573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A20573">
        <w:rPr>
          <w:rFonts w:ascii="Cambria" w:eastAsia="Times New Roman" w:hAnsi="Cambria" w:cs="Times New Roman"/>
          <w:color w:val="37474F"/>
          <w:sz w:val="20"/>
          <w:szCs w:val="20"/>
          <w:lang w:eastAsia="en-SG"/>
        </w:rPr>
        <w:t>f</w:t>
      </w:r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>: {0,1}</w:t>
      </w:r>
      <w:r w:rsidRPr="00A20573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5</w:t>
      </w:r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> → </w:t>
      </w:r>
      <w:r w:rsidRPr="00A20573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 xml:space="preserve">. For x </w:t>
      </w:r>
      <w:r w:rsidRPr="00A20573">
        <w:rPr>
          <w:rFonts w:ascii="Cambria" w:eastAsia="Times New Roman" w:hAnsi="Cambria" w:cs="Cambria Math"/>
          <w:sz w:val="20"/>
          <w:szCs w:val="20"/>
          <w:lang w:eastAsia="en-SG"/>
        </w:rPr>
        <w:t>∈</w:t>
      </w:r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 xml:space="preserve"> {0,1}</w:t>
      </w:r>
      <w:r w:rsidRPr="00A20573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5</w:t>
      </w:r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 xml:space="preserve">, f(x) is the number of 1's that occur in x. For example </w:t>
      </w:r>
      <w:proofErr w:type="gramStart"/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>f(</w:t>
      </w:r>
      <w:proofErr w:type="gramEnd"/>
      <w:r w:rsidRPr="00A20573">
        <w:rPr>
          <w:rFonts w:ascii="Cambria" w:eastAsia="Times New Roman" w:hAnsi="Cambria" w:cs="Times New Roman"/>
          <w:sz w:val="20"/>
          <w:szCs w:val="20"/>
          <w:lang w:eastAsia="en-SG"/>
        </w:rPr>
        <w:t>01101) = 3, because there are three 1's in the string "01101".</w:t>
      </w:r>
    </w:p>
    <w:p w14:paraId="6C4AE22B" w14:textId="396AD2EB" w:rsidR="00C3582A" w:rsidRPr="008157D2" w:rsidRDefault="00A338BA" w:rsidP="00A20573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8157D2">
        <w:rPr>
          <w:rFonts w:ascii="Cambria" w:eastAsia="Times New Roman" w:hAnsi="Cambria" w:cs="Times New Roman"/>
          <w:sz w:val="20"/>
          <w:szCs w:val="20"/>
          <w:lang w:eastAsia="en-SG"/>
        </w:rPr>
        <w:t xml:space="preserve">Range = </w:t>
      </w:r>
      <w:r w:rsidR="00F6675F" w:rsidRPr="008157D2">
        <w:rPr>
          <w:rFonts w:ascii="Cambria" w:eastAsia="Times New Roman" w:hAnsi="Cambria" w:cs="Times New Roman"/>
          <w:sz w:val="20"/>
          <w:szCs w:val="20"/>
          <w:lang w:eastAsia="en-SG"/>
        </w:rPr>
        <w:t>{0, 1, 2, 3, 4, 5}</w:t>
      </w:r>
    </w:p>
    <w:p w14:paraId="46E70573" w14:textId="77777777" w:rsidR="00F6675F" w:rsidRPr="00A20573" w:rsidRDefault="00F6675F" w:rsidP="00A20573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ambria" w:eastAsia="Times New Roman" w:hAnsi="Cambria" w:cs="Times New Roman"/>
          <w:color w:val="37474F"/>
          <w:sz w:val="20"/>
          <w:szCs w:val="20"/>
          <w:lang w:eastAsia="en-SG"/>
        </w:rPr>
      </w:pPr>
    </w:p>
    <w:p w14:paraId="14E32E99" w14:textId="700DD8CB" w:rsidR="007D2A2C" w:rsidRPr="008157D2" w:rsidRDefault="007D2A2C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>h.</w:t>
      </w:r>
      <w:r w:rsidR="00A20573"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</w:t>
      </w:r>
    </w:p>
    <w:p w14:paraId="5E42DC74" w14:textId="1555F2B4" w:rsidR="00A20573" w:rsidRPr="008157D2" w:rsidRDefault="00A20573" w:rsidP="005605C0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Let A = {1, 2, 3}.</w:t>
      </w:r>
      <w:r w:rsidRPr="008157D2">
        <w:rPr>
          <w:rFonts w:ascii="Cambria" w:hAnsi="Cambria"/>
          <w:sz w:val="20"/>
          <w:szCs w:val="20"/>
        </w:rPr>
        <w:br/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f: A × A </w:t>
      </w:r>
      <w:r w:rsidRPr="008157D2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 </w:t>
      </w:r>
      <w:r w:rsidRPr="008157D2">
        <w:rPr>
          <w:rFonts w:ascii="Cambria" w:hAnsi="Cambria"/>
          <w:b/>
          <w:bCs/>
          <w:sz w:val="20"/>
          <w:szCs w:val="20"/>
          <w:shd w:val="clear" w:color="auto" w:fill="FFFFFF"/>
        </w:rPr>
        <w:t>Z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×</w:t>
      </w:r>
      <w:r w:rsidRPr="008157D2">
        <w:rPr>
          <w:rFonts w:ascii="Cambria" w:hAnsi="Cambria"/>
          <w:b/>
          <w:bCs/>
          <w:sz w:val="20"/>
          <w:szCs w:val="20"/>
          <w:shd w:val="clear" w:color="auto" w:fill="FFFFFF"/>
        </w:rPr>
        <w:t>Z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, where f</w:t>
      </w:r>
      <w:r w:rsidR="00F6675F" w:rsidRPr="008157D2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(x,</w:t>
      </w:r>
      <w:r w:rsidR="001035A9" w:rsidRPr="008157D2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y) = (y, x).</w:t>
      </w:r>
    </w:p>
    <w:p w14:paraId="530CAA28" w14:textId="5A6711DD" w:rsidR="00F6675F" w:rsidRPr="008157D2" w:rsidRDefault="002D5493" w:rsidP="005605C0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A × A</w:t>
      </w:r>
      <w:r w:rsidR="00F24D43" w:rsidRPr="008157D2">
        <w:rPr>
          <w:rFonts w:ascii="Cambria" w:hAnsi="Cambria"/>
          <w:sz w:val="20"/>
          <w:szCs w:val="20"/>
          <w:shd w:val="clear" w:color="auto" w:fill="FFFFFF"/>
        </w:rPr>
        <w:t xml:space="preserve"> = {(1, 1), (1, 2), (1, </w:t>
      </w:r>
      <w:r w:rsidR="00F93C95" w:rsidRPr="008157D2">
        <w:rPr>
          <w:rFonts w:ascii="Cambria" w:hAnsi="Cambria"/>
          <w:sz w:val="20"/>
          <w:szCs w:val="20"/>
          <w:shd w:val="clear" w:color="auto" w:fill="FFFFFF"/>
        </w:rPr>
        <w:t>3</w:t>
      </w:r>
      <w:r w:rsidR="00F24D43" w:rsidRPr="008157D2">
        <w:rPr>
          <w:rFonts w:ascii="Cambria" w:hAnsi="Cambria"/>
          <w:sz w:val="20"/>
          <w:szCs w:val="20"/>
          <w:shd w:val="clear" w:color="auto" w:fill="FFFFFF"/>
        </w:rPr>
        <w:t>), (2, 1), (2, 2), (2, 3), (3, 1), (3, 2), (3, 3)}</w:t>
      </w:r>
    </w:p>
    <w:p w14:paraId="4DB2B3C1" w14:textId="1169BACC" w:rsidR="00F93C95" w:rsidRPr="008157D2" w:rsidRDefault="00F93C95" w:rsidP="00F93C95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Range = {(1, 1), (2, 1), (3,1), (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1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2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), (2, 2), (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2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), (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1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), (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2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, </w:t>
      </w:r>
      <w:r w:rsidR="00001DC1" w:rsidRPr="008157D2">
        <w:rPr>
          <w:rFonts w:ascii="Cambria" w:hAnsi="Cambria"/>
          <w:sz w:val="20"/>
          <w:szCs w:val="20"/>
          <w:shd w:val="clear" w:color="auto" w:fill="FFFFFF"/>
        </w:rPr>
        <w:t>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), (3, 3)}</w:t>
      </w:r>
    </w:p>
    <w:p w14:paraId="51966969" w14:textId="77777777" w:rsidR="002D5493" w:rsidRPr="008157D2" w:rsidRDefault="002D5493" w:rsidP="005605C0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193CF367" w14:textId="77777777" w:rsidR="002D575C" w:rsidRPr="008157D2" w:rsidRDefault="002D575C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</w:p>
    <w:p w14:paraId="3C477E8B" w14:textId="77777777" w:rsidR="002D575C" w:rsidRPr="008157D2" w:rsidRDefault="007D2A2C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lastRenderedPageBreak/>
        <w:t xml:space="preserve">i. </w:t>
      </w:r>
    </w:p>
    <w:p w14:paraId="100B24B3" w14:textId="584C26CF" w:rsidR="00A20573" w:rsidRPr="008157D2" w:rsidRDefault="00A20573" w:rsidP="005605C0">
      <w:pP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Let A = {1, 2, 3}.</w:t>
      </w:r>
      <w:r w:rsidRPr="008157D2">
        <w:rPr>
          <w:rFonts w:ascii="Cambria" w:hAnsi="Cambria"/>
          <w:sz w:val="20"/>
          <w:szCs w:val="20"/>
        </w:rPr>
        <w:br/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f: A × A </w:t>
      </w:r>
      <w:r w:rsidRPr="008157D2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 </w:t>
      </w:r>
      <w:r w:rsidRPr="008157D2">
        <w:rPr>
          <w:rFonts w:ascii="Cambria" w:hAnsi="Cambria"/>
          <w:b/>
          <w:bCs/>
          <w:sz w:val="20"/>
          <w:szCs w:val="20"/>
          <w:shd w:val="clear" w:color="auto" w:fill="FFFFFF"/>
        </w:rPr>
        <w:t>Z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×</w:t>
      </w:r>
      <w:r w:rsidRPr="008157D2">
        <w:rPr>
          <w:rFonts w:ascii="Cambria" w:hAnsi="Cambria"/>
          <w:b/>
          <w:bCs/>
          <w:sz w:val="20"/>
          <w:szCs w:val="20"/>
          <w:shd w:val="clear" w:color="auto" w:fill="FFFFFF"/>
        </w:rPr>
        <w:t>Z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, where </w:t>
      </w:r>
      <w:proofErr w:type="gramStart"/>
      <w:r w:rsidRPr="008157D2">
        <w:rPr>
          <w:rFonts w:ascii="Cambria" w:hAnsi="Cambria"/>
          <w:sz w:val="20"/>
          <w:szCs w:val="20"/>
          <w:shd w:val="clear" w:color="auto" w:fill="FFFFFF"/>
        </w:rPr>
        <w:t>f(</w:t>
      </w:r>
      <w:proofErr w:type="gramEnd"/>
      <w:r w:rsidRPr="008157D2">
        <w:rPr>
          <w:rFonts w:ascii="Cambria" w:hAnsi="Cambria"/>
          <w:sz w:val="20"/>
          <w:szCs w:val="20"/>
          <w:shd w:val="clear" w:color="auto" w:fill="FFFFFF"/>
        </w:rPr>
        <w:t>x,</w:t>
      </w:r>
      <w:r w:rsidR="001035A9" w:rsidRPr="008157D2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y) = (x,</w:t>
      </w:r>
      <w:r w:rsidR="001035A9" w:rsidRPr="008157D2">
        <w:rPr>
          <w:rFonts w:ascii="Cambria" w:hAnsi="Cambria"/>
          <w:sz w:val="20"/>
          <w:szCs w:val="20"/>
          <w:shd w:val="clear" w:color="auto" w:fill="FFFFFF"/>
        </w:rPr>
        <w:t xml:space="preserve"> 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y+1).</w:t>
      </w:r>
    </w:p>
    <w:p w14:paraId="7C79B4E7" w14:textId="27B5E1E8" w:rsidR="00D1360D" w:rsidRPr="008157D2" w:rsidRDefault="00D45A1F" w:rsidP="005605C0">
      <w:pP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A × A = {(1, 1), (1, 2), (1, 3), (2, 1), (2, 2), (2, 3), (3, 1), (3, 2), (3, 3)}</w:t>
      </w:r>
    </w:p>
    <w:p w14:paraId="2FF9CED1" w14:textId="387B61A6" w:rsidR="00D45A1F" w:rsidRPr="008157D2" w:rsidRDefault="00D45A1F" w:rsidP="00D45A1F">
      <w:pP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Range = {(1, 2), (1, 3), (1, 4), (2, 2), (2, 3), (2, 4), (3, 2), (3, 3), (3, 4)}</w:t>
      </w:r>
    </w:p>
    <w:p w14:paraId="1A62F417" w14:textId="77777777" w:rsidR="00D45A1F" w:rsidRPr="008157D2" w:rsidRDefault="00D45A1F" w:rsidP="00D45A1F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096DCA25" w14:textId="0D1F547A" w:rsidR="00A20573" w:rsidRPr="008157D2" w:rsidRDefault="007D2A2C" w:rsidP="005605C0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l. </w:t>
      </w:r>
    </w:p>
    <w:p w14:paraId="5165BF85" w14:textId="51240062" w:rsidR="00A20573" w:rsidRPr="008157D2" w:rsidRDefault="00A20573" w:rsidP="005605C0">
      <w:pP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Let A = {1, 2, 3}.</w:t>
      </w:r>
      <w:r w:rsidRPr="008157D2">
        <w:rPr>
          <w:rFonts w:ascii="Cambria" w:hAnsi="Cambria"/>
          <w:sz w:val="20"/>
          <w:szCs w:val="20"/>
        </w:rPr>
        <w:br/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f: P(A) </w:t>
      </w:r>
      <w:r w:rsidRPr="008157D2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 P(A). For X </w:t>
      </w:r>
      <w:r w:rsidRPr="008157D2">
        <w:rPr>
          <w:rFonts w:ascii="Cambria" w:hAnsi="Cambria" w:cs="Cambria Math"/>
          <w:sz w:val="20"/>
          <w:szCs w:val="20"/>
          <w:shd w:val="clear" w:color="auto" w:fill="FFFFFF"/>
        </w:rPr>
        <w:t>⊆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 A, f(X) = X - {1}.</w:t>
      </w:r>
    </w:p>
    <w:p w14:paraId="6D2F89BD" w14:textId="3ACCCED5" w:rsidR="004A70C7" w:rsidRPr="008157D2" w:rsidRDefault="00257A5B" w:rsidP="005605C0">
      <w:pP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>P(A) = {Ø,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1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2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1,2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1,3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2,3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}, {</w:t>
      </w:r>
      <w:r w:rsidR="002B1FAE" w:rsidRPr="008157D2">
        <w:rPr>
          <w:rFonts w:ascii="Cambria" w:hAnsi="Cambria"/>
          <w:sz w:val="20"/>
          <w:szCs w:val="20"/>
          <w:shd w:val="clear" w:color="auto" w:fill="FFFFFF"/>
        </w:rPr>
        <w:t>1,2,3</w:t>
      </w:r>
      <w:r w:rsidRPr="008157D2">
        <w:rPr>
          <w:rFonts w:ascii="Cambria" w:hAnsi="Cambria"/>
          <w:sz w:val="20"/>
          <w:szCs w:val="20"/>
          <w:shd w:val="clear" w:color="auto" w:fill="FFFFFF"/>
        </w:rPr>
        <w:t>}}</w:t>
      </w:r>
    </w:p>
    <w:p w14:paraId="0E801052" w14:textId="54E00F98" w:rsidR="00142AA2" w:rsidRPr="008157D2" w:rsidRDefault="002B1FAE" w:rsidP="00142AA2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  <w:r w:rsidRPr="008157D2">
        <w:rPr>
          <w:rFonts w:ascii="Cambria" w:hAnsi="Cambria"/>
          <w:sz w:val="20"/>
          <w:szCs w:val="20"/>
          <w:shd w:val="clear" w:color="auto" w:fill="FFFFFF"/>
        </w:rPr>
        <w:t xml:space="preserve">Range = </w:t>
      </w:r>
      <w:r w:rsidR="00142AA2" w:rsidRPr="008157D2">
        <w:rPr>
          <w:rFonts w:ascii="Cambria" w:hAnsi="Cambria"/>
          <w:sz w:val="20"/>
          <w:szCs w:val="20"/>
          <w:shd w:val="clear" w:color="auto" w:fill="FFFFFF"/>
        </w:rPr>
        <w:t>{Ø, {2}, {3}, {2,3}}</w:t>
      </w:r>
    </w:p>
    <w:p w14:paraId="32C32092" w14:textId="77777777" w:rsidR="00F64164" w:rsidRPr="008157D2" w:rsidRDefault="00F64164" w:rsidP="00142AA2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08B4E7B4" w14:textId="77777777" w:rsidR="00F64164" w:rsidRPr="008157D2" w:rsidRDefault="00F64164" w:rsidP="00142AA2">
      <w:pPr>
        <w:rPr>
          <w:rFonts w:ascii="Cambria" w:hAnsi="Cambria"/>
          <w:sz w:val="20"/>
          <w:szCs w:val="20"/>
          <w:shd w:val="clear" w:color="auto" w:fill="FFFFFF"/>
        </w:rPr>
      </w:pPr>
    </w:p>
    <w:p w14:paraId="6979FD8F" w14:textId="77777777" w:rsidR="000E6A3F" w:rsidRPr="008157D2" w:rsidRDefault="000E6A3F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br w:type="page"/>
      </w:r>
    </w:p>
    <w:p w14:paraId="178D3D90" w14:textId="3686B928" w:rsidR="00756176" w:rsidRPr="008157D2" w:rsidRDefault="005605C0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lastRenderedPageBreak/>
        <w:t>Question 4</w:t>
      </w:r>
    </w:p>
    <w:p w14:paraId="769C9C5F" w14:textId="667EF9E1" w:rsidR="00AD0AA0" w:rsidRPr="008157D2" w:rsidRDefault="00AD0AA0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8157D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>A. Exercise 4.2.2</w:t>
      </w:r>
    </w:p>
    <w:p w14:paraId="64B91962" w14:textId="1422261B" w:rsidR="000E6A3F" w:rsidRPr="008157D2" w:rsidRDefault="00CD52F5">
      <w:pPr>
        <w:rPr>
          <w:rFonts w:ascii="Cambria" w:hAnsi="Cambria" w:cs="Times New Roman"/>
          <w:sz w:val="20"/>
          <w:szCs w:val="20"/>
          <w:lang w:val="en-US"/>
        </w:rPr>
      </w:pPr>
      <w:r w:rsidRPr="008157D2">
        <w:rPr>
          <w:rFonts w:ascii="Cambria" w:hAnsi="Cambria" w:cs="Times New Roman"/>
          <w:sz w:val="20"/>
          <w:szCs w:val="20"/>
          <w:lang w:val="en-US"/>
        </w:rPr>
        <w:t>For each of the functions below, indicate whether the function is onto, one-to-one, neither or both. If the function is not onto or not one-to-one, give an example showing why.</w:t>
      </w:r>
    </w:p>
    <w:p w14:paraId="1272BDB7" w14:textId="1A300AC6" w:rsidR="008E666D" w:rsidRDefault="009B395F" w:rsidP="008E666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mbria" w:hAnsi="Cambria"/>
          <w:color w:val="767171" w:themeColor="background2" w:themeShade="80"/>
          <w:sz w:val="16"/>
          <w:szCs w:val="16"/>
        </w:rPr>
      </w:pP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A function f: X → Y is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</w:rPr>
        <w:t>one-to-one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 or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</w:rPr>
        <w:t>injective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 if x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vertAlign w:val="subscript"/>
        </w:rPr>
        <w:t>1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 ≠ x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vertAlign w:val="subscript"/>
        </w:rPr>
        <w:t>2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 implies that f(x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vertAlign w:val="subscript"/>
        </w:rPr>
        <w:t>1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) ≠ f(x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vertAlign w:val="subscript"/>
        </w:rPr>
        <w:t>2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). That is, f maps different elements in X to different elements in Y.</w:t>
      </w:r>
    </w:p>
    <w:p w14:paraId="6B971C9C" w14:textId="77777777" w:rsidR="009B395F" w:rsidRPr="00D95312" w:rsidRDefault="009B395F" w:rsidP="009B39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mbria" w:hAnsi="Cambria"/>
          <w:color w:val="767171" w:themeColor="background2" w:themeShade="80"/>
          <w:sz w:val="16"/>
          <w:szCs w:val="16"/>
        </w:rPr>
      </w:pP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A function f: X → Y is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</w:rPr>
        <w:t>onto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> or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</w:rPr>
        <w:t>surjective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 xml:space="preserve"> if the range of f is equal to the target Y. That is, for every y </w:t>
      </w:r>
      <w:r w:rsidRPr="00D95312">
        <w:rPr>
          <w:rFonts w:ascii="Cambria" w:hAnsi="Cambria" w:cs="Cambria Math"/>
          <w:color w:val="767171" w:themeColor="background2" w:themeShade="80"/>
          <w:sz w:val="16"/>
          <w:szCs w:val="16"/>
        </w:rPr>
        <w:t>∈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 xml:space="preserve"> Y, there is an x </w:t>
      </w:r>
      <w:r w:rsidRPr="00D95312">
        <w:rPr>
          <w:rFonts w:ascii="Cambria" w:hAnsi="Cambria" w:cs="Cambria Math"/>
          <w:color w:val="767171" w:themeColor="background2" w:themeShade="80"/>
          <w:sz w:val="16"/>
          <w:szCs w:val="16"/>
        </w:rPr>
        <w:t>∈</w:t>
      </w:r>
      <w:r w:rsidRPr="00D95312">
        <w:rPr>
          <w:rFonts w:ascii="Cambria" w:hAnsi="Cambria"/>
          <w:color w:val="767171" w:themeColor="background2" w:themeShade="80"/>
          <w:sz w:val="16"/>
          <w:szCs w:val="16"/>
        </w:rPr>
        <w:t xml:space="preserve"> X such that f(x) = y.</w:t>
      </w:r>
    </w:p>
    <w:p w14:paraId="78BABC1D" w14:textId="0FD18391" w:rsidR="005441E5" w:rsidRPr="005441E5" w:rsidRDefault="009B395F" w:rsidP="005441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mbria" w:hAnsi="Cambria"/>
          <w:color w:val="767171" w:themeColor="background2" w:themeShade="80"/>
          <w:sz w:val="16"/>
          <w:szCs w:val="16"/>
        </w:rPr>
      </w:pPr>
      <w:r w:rsidRPr="00D95312">
        <w:rPr>
          <w:rFonts w:ascii="Cambria" w:hAnsi="Cambria"/>
          <w:color w:val="767171" w:themeColor="background2" w:themeShade="80"/>
          <w:sz w:val="16"/>
          <w:szCs w:val="16"/>
          <w:shd w:val="clear" w:color="auto" w:fill="FFFFFF"/>
        </w:rPr>
        <w:t>A function is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  <w:shd w:val="clear" w:color="auto" w:fill="FFFFFF"/>
        </w:rPr>
        <w:t>bijective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shd w:val="clear" w:color="auto" w:fill="FFFFFF"/>
        </w:rPr>
        <w:t> if it is both one-to-one and onto. A bijective function is called a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  <w:shd w:val="clear" w:color="auto" w:fill="FFFFFF"/>
        </w:rPr>
        <w:t>bijection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shd w:val="clear" w:color="auto" w:fill="FFFFFF"/>
        </w:rPr>
        <w:t>. A bijection is also called a </w:t>
      </w:r>
      <w:r w:rsidRPr="00D95312">
        <w:rPr>
          <w:rStyle w:val="term"/>
          <w:rFonts w:ascii="Cambria" w:hAnsi="Cambria"/>
          <w:b/>
          <w:bCs/>
          <w:i/>
          <w:iCs/>
          <w:color w:val="767171" w:themeColor="background2" w:themeShade="80"/>
          <w:sz w:val="16"/>
          <w:szCs w:val="16"/>
          <w:shd w:val="clear" w:color="auto" w:fill="FFFFFF"/>
        </w:rPr>
        <w:t>one-to-one correspondence</w:t>
      </w:r>
      <w:r w:rsidRPr="00D95312">
        <w:rPr>
          <w:rFonts w:ascii="Cambria" w:hAnsi="Cambria"/>
          <w:color w:val="767171" w:themeColor="background2" w:themeShade="80"/>
          <w:sz w:val="16"/>
          <w:szCs w:val="16"/>
          <w:shd w:val="clear" w:color="auto" w:fill="FFFFFF"/>
        </w:rPr>
        <w:t xml:space="preserve">. </w:t>
      </w:r>
    </w:p>
    <w:p w14:paraId="730AD767" w14:textId="01F68FA5" w:rsidR="005441E5" w:rsidRDefault="005441E5">
      <w:pPr>
        <w:pBdr>
          <w:bottom w:val="single" w:sz="6" w:space="1" w:color="auto"/>
        </w:pBdr>
        <w:rPr>
          <w:rFonts w:ascii="Cambria" w:hAnsi="Cambria" w:cs="Times New Roman"/>
          <w:sz w:val="20"/>
          <w:szCs w:val="20"/>
          <w:lang w:val="en-US"/>
        </w:rPr>
      </w:pPr>
    </w:p>
    <w:p w14:paraId="21B81C5E" w14:textId="0B2AEEA1" w:rsidR="009E1182" w:rsidRPr="009E1182" w:rsidRDefault="00B10854" w:rsidP="00CE4BFF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193B62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c. </w:t>
      </w:r>
      <w:r w:rsidR="00CE4BFF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 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h: </w:t>
      </w:r>
      <w:r w:rsidR="009E1182" w:rsidRPr="009E1182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 →</w:t>
      </w:r>
      <w:r w:rsidR="009E1182" w:rsidRPr="009E1182">
        <w:rPr>
          <w:rFonts w:ascii="Cambria" w:eastAsia="Times New Roman" w:hAnsi="Cambria" w:cs="Roboto"/>
          <w:sz w:val="20"/>
          <w:szCs w:val="20"/>
          <w:lang w:eastAsia="en-SG"/>
        </w:rPr>
        <w:t> </w:t>
      </w:r>
      <w:r w:rsidR="009E1182" w:rsidRPr="009E1182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. h(x) = x</w:t>
      </w:r>
      <w:r w:rsidR="009E1182" w:rsidRPr="009E1182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</w:p>
    <w:p w14:paraId="2A7BFC14" w14:textId="7E2521C8" w:rsidR="0081060B" w:rsidRDefault="009B4510" w:rsidP="0081060B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0"/>
          <w:szCs w:val="20"/>
          <w:lang w:val="en-US"/>
        </w:rPr>
      </w:pPr>
      <w:r w:rsidRPr="0081060B"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Pr="0081060B">
        <w:rPr>
          <w:rFonts w:ascii="Cambria" w:hAnsi="Cambria" w:cs="Times New Roman"/>
          <w:b/>
          <w:bCs/>
          <w:sz w:val="20"/>
          <w:szCs w:val="20"/>
          <w:lang w:val="en-US"/>
        </w:rPr>
        <w:t>not onto</w:t>
      </w:r>
      <w:r w:rsidR="0081060B" w:rsidRPr="0081060B">
        <w:rPr>
          <w:rFonts w:ascii="Cambria" w:hAnsi="Cambria" w:cs="Times New Roman"/>
          <w:sz w:val="20"/>
          <w:szCs w:val="20"/>
          <w:lang w:val="en-US"/>
        </w:rPr>
        <w:t xml:space="preserve">. For example, there is no integer x such that </w:t>
      </w:r>
      <w:r w:rsidR="005F1884">
        <w:rPr>
          <w:rFonts w:ascii="Cambria" w:hAnsi="Cambria" w:cs="Times New Roman"/>
          <w:sz w:val="20"/>
          <w:szCs w:val="20"/>
          <w:lang w:val="en-US"/>
        </w:rPr>
        <w:t>h(x)</w:t>
      </w:r>
      <w:r w:rsidR="0081060B" w:rsidRPr="0081060B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 xml:space="preserve"> </w:t>
      </w:r>
      <w:r w:rsidR="0081060B" w:rsidRPr="0081060B">
        <w:rPr>
          <w:rFonts w:ascii="Cambria" w:hAnsi="Cambria" w:cs="Times New Roman"/>
          <w:sz w:val="20"/>
          <w:szCs w:val="20"/>
          <w:lang w:val="en-US"/>
        </w:rPr>
        <w:t xml:space="preserve">= 2. </w:t>
      </w:r>
    </w:p>
    <w:p w14:paraId="15679D29" w14:textId="2A0568C0" w:rsidR="0081060B" w:rsidRPr="0081060B" w:rsidRDefault="0081060B" w:rsidP="0081060B">
      <w:pPr>
        <w:pStyle w:val="ListParagraph"/>
        <w:numPr>
          <w:ilvl w:val="0"/>
          <w:numId w:val="3"/>
        </w:numPr>
        <w:jc w:val="both"/>
        <w:rPr>
          <w:rFonts w:ascii="Cambria" w:hAnsi="Cambria" w:cs="Times New Roman"/>
          <w:sz w:val="20"/>
          <w:szCs w:val="20"/>
          <w:lang w:val="en-US"/>
        </w:rPr>
      </w:pPr>
      <w:r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Pr="0081060B">
        <w:rPr>
          <w:rFonts w:ascii="Cambria" w:hAnsi="Cambria" w:cs="Times New Roman"/>
          <w:b/>
          <w:bCs/>
          <w:sz w:val="20"/>
          <w:szCs w:val="20"/>
          <w:lang w:val="en-US"/>
        </w:rPr>
        <w:t>one-to-one</w:t>
      </w:r>
      <w:r>
        <w:rPr>
          <w:rFonts w:ascii="Cambria" w:hAnsi="Cambria" w:cs="Times New Roman"/>
          <w:sz w:val="20"/>
          <w:szCs w:val="20"/>
          <w:lang w:val="en-US"/>
        </w:rPr>
        <w:t xml:space="preserve">. </w:t>
      </w:r>
    </w:p>
    <w:p w14:paraId="19CAB976" w14:textId="1139B013" w:rsidR="009B395F" w:rsidRDefault="009B395F">
      <w:pPr>
        <w:pBdr>
          <w:bottom w:val="single" w:sz="6" w:space="1" w:color="auto"/>
        </w:pBdr>
        <w:rPr>
          <w:rFonts w:ascii="Cambria" w:hAnsi="Cambria" w:cs="Times New Roman"/>
          <w:b/>
          <w:bCs/>
          <w:sz w:val="20"/>
          <w:szCs w:val="20"/>
          <w:lang w:val="en-US"/>
        </w:rPr>
      </w:pPr>
    </w:p>
    <w:p w14:paraId="6A4281AD" w14:textId="06141403" w:rsidR="009E1182" w:rsidRDefault="00B10854" w:rsidP="00CE4BFF">
      <w:pPr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CE4BFF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g. </w:t>
      </w:r>
      <w:r w:rsidR="00CE4BFF" w:rsidRPr="00CE4BFF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</w:t>
      </w:r>
      <w:r w:rsidR="00CE4BFF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f: Z × Z →</w:t>
      </w:r>
      <w:r w:rsidR="009E1182" w:rsidRPr="009E1182">
        <w:rPr>
          <w:rFonts w:ascii="Cambria" w:eastAsia="Times New Roman" w:hAnsi="Cambria" w:cs="Roboto"/>
          <w:sz w:val="20"/>
          <w:szCs w:val="20"/>
          <w:lang w:eastAsia="en-SG"/>
        </w:rPr>
        <w:t> </w:t>
      </w:r>
      <w:r w:rsidR="009E1182" w:rsidRPr="009E1182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 × </w:t>
      </w:r>
      <w:r w:rsidR="009E1182" w:rsidRPr="009E1182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, f</w:t>
      </w:r>
      <w:r w:rsidR="00CE4BFF">
        <w:rPr>
          <w:rFonts w:ascii="Cambria" w:eastAsia="Times New Roman" w:hAnsi="Cambria" w:cs="Times New Roman"/>
          <w:sz w:val="20"/>
          <w:szCs w:val="20"/>
          <w:lang w:eastAsia="en-SG"/>
        </w:rPr>
        <w:t xml:space="preserve"> </w:t>
      </w:r>
      <w:r w:rsidR="009E1182" w:rsidRPr="009E1182">
        <w:rPr>
          <w:rFonts w:ascii="Cambria" w:eastAsia="Times New Roman" w:hAnsi="Cambria" w:cs="Times New Roman"/>
          <w:sz w:val="20"/>
          <w:szCs w:val="20"/>
          <w:lang w:eastAsia="en-SG"/>
        </w:rPr>
        <w:t>(x, y) = (x+1, 2y)</w:t>
      </w:r>
    </w:p>
    <w:p w14:paraId="4B506386" w14:textId="53820CEC" w:rsidR="009B395F" w:rsidRDefault="009F3DBC" w:rsidP="00C33C2F">
      <w:pPr>
        <w:pStyle w:val="ListParagraph"/>
        <w:numPr>
          <w:ilvl w:val="0"/>
          <w:numId w:val="4"/>
        </w:numPr>
        <w:rPr>
          <w:rFonts w:ascii="Cambria" w:hAnsi="Cambria" w:cs="Times New Roman"/>
          <w:sz w:val="20"/>
          <w:szCs w:val="20"/>
          <w:lang w:val="en-US"/>
        </w:rPr>
      </w:pPr>
      <w:r w:rsidRPr="00C33C2F"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="00C33C2F" w:rsidRPr="00C33C2F">
        <w:rPr>
          <w:rFonts w:ascii="Cambria" w:hAnsi="Cambria" w:cs="Times New Roman"/>
          <w:b/>
          <w:bCs/>
          <w:sz w:val="20"/>
          <w:szCs w:val="20"/>
          <w:lang w:val="en-US"/>
        </w:rPr>
        <w:t>not onto</w:t>
      </w:r>
      <w:r w:rsidR="00C33C2F" w:rsidRPr="00C33C2F">
        <w:rPr>
          <w:rFonts w:ascii="Cambria" w:hAnsi="Cambria" w:cs="Times New Roman"/>
          <w:sz w:val="20"/>
          <w:szCs w:val="20"/>
          <w:lang w:val="en-US"/>
        </w:rPr>
        <w:t xml:space="preserve">. For example, there is </w:t>
      </w:r>
      <w:r w:rsidR="00B1439D">
        <w:rPr>
          <w:rFonts w:ascii="Cambria" w:hAnsi="Cambria" w:cs="Times New Roman"/>
          <w:sz w:val="20"/>
          <w:szCs w:val="20"/>
          <w:lang w:val="en-US"/>
        </w:rPr>
        <w:t>no pair (x,</w:t>
      </w:r>
      <w:r w:rsidR="00C33C2F" w:rsidRPr="00C33C2F">
        <w:rPr>
          <w:rFonts w:ascii="Cambria" w:hAnsi="Cambria" w:cs="Times New Roman"/>
          <w:sz w:val="20"/>
          <w:szCs w:val="20"/>
          <w:lang w:val="en-US"/>
        </w:rPr>
        <w:t xml:space="preserve"> y</w:t>
      </w:r>
      <w:r w:rsidR="00B1439D">
        <w:rPr>
          <w:rFonts w:ascii="Cambria" w:hAnsi="Cambria" w:cs="Times New Roman"/>
          <w:sz w:val="20"/>
          <w:szCs w:val="20"/>
          <w:lang w:val="en-US"/>
        </w:rPr>
        <w:t>)</w:t>
      </w:r>
      <w:r w:rsidR="00C33C2F" w:rsidRPr="00C33C2F">
        <w:rPr>
          <w:rFonts w:ascii="Cambria" w:hAnsi="Cambria" w:cs="Times New Roman"/>
          <w:sz w:val="20"/>
          <w:szCs w:val="20"/>
          <w:lang w:val="en-US"/>
        </w:rPr>
        <w:t xml:space="preserve"> such that</w:t>
      </w:r>
      <w:r w:rsidR="00B1439D">
        <w:rPr>
          <w:rFonts w:ascii="Cambria" w:hAnsi="Cambria" w:cs="Times New Roman"/>
          <w:sz w:val="20"/>
          <w:szCs w:val="20"/>
          <w:lang w:val="en-US"/>
        </w:rPr>
        <w:t xml:space="preserve"> </w:t>
      </w:r>
      <w:proofErr w:type="gramStart"/>
      <w:r w:rsidR="00B1439D">
        <w:rPr>
          <w:rFonts w:ascii="Cambria" w:hAnsi="Cambria" w:cs="Times New Roman"/>
          <w:sz w:val="20"/>
          <w:szCs w:val="20"/>
          <w:lang w:val="en-US"/>
        </w:rPr>
        <w:t>f(</w:t>
      </w:r>
      <w:proofErr w:type="gramEnd"/>
      <w:r w:rsidR="00B1439D">
        <w:rPr>
          <w:rFonts w:ascii="Cambria" w:hAnsi="Cambria" w:cs="Times New Roman"/>
          <w:sz w:val="20"/>
          <w:szCs w:val="20"/>
          <w:lang w:val="en-US"/>
        </w:rPr>
        <w:t>x, y) = (0,1)</w:t>
      </w:r>
    </w:p>
    <w:p w14:paraId="56BC874D" w14:textId="0B21422A" w:rsidR="00C33C2F" w:rsidRPr="00C33C2F" w:rsidRDefault="00C33C2F" w:rsidP="00C33C2F">
      <w:pPr>
        <w:pStyle w:val="ListParagraph"/>
        <w:numPr>
          <w:ilvl w:val="0"/>
          <w:numId w:val="4"/>
        </w:numPr>
        <w:rPr>
          <w:rFonts w:ascii="Cambria" w:hAnsi="Cambria" w:cs="Times New Roman"/>
          <w:sz w:val="20"/>
          <w:szCs w:val="20"/>
          <w:lang w:val="en-US"/>
        </w:rPr>
      </w:pPr>
      <w:r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Pr="00C33C2F">
        <w:rPr>
          <w:rFonts w:ascii="Cambria" w:hAnsi="Cambria" w:cs="Times New Roman"/>
          <w:b/>
          <w:bCs/>
          <w:sz w:val="20"/>
          <w:szCs w:val="20"/>
          <w:lang w:val="en-US"/>
        </w:rPr>
        <w:t>one-to-one</w:t>
      </w:r>
      <w:r>
        <w:rPr>
          <w:rFonts w:ascii="Cambria" w:hAnsi="Cambria" w:cs="Times New Roman"/>
          <w:sz w:val="20"/>
          <w:szCs w:val="20"/>
          <w:lang w:val="en-US"/>
        </w:rPr>
        <w:t xml:space="preserve">. </w:t>
      </w:r>
    </w:p>
    <w:p w14:paraId="0E9ECC1B" w14:textId="77777777" w:rsidR="002F032D" w:rsidRPr="002F032D" w:rsidRDefault="002F032D">
      <w:pPr>
        <w:pBdr>
          <w:bottom w:val="single" w:sz="6" w:space="1" w:color="auto"/>
        </w:pBdr>
        <w:rPr>
          <w:rFonts w:ascii="Cambria" w:hAnsi="Cambria" w:cs="Times New Roman"/>
          <w:sz w:val="20"/>
          <w:szCs w:val="20"/>
          <w:lang w:val="en-US"/>
        </w:rPr>
      </w:pPr>
    </w:p>
    <w:p w14:paraId="18E5FB04" w14:textId="4D257CCB" w:rsidR="009E1182" w:rsidRDefault="00B10854" w:rsidP="002F032D">
      <w:pPr>
        <w:rPr>
          <w:rFonts w:ascii="Cambria" w:hAnsi="Cambria"/>
          <w:sz w:val="20"/>
          <w:szCs w:val="20"/>
          <w:shd w:val="clear" w:color="auto" w:fill="FFFFFF"/>
        </w:rPr>
      </w:pPr>
      <w:r w:rsidRPr="00CE4BFF">
        <w:rPr>
          <w:rFonts w:ascii="Cambria" w:hAnsi="Cambria" w:cs="Times New Roman"/>
          <w:b/>
          <w:bCs/>
          <w:sz w:val="20"/>
          <w:szCs w:val="20"/>
          <w:lang w:val="en-US"/>
        </w:rPr>
        <w:t>k</w:t>
      </w:r>
      <w:r w:rsidRPr="002F032D">
        <w:rPr>
          <w:rFonts w:ascii="Cambria" w:hAnsi="Cambria" w:cs="Times New Roman"/>
          <w:sz w:val="20"/>
          <w:szCs w:val="20"/>
          <w:lang w:val="en-US"/>
        </w:rPr>
        <w:t xml:space="preserve">. </w:t>
      </w:r>
      <w:r w:rsidR="00CE4BFF" w:rsidRPr="002F032D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="00F64164" w:rsidRPr="002F032D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="002F032D" w:rsidRPr="002F032D">
        <w:rPr>
          <w:rFonts w:ascii="Cambria" w:hAnsi="Cambria" w:cs="Times New Roman"/>
          <w:sz w:val="20"/>
          <w:szCs w:val="20"/>
          <w:lang w:val="en-US"/>
        </w:rPr>
        <w:t>f:</w:t>
      </w:r>
      <w:r w:rsidR="002F032D" w:rsidRPr="002F032D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 Z+ × Z+ → Z+</w:t>
      </w:r>
      <w:r w:rsidR="002F032D" w:rsidRPr="002F032D">
        <w:rPr>
          <w:rFonts w:ascii="Cambria" w:hAnsi="Cambria" w:cs="Times New Roman"/>
          <w:b/>
          <w:bCs/>
          <w:sz w:val="20"/>
          <w:szCs w:val="20"/>
          <w:shd w:val="clear" w:color="auto" w:fill="FFFFFF"/>
          <w:lang w:val="en-US"/>
        </w:rPr>
        <w:t xml:space="preserve"> </w:t>
      </w:r>
      <w:r w:rsidR="009E1182" w:rsidRPr="00CE4BFF">
        <w:rPr>
          <w:rFonts w:ascii="Cambria" w:hAnsi="Cambria"/>
          <w:sz w:val="20"/>
          <w:szCs w:val="20"/>
          <w:shd w:val="clear" w:color="auto" w:fill="FFFFFF"/>
          <w:vertAlign w:val="superscript"/>
        </w:rPr>
        <w:t>+</w:t>
      </w:r>
      <w:r w:rsidR="009E1182" w:rsidRPr="00CE4BFF">
        <w:rPr>
          <w:rFonts w:ascii="Cambria" w:hAnsi="Cambria"/>
          <w:sz w:val="20"/>
          <w:szCs w:val="20"/>
          <w:shd w:val="clear" w:color="auto" w:fill="FFFFFF"/>
        </w:rPr>
        <w:t>, f(x, y) = 2</w:t>
      </w:r>
      <w:r w:rsidR="009E1182" w:rsidRPr="00CE4BFF">
        <w:rPr>
          <w:rFonts w:ascii="Cambria" w:hAnsi="Cambria"/>
          <w:sz w:val="20"/>
          <w:szCs w:val="20"/>
          <w:shd w:val="clear" w:color="auto" w:fill="FFFFFF"/>
          <w:vertAlign w:val="superscript"/>
        </w:rPr>
        <w:t>x</w:t>
      </w:r>
      <w:r w:rsidR="009E1182" w:rsidRPr="00CE4BFF">
        <w:rPr>
          <w:rFonts w:ascii="Cambria" w:hAnsi="Cambria"/>
          <w:sz w:val="20"/>
          <w:szCs w:val="20"/>
          <w:shd w:val="clear" w:color="auto" w:fill="FFFFFF"/>
        </w:rPr>
        <w:t> + y.</w:t>
      </w:r>
    </w:p>
    <w:p w14:paraId="3231625F" w14:textId="522DBA87" w:rsidR="00AE4842" w:rsidRPr="00AE4842" w:rsidRDefault="00AE4842" w:rsidP="00AE4842">
      <w:pPr>
        <w:pStyle w:val="ListParagraph"/>
        <w:numPr>
          <w:ilvl w:val="0"/>
          <w:numId w:val="5"/>
        </w:numPr>
        <w:rPr>
          <w:rFonts w:ascii="Cambria" w:hAnsi="Cambria" w:cs="Times New Roman"/>
          <w:b/>
          <w:bCs/>
          <w:sz w:val="20"/>
          <w:szCs w:val="20"/>
          <w:lang w:val="en-US"/>
        </w:rPr>
      </w:pPr>
      <w:r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Pr="00AE4842">
        <w:rPr>
          <w:rFonts w:ascii="Cambria" w:hAnsi="Cambria" w:cs="Times New Roman"/>
          <w:b/>
          <w:bCs/>
          <w:sz w:val="20"/>
          <w:szCs w:val="20"/>
          <w:lang w:val="en-US"/>
        </w:rPr>
        <w:t>not onto</w:t>
      </w:r>
      <w:r>
        <w:rPr>
          <w:rFonts w:ascii="Cambria" w:hAnsi="Cambria" w:cs="Times New Roman"/>
          <w:sz w:val="20"/>
          <w:szCs w:val="20"/>
          <w:lang w:val="en-US"/>
        </w:rPr>
        <w:t xml:space="preserve">. For example, there is no pair (x, y) such that </w:t>
      </w:r>
      <w:proofErr w:type="gramStart"/>
      <w:r>
        <w:rPr>
          <w:rFonts w:ascii="Cambria" w:hAnsi="Cambria" w:cs="Times New Roman"/>
          <w:sz w:val="20"/>
          <w:szCs w:val="20"/>
          <w:lang w:val="en-US"/>
        </w:rPr>
        <w:t>f(</w:t>
      </w:r>
      <w:proofErr w:type="gramEnd"/>
      <w:r>
        <w:rPr>
          <w:rFonts w:ascii="Cambria" w:hAnsi="Cambria" w:cs="Times New Roman"/>
          <w:sz w:val="20"/>
          <w:szCs w:val="20"/>
          <w:lang w:val="en-US"/>
        </w:rPr>
        <w:t xml:space="preserve">x, y) = </w:t>
      </w:r>
      <w:r w:rsidR="00A26936">
        <w:rPr>
          <w:rFonts w:ascii="Cambria" w:hAnsi="Cambria" w:cs="Times New Roman"/>
          <w:sz w:val="20"/>
          <w:szCs w:val="20"/>
          <w:lang w:val="en-US"/>
        </w:rPr>
        <w:t xml:space="preserve">1. </w:t>
      </w:r>
    </w:p>
    <w:p w14:paraId="060E358A" w14:textId="7F7D4364" w:rsidR="009E1182" w:rsidRPr="00B300AF" w:rsidRDefault="00A26936" w:rsidP="00B300AF">
      <w:pPr>
        <w:pStyle w:val="ListParagraph"/>
        <w:numPr>
          <w:ilvl w:val="0"/>
          <w:numId w:val="5"/>
        </w:numPr>
        <w:rPr>
          <w:rFonts w:ascii="Cambria" w:hAnsi="Cambria" w:cs="Times New Roman"/>
          <w:b/>
          <w:bCs/>
          <w:sz w:val="20"/>
          <w:szCs w:val="20"/>
          <w:lang w:val="en-US"/>
        </w:rPr>
      </w:pPr>
      <w:r>
        <w:rPr>
          <w:rFonts w:ascii="Cambria" w:hAnsi="Cambria" w:cs="Times New Roman"/>
          <w:sz w:val="20"/>
          <w:szCs w:val="20"/>
          <w:lang w:val="en-US"/>
        </w:rPr>
        <w:t xml:space="preserve">The function is </w:t>
      </w:r>
      <w:r w:rsidRPr="00A26936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not </w:t>
      </w:r>
      <w:r w:rsidR="006A3C58" w:rsidRPr="00C33C2F">
        <w:rPr>
          <w:rFonts w:ascii="Cambria" w:hAnsi="Cambria" w:cs="Times New Roman"/>
          <w:b/>
          <w:bCs/>
          <w:sz w:val="20"/>
          <w:szCs w:val="20"/>
          <w:lang w:val="en-US"/>
        </w:rPr>
        <w:t>one-to-one</w:t>
      </w:r>
      <w:r>
        <w:rPr>
          <w:rFonts w:ascii="Cambria" w:hAnsi="Cambria" w:cs="Times New Roman"/>
          <w:sz w:val="20"/>
          <w:szCs w:val="20"/>
          <w:lang w:val="en-US"/>
        </w:rPr>
        <w:t xml:space="preserve">. For example, </w:t>
      </w:r>
      <w:proofErr w:type="gramStart"/>
      <w:r>
        <w:rPr>
          <w:rFonts w:ascii="Cambria" w:hAnsi="Cambria" w:cs="Times New Roman"/>
          <w:sz w:val="20"/>
          <w:szCs w:val="20"/>
          <w:lang w:val="en-US"/>
        </w:rPr>
        <w:t>f(</w:t>
      </w:r>
      <w:proofErr w:type="gramEnd"/>
      <w:r>
        <w:rPr>
          <w:rFonts w:ascii="Cambria" w:hAnsi="Cambria" w:cs="Times New Roman"/>
          <w:sz w:val="20"/>
          <w:szCs w:val="20"/>
          <w:lang w:val="en-US"/>
        </w:rPr>
        <w:t xml:space="preserve">2, 1) = f(1, 3) </w:t>
      </w:r>
      <w:r w:rsidR="00B300AF">
        <w:rPr>
          <w:rFonts w:ascii="Cambria" w:hAnsi="Cambria" w:cs="Times New Roman"/>
          <w:sz w:val="20"/>
          <w:szCs w:val="20"/>
          <w:lang w:val="en-US"/>
        </w:rPr>
        <w:t xml:space="preserve">= </w:t>
      </w:r>
      <w:r>
        <w:rPr>
          <w:rFonts w:ascii="Cambria" w:hAnsi="Cambria" w:cs="Times New Roman"/>
          <w:sz w:val="20"/>
          <w:szCs w:val="20"/>
          <w:lang w:val="en-US"/>
        </w:rPr>
        <w:t xml:space="preserve">5. </w:t>
      </w:r>
    </w:p>
    <w:p w14:paraId="217A0340" w14:textId="77777777" w:rsidR="007E3B6C" w:rsidRDefault="007E3B6C">
      <w:pPr>
        <w:pBdr>
          <w:bottom w:val="single" w:sz="6" w:space="1" w:color="auto"/>
        </w:pBdr>
        <w:rPr>
          <w:rFonts w:ascii="Cambria" w:hAnsi="Cambria" w:cs="Times New Roman"/>
          <w:b/>
          <w:bCs/>
          <w:sz w:val="20"/>
          <w:szCs w:val="20"/>
          <w:lang w:val="en-US"/>
        </w:rPr>
      </w:pPr>
    </w:p>
    <w:p w14:paraId="7029F136" w14:textId="31E04BA4" w:rsidR="00AD0AA0" w:rsidRPr="00193B62" w:rsidRDefault="00AD0AA0">
      <w:pPr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</w:pPr>
      <w:r w:rsidRPr="00193B62">
        <w:rPr>
          <w:rFonts w:ascii="Cambria" w:hAnsi="Cambria" w:cs="Times New Roman"/>
          <w:b/>
          <w:bCs/>
          <w:sz w:val="20"/>
          <w:szCs w:val="20"/>
          <w:u w:val="single"/>
          <w:lang w:val="en-US"/>
        </w:rPr>
        <w:t>B. Exercise 4.2.4</w:t>
      </w:r>
    </w:p>
    <w:p w14:paraId="04C2A59A" w14:textId="39FBC72D" w:rsidR="003456B9" w:rsidRPr="00D728EC" w:rsidRDefault="003456B9">
      <w:pPr>
        <w:rPr>
          <w:rFonts w:ascii="Cambria" w:hAnsi="Cambria" w:cs="Times New Roman"/>
          <w:b/>
          <w:bCs/>
          <w:i/>
          <w:iCs/>
          <w:sz w:val="20"/>
          <w:szCs w:val="20"/>
          <w:lang w:val="en-US"/>
        </w:rPr>
      </w:pPr>
      <w:r w:rsidRPr="00D728EC">
        <w:rPr>
          <w:rFonts w:ascii="Cambria" w:hAnsi="Cambria" w:cs="Times New Roman"/>
          <w:b/>
          <w:bCs/>
          <w:i/>
          <w:iCs/>
          <w:sz w:val="20"/>
          <w:szCs w:val="20"/>
          <w:lang w:val="en-US"/>
        </w:rPr>
        <w:t xml:space="preserve">Part I </w:t>
      </w:r>
    </w:p>
    <w:p w14:paraId="0B14CE0F" w14:textId="7AF7D29A" w:rsidR="00B300AF" w:rsidRPr="00B300AF" w:rsidRDefault="00B300AF">
      <w:pPr>
        <w:rPr>
          <w:rFonts w:ascii="Cambria" w:hAnsi="Cambria" w:cs="Times New Roman"/>
          <w:sz w:val="20"/>
          <w:szCs w:val="20"/>
          <w:lang w:val="en-US"/>
        </w:rPr>
      </w:pPr>
      <w:r w:rsidRPr="00B300AF">
        <w:rPr>
          <w:rFonts w:ascii="Cambria" w:hAnsi="Cambria" w:cs="Times New Roman"/>
          <w:sz w:val="20"/>
          <w:szCs w:val="20"/>
          <w:lang w:val="en-US"/>
        </w:rPr>
        <w:t>For each of the functions below, indicate whether the function is onto, one-to-one, neither or both. If the function is not onto or not one-to-one, give an example showing why.</w:t>
      </w:r>
    </w:p>
    <w:p w14:paraId="29C56DF6" w14:textId="01B85E36" w:rsidR="009E1182" w:rsidRPr="00482A3A" w:rsidRDefault="009E1182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482A3A">
        <w:rPr>
          <w:rFonts w:ascii="Cambria" w:hAnsi="Cambria" w:cs="Times New Roman"/>
          <w:b/>
          <w:bCs/>
          <w:sz w:val="20"/>
          <w:szCs w:val="20"/>
          <w:lang w:val="en-US"/>
        </w:rPr>
        <w:t>b.</w:t>
      </w:r>
    </w:p>
    <w:p w14:paraId="25EB187E" w14:textId="5E84370C" w:rsidR="000E6A3F" w:rsidRDefault="009E1182">
      <w:pPr>
        <w:rPr>
          <w:rFonts w:ascii="Cambria" w:hAnsi="Cambria"/>
          <w:sz w:val="20"/>
          <w:szCs w:val="20"/>
          <w:shd w:val="clear" w:color="auto" w:fill="FFFFFF"/>
        </w:rPr>
      </w:pPr>
      <w:r w:rsidRPr="00482A3A">
        <w:rPr>
          <w:rFonts w:ascii="Cambria" w:hAnsi="Cambria"/>
          <w:sz w:val="20"/>
          <w:szCs w:val="20"/>
          <w:shd w:val="clear" w:color="auto" w:fill="FFFFFF"/>
        </w:rPr>
        <w:t>f: {0, 1}</w:t>
      </w:r>
      <w:r w:rsidRPr="00482A3A">
        <w:rPr>
          <w:rFonts w:ascii="Cambria" w:hAnsi="Cambria"/>
          <w:sz w:val="20"/>
          <w:szCs w:val="20"/>
          <w:shd w:val="clear" w:color="auto" w:fill="FFFFFF"/>
          <w:vertAlign w:val="superscript"/>
        </w:rPr>
        <w:t>3</w:t>
      </w:r>
      <w:r w:rsidRPr="00482A3A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482A3A">
        <w:rPr>
          <w:rFonts w:ascii="Cambria" w:hAnsi="Cambria"/>
          <w:sz w:val="20"/>
          <w:szCs w:val="20"/>
          <w:shd w:val="clear" w:color="auto" w:fill="FFFFFF"/>
        </w:rPr>
        <w:t>{0, 1}</w:t>
      </w:r>
      <w:r w:rsidRPr="00482A3A">
        <w:rPr>
          <w:rFonts w:ascii="Cambria" w:hAnsi="Cambria"/>
          <w:sz w:val="20"/>
          <w:szCs w:val="20"/>
          <w:shd w:val="clear" w:color="auto" w:fill="FFFFFF"/>
          <w:vertAlign w:val="superscript"/>
        </w:rPr>
        <w:t>3</w:t>
      </w:r>
      <w:r w:rsidRPr="00482A3A">
        <w:rPr>
          <w:rFonts w:ascii="Cambria" w:hAnsi="Cambria"/>
          <w:sz w:val="20"/>
          <w:szCs w:val="20"/>
          <w:shd w:val="clear" w:color="auto" w:fill="FFFFFF"/>
        </w:rPr>
        <w:t>. The output of f is obtained by taking the input string and replacing the first bit by 1, regardless of whether the first bit is a 0 or 1. For example, f(001) = 101 and f(110) = 110.</w:t>
      </w:r>
    </w:p>
    <w:p w14:paraId="1140ADCA" w14:textId="2C2A4835" w:rsidR="00AD33F8" w:rsidRDefault="00AD33F8" w:rsidP="00AD33F8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  <w:shd w:val="clear" w:color="auto" w:fill="FFFFFF"/>
        </w:rPr>
      </w:pPr>
      <w:r>
        <w:rPr>
          <w:rFonts w:ascii="Cambria" w:hAnsi="Cambria"/>
          <w:sz w:val="20"/>
          <w:szCs w:val="20"/>
          <w:shd w:val="clear" w:color="auto" w:fill="FFFFFF"/>
        </w:rPr>
        <w:t xml:space="preserve">The function is </w:t>
      </w:r>
      <w:r w:rsidRPr="00AD33F8">
        <w:rPr>
          <w:rFonts w:ascii="Cambria" w:hAnsi="Cambria"/>
          <w:b/>
          <w:bCs/>
          <w:sz w:val="20"/>
          <w:szCs w:val="20"/>
          <w:shd w:val="clear" w:color="auto" w:fill="FFFFFF"/>
        </w:rPr>
        <w:t>not onto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. </w:t>
      </w:r>
      <w:r w:rsidR="002C31D2">
        <w:rPr>
          <w:rFonts w:ascii="Cambria" w:hAnsi="Cambria"/>
          <w:sz w:val="20"/>
          <w:szCs w:val="20"/>
          <w:shd w:val="clear" w:color="auto" w:fill="FFFFFF"/>
        </w:rPr>
        <w:t xml:space="preserve">For example, there is no string, s, such that f(s) = 000. </w:t>
      </w:r>
    </w:p>
    <w:p w14:paraId="369C6CBA" w14:textId="2A709228" w:rsidR="00AD33F8" w:rsidRPr="000A144B" w:rsidRDefault="00AE0908" w:rsidP="000A144B">
      <w:pPr>
        <w:pStyle w:val="ListParagraph"/>
        <w:numPr>
          <w:ilvl w:val="0"/>
          <w:numId w:val="6"/>
        </w:numPr>
        <w:rPr>
          <w:rFonts w:ascii="Cambria" w:hAnsi="Cambria"/>
          <w:sz w:val="20"/>
          <w:szCs w:val="20"/>
          <w:shd w:val="clear" w:color="auto" w:fill="FFFFFF"/>
        </w:rPr>
      </w:pPr>
      <w:r>
        <w:rPr>
          <w:rFonts w:ascii="Cambria" w:hAnsi="Cambria"/>
          <w:sz w:val="20"/>
          <w:szCs w:val="20"/>
          <w:shd w:val="clear" w:color="auto" w:fill="FFFFFF"/>
        </w:rPr>
        <w:t xml:space="preserve">The function is not </w:t>
      </w:r>
      <w:r w:rsidR="006A3C58" w:rsidRPr="00C33C2F">
        <w:rPr>
          <w:rFonts w:ascii="Cambria" w:hAnsi="Cambria" w:cs="Times New Roman"/>
          <w:b/>
          <w:bCs/>
          <w:sz w:val="20"/>
          <w:szCs w:val="20"/>
          <w:lang w:val="en-US"/>
        </w:rPr>
        <w:t>one-to-one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. For example, </w:t>
      </w:r>
      <w:r w:rsidR="0062093E">
        <w:rPr>
          <w:rFonts w:ascii="Cambria" w:hAnsi="Cambria"/>
          <w:sz w:val="20"/>
          <w:szCs w:val="20"/>
          <w:shd w:val="clear" w:color="auto" w:fill="FFFFFF"/>
        </w:rPr>
        <w:t xml:space="preserve">f(101) = f(001) = 001. </w:t>
      </w:r>
    </w:p>
    <w:p w14:paraId="74974991" w14:textId="77777777" w:rsidR="00AD33F8" w:rsidRDefault="00AD33F8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1EA20873" w14:textId="0EA58B29" w:rsidR="009E1182" w:rsidRPr="00482A3A" w:rsidRDefault="009E1182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482A3A">
        <w:rPr>
          <w:rFonts w:ascii="Cambria" w:hAnsi="Cambria" w:cs="Times New Roman"/>
          <w:b/>
          <w:bCs/>
          <w:sz w:val="20"/>
          <w:szCs w:val="20"/>
          <w:lang w:val="en-US"/>
        </w:rPr>
        <w:t>c.</w:t>
      </w:r>
    </w:p>
    <w:p w14:paraId="7FD85AF7" w14:textId="58E61C75" w:rsidR="009E1182" w:rsidRDefault="009E1182">
      <w:pPr>
        <w:rPr>
          <w:rFonts w:ascii="Cambria" w:hAnsi="Cambria"/>
          <w:sz w:val="20"/>
          <w:szCs w:val="20"/>
          <w:shd w:val="clear" w:color="auto" w:fill="FFFFFF"/>
        </w:rPr>
      </w:pPr>
      <w:r w:rsidRPr="00482A3A">
        <w:rPr>
          <w:rFonts w:ascii="Cambria" w:hAnsi="Cambria"/>
          <w:sz w:val="20"/>
          <w:szCs w:val="20"/>
          <w:shd w:val="clear" w:color="auto" w:fill="FFFFFF"/>
        </w:rPr>
        <w:t>f: {0, 1}</w:t>
      </w:r>
      <w:r w:rsidRPr="00482A3A">
        <w:rPr>
          <w:rFonts w:ascii="Cambria" w:hAnsi="Cambria"/>
          <w:sz w:val="20"/>
          <w:szCs w:val="20"/>
          <w:shd w:val="clear" w:color="auto" w:fill="FFFFFF"/>
          <w:vertAlign w:val="superscript"/>
        </w:rPr>
        <w:t>3</w:t>
      </w:r>
      <w:r w:rsidRPr="00482A3A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482A3A">
        <w:rPr>
          <w:rFonts w:ascii="Cambria" w:hAnsi="Cambria"/>
          <w:sz w:val="20"/>
          <w:szCs w:val="20"/>
          <w:shd w:val="clear" w:color="auto" w:fill="FFFFFF"/>
        </w:rPr>
        <w:t>{0, 1}</w:t>
      </w:r>
      <w:r w:rsidRPr="00482A3A">
        <w:rPr>
          <w:rFonts w:ascii="Cambria" w:hAnsi="Cambria"/>
          <w:sz w:val="20"/>
          <w:szCs w:val="20"/>
          <w:shd w:val="clear" w:color="auto" w:fill="FFFFFF"/>
          <w:vertAlign w:val="superscript"/>
        </w:rPr>
        <w:t>3</w:t>
      </w:r>
      <w:r w:rsidRPr="00482A3A">
        <w:rPr>
          <w:rFonts w:ascii="Cambria" w:hAnsi="Cambria"/>
          <w:sz w:val="20"/>
          <w:szCs w:val="20"/>
          <w:shd w:val="clear" w:color="auto" w:fill="FFFFFF"/>
        </w:rPr>
        <w:t>. The output of f is obtained by taking the input string and reversing the bits. For example f(011) = 110.</w:t>
      </w:r>
    </w:p>
    <w:p w14:paraId="0EDEA832" w14:textId="5DFFF176" w:rsidR="003C62AD" w:rsidRDefault="00863D5A" w:rsidP="00863D5A">
      <w:pPr>
        <w:pStyle w:val="ListParagraph"/>
        <w:numPr>
          <w:ilvl w:val="0"/>
          <w:numId w:val="7"/>
        </w:numPr>
        <w:rPr>
          <w:rFonts w:ascii="Cambria" w:hAnsi="Cambria"/>
          <w:sz w:val="20"/>
          <w:szCs w:val="20"/>
          <w:shd w:val="clear" w:color="auto" w:fill="FFFFFF"/>
        </w:rPr>
      </w:pPr>
      <w:r>
        <w:rPr>
          <w:rFonts w:ascii="Cambria" w:hAnsi="Cambria"/>
          <w:sz w:val="20"/>
          <w:szCs w:val="20"/>
          <w:shd w:val="clear" w:color="auto" w:fill="FFFFFF"/>
        </w:rPr>
        <w:t xml:space="preserve">The function is </w:t>
      </w:r>
      <w:r w:rsidRPr="00863D5A">
        <w:rPr>
          <w:rFonts w:ascii="Cambria" w:hAnsi="Cambria"/>
          <w:b/>
          <w:bCs/>
          <w:sz w:val="20"/>
          <w:szCs w:val="20"/>
          <w:shd w:val="clear" w:color="auto" w:fill="FFFFFF"/>
        </w:rPr>
        <w:t>onto</w:t>
      </w:r>
      <w:r>
        <w:rPr>
          <w:rFonts w:ascii="Cambria" w:hAnsi="Cambria"/>
          <w:b/>
          <w:bCs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and </w:t>
      </w:r>
      <w:r w:rsidRPr="00863D5A">
        <w:rPr>
          <w:rFonts w:ascii="Cambria" w:hAnsi="Cambria"/>
          <w:b/>
          <w:bCs/>
          <w:sz w:val="20"/>
          <w:szCs w:val="20"/>
          <w:shd w:val="clear" w:color="auto" w:fill="FFFFFF"/>
        </w:rPr>
        <w:t>one-</w:t>
      </w:r>
      <w:r w:rsidR="00120D00">
        <w:rPr>
          <w:rFonts w:ascii="Cambria" w:hAnsi="Cambria"/>
          <w:b/>
          <w:bCs/>
          <w:sz w:val="20"/>
          <w:szCs w:val="20"/>
          <w:shd w:val="clear" w:color="auto" w:fill="FFFFFF"/>
        </w:rPr>
        <w:t>to-</w:t>
      </w:r>
      <w:r w:rsidRPr="00863D5A">
        <w:rPr>
          <w:rFonts w:ascii="Cambria" w:hAnsi="Cambria"/>
          <w:b/>
          <w:bCs/>
          <w:sz w:val="20"/>
          <w:szCs w:val="20"/>
          <w:shd w:val="clear" w:color="auto" w:fill="FFFFFF"/>
        </w:rPr>
        <w:t>one</w:t>
      </w:r>
      <w:r>
        <w:rPr>
          <w:rFonts w:ascii="Cambria" w:hAnsi="Cambria"/>
          <w:sz w:val="20"/>
          <w:szCs w:val="20"/>
          <w:shd w:val="clear" w:color="auto" w:fill="FFFFFF"/>
        </w:rPr>
        <w:t xml:space="preserve">. </w:t>
      </w:r>
    </w:p>
    <w:p w14:paraId="14C259D8" w14:textId="55C54330" w:rsidR="00652032" w:rsidRDefault="00652032" w:rsidP="00652032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1FC0D963" w14:textId="23CCB7F1" w:rsidR="00652032" w:rsidRPr="00740034" w:rsidRDefault="00652032" w:rsidP="00652032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740034">
        <w:rPr>
          <w:rFonts w:ascii="Cambria" w:hAnsi="Cambria" w:cs="Times New Roman"/>
          <w:b/>
          <w:bCs/>
          <w:sz w:val="20"/>
          <w:szCs w:val="20"/>
          <w:lang w:val="en-US"/>
        </w:rPr>
        <w:lastRenderedPageBreak/>
        <w:t xml:space="preserve">d. </w:t>
      </w:r>
    </w:p>
    <w:p w14:paraId="446065EF" w14:textId="361D741D" w:rsidR="00652032" w:rsidRPr="00740034" w:rsidRDefault="00652032" w:rsidP="003233A7">
      <w:pPr>
        <w:rPr>
          <w:rFonts w:ascii="Cambria" w:hAnsi="Cambria"/>
          <w:sz w:val="20"/>
          <w:szCs w:val="20"/>
        </w:rPr>
      </w:pPr>
      <w:r w:rsidRPr="00740034">
        <w:rPr>
          <w:rFonts w:ascii="Cambria" w:hAnsi="Cambria"/>
          <w:sz w:val="20"/>
          <w:szCs w:val="20"/>
          <w:shd w:val="clear" w:color="auto" w:fill="FFFFFF"/>
        </w:rPr>
        <w:t>f: {0, 1}</w:t>
      </w:r>
      <w:r w:rsidRPr="00740034">
        <w:rPr>
          <w:rFonts w:ascii="Cambria" w:hAnsi="Cambria"/>
          <w:sz w:val="20"/>
          <w:szCs w:val="20"/>
          <w:shd w:val="clear" w:color="auto" w:fill="FFFFFF"/>
          <w:vertAlign w:val="superscript"/>
        </w:rPr>
        <w:t>3</w:t>
      </w:r>
      <w:r w:rsidRPr="00740034">
        <w:rPr>
          <w:rFonts w:ascii="Cambria" w:hAnsi="Cambria" w:cs="Times New Roman"/>
          <w:sz w:val="20"/>
          <w:szCs w:val="20"/>
          <w:shd w:val="clear" w:color="auto" w:fill="FFFFFF"/>
        </w:rPr>
        <w:t>→</w:t>
      </w:r>
      <w:r w:rsidRPr="00740034">
        <w:rPr>
          <w:rFonts w:ascii="Cambria" w:hAnsi="Cambria"/>
          <w:sz w:val="20"/>
          <w:szCs w:val="20"/>
          <w:shd w:val="clear" w:color="auto" w:fill="FFFFFF"/>
        </w:rPr>
        <w:t>{0, 1}</w:t>
      </w:r>
      <w:r w:rsidRPr="00740034">
        <w:rPr>
          <w:rFonts w:ascii="Cambria" w:hAnsi="Cambria"/>
          <w:sz w:val="20"/>
          <w:szCs w:val="20"/>
          <w:shd w:val="clear" w:color="auto" w:fill="FFFFFF"/>
          <w:vertAlign w:val="superscript"/>
        </w:rPr>
        <w:t>4</w:t>
      </w:r>
      <w:r w:rsidRPr="00740034">
        <w:rPr>
          <w:rFonts w:ascii="Cambria" w:hAnsi="Cambria"/>
          <w:sz w:val="20"/>
          <w:szCs w:val="20"/>
          <w:shd w:val="clear" w:color="auto" w:fill="FFFFFF"/>
        </w:rPr>
        <w:t>. The output of f is obtained by taking the input string and adding an extra copy of the fi</w:t>
      </w:r>
      <w:r w:rsidRPr="00740034">
        <w:rPr>
          <w:rFonts w:ascii="Cambria" w:hAnsi="Cambria"/>
          <w:sz w:val="20"/>
          <w:szCs w:val="20"/>
        </w:rPr>
        <w:t>rst bit to the end of the string. For example, f(100) = 1001.</w:t>
      </w:r>
    </w:p>
    <w:p w14:paraId="22FC4D03" w14:textId="1D6DF0EE" w:rsidR="00652032" w:rsidRPr="00740034" w:rsidRDefault="004D167A" w:rsidP="003233A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40034">
        <w:rPr>
          <w:rFonts w:ascii="Cambria" w:hAnsi="Cambria"/>
          <w:sz w:val="20"/>
          <w:szCs w:val="20"/>
        </w:rPr>
        <w:t xml:space="preserve">The function is </w:t>
      </w:r>
      <w:r w:rsidRPr="00740034">
        <w:rPr>
          <w:rFonts w:ascii="Cambria" w:hAnsi="Cambria"/>
          <w:b/>
          <w:bCs/>
          <w:sz w:val="20"/>
          <w:szCs w:val="20"/>
        </w:rPr>
        <w:t>not onto</w:t>
      </w:r>
      <w:r w:rsidRPr="00740034">
        <w:rPr>
          <w:rFonts w:ascii="Cambria" w:hAnsi="Cambria"/>
          <w:sz w:val="20"/>
          <w:szCs w:val="20"/>
        </w:rPr>
        <w:t xml:space="preserve">. </w:t>
      </w:r>
      <w:r w:rsidR="006A78F7" w:rsidRPr="00740034">
        <w:rPr>
          <w:rFonts w:ascii="Cambria" w:hAnsi="Cambria"/>
          <w:sz w:val="20"/>
          <w:szCs w:val="20"/>
        </w:rPr>
        <w:t xml:space="preserve">For example, there is no string s, such that f(s) = 0001. </w:t>
      </w:r>
    </w:p>
    <w:p w14:paraId="7C5ACD8D" w14:textId="1C3BEA58" w:rsidR="003C6C18" w:rsidRPr="00740034" w:rsidRDefault="006A78F7" w:rsidP="0074003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740034">
        <w:rPr>
          <w:rFonts w:ascii="Cambria" w:hAnsi="Cambria"/>
          <w:sz w:val="20"/>
          <w:szCs w:val="20"/>
        </w:rPr>
        <w:t xml:space="preserve">The function is </w:t>
      </w:r>
      <w:r w:rsidRPr="00740034">
        <w:rPr>
          <w:rFonts w:ascii="Cambria" w:hAnsi="Cambria"/>
          <w:b/>
          <w:bCs/>
          <w:sz w:val="20"/>
          <w:szCs w:val="20"/>
        </w:rPr>
        <w:t>one-to-one</w:t>
      </w:r>
      <w:r w:rsidRPr="00740034">
        <w:rPr>
          <w:rFonts w:ascii="Cambria" w:hAnsi="Cambria"/>
          <w:sz w:val="20"/>
          <w:szCs w:val="20"/>
        </w:rPr>
        <w:t xml:space="preserve">. </w:t>
      </w:r>
    </w:p>
    <w:p w14:paraId="70822561" w14:textId="4BE0E96E" w:rsidR="00652032" w:rsidRPr="00740034" w:rsidRDefault="00652032">
      <w:pPr>
        <w:pBdr>
          <w:bottom w:val="single" w:sz="6" w:space="1" w:color="auto"/>
        </w:pBdr>
        <w:rPr>
          <w:rFonts w:ascii="Cambria" w:hAnsi="Cambria"/>
          <w:sz w:val="20"/>
          <w:szCs w:val="20"/>
          <w:shd w:val="clear" w:color="auto" w:fill="FFFFFF"/>
        </w:rPr>
      </w:pPr>
    </w:p>
    <w:p w14:paraId="3F73D009" w14:textId="63384B94" w:rsidR="009E1182" w:rsidRPr="00740034" w:rsidRDefault="009E1182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  <w:r w:rsidRPr="00740034">
        <w:rPr>
          <w:rFonts w:ascii="Cambria" w:hAnsi="Cambria" w:cs="Times New Roman"/>
          <w:b/>
          <w:bCs/>
          <w:sz w:val="20"/>
          <w:szCs w:val="20"/>
          <w:lang w:val="en-US"/>
        </w:rPr>
        <w:t xml:space="preserve">g. </w:t>
      </w:r>
    </w:p>
    <w:p w14:paraId="1EA2E60A" w14:textId="1E17C411" w:rsidR="009E1182" w:rsidRDefault="009E1182" w:rsidP="009E118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  <w:r w:rsidRPr="00740034">
        <w:rPr>
          <w:rFonts w:ascii="Cambria" w:hAnsi="Cambria"/>
          <w:sz w:val="20"/>
          <w:szCs w:val="20"/>
        </w:rPr>
        <w:t xml:space="preserve">Let A be defined to be the set {1, 2, 3, 4, 5, 6, 7, 8} and let B = {1}. f: P(A) → P(A). For X </w:t>
      </w:r>
      <w:r w:rsidRPr="00740034">
        <w:rPr>
          <w:rFonts w:ascii="Cambria" w:hAnsi="Cambria" w:cs="Cambria Math"/>
          <w:sz w:val="20"/>
          <w:szCs w:val="20"/>
        </w:rPr>
        <w:t>⊆</w:t>
      </w:r>
      <w:r w:rsidRPr="00740034">
        <w:rPr>
          <w:rFonts w:ascii="Cambria" w:hAnsi="Cambria"/>
          <w:sz w:val="20"/>
          <w:szCs w:val="20"/>
        </w:rPr>
        <w:t xml:space="preserve"> A, f(X) = X - B. Recall that for a finite set A, P(A) denotes the power set of A which is the set of all subsets of A.</w:t>
      </w:r>
    </w:p>
    <w:p w14:paraId="10C97767" w14:textId="77777777" w:rsidR="003D03CA" w:rsidRPr="00740034" w:rsidRDefault="003D03CA" w:rsidP="009E1182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</w:p>
    <w:p w14:paraId="1CAA98F0" w14:textId="20788FC4" w:rsidR="009B395F" w:rsidRDefault="003D03CA" w:rsidP="0074003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function is </w:t>
      </w:r>
      <w:r w:rsidRPr="00233D0F">
        <w:rPr>
          <w:rFonts w:ascii="Cambria" w:hAnsi="Cambria"/>
          <w:b/>
          <w:bCs/>
          <w:sz w:val="20"/>
          <w:szCs w:val="20"/>
        </w:rPr>
        <w:t>not onto</w:t>
      </w:r>
      <w:r>
        <w:rPr>
          <w:rFonts w:ascii="Cambria" w:hAnsi="Cambria"/>
          <w:sz w:val="20"/>
          <w:szCs w:val="20"/>
        </w:rPr>
        <w:t xml:space="preserve">. </w:t>
      </w:r>
      <w:r w:rsidR="005F4C43">
        <w:rPr>
          <w:rFonts w:ascii="Cambria" w:hAnsi="Cambria"/>
          <w:sz w:val="20"/>
          <w:szCs w:val="20"/>
        </w:rPr>
        <w:t xml:space="preserve">For example, there is no value of X, such that f(X) = {1}. </w:t>
      </w:r>
    </w:p>
    <w:p w14:paraId="3140EDB9" w14:textId="5DBBDB11" w:rsidR="00D90C7D" w:rsidRPr="00740034" w:rsidRDefault="00D90C7D" w:rsidP="0074003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function is not </w:t>
      </w:r>
      <w:r w:rsidRPr="00D90C7D">
        <w:rPr>
          <w:rFonts w:ascii="Cambria" w:hAnsi="Cambria"/>
          <w:b/>
          <w:bCs/>
          <w:sz w:val="20"/>
          <w:szCs w:val="20"/>
        </w:rPr>
        <w:t>one-to-one</w:t>
      </w:r>
      <w:r>
        <w:rPr>
          <w:rFonts w:ascii="Cambria" w:hAnsi="Cambria"/>
          <w:sz w:val="20"/>
          <w:szCs w:val="20"/>
        </w:rPr>
        <w:t xml:space="preserve">. </w:t>
      </w:r>
      <w:r w:rsidR="00411DEE">
        <w:rPr>
          <w:rFonts w:ascii="Cambria" w:hAnsi="Cambria"/>
          <w:sz w:val="20"/>
          <w:szCs w:val="20"/>
        </w:rPr>
        <w:t>For example, f({1, 2, 3}) =  f({2, 3})</w:t>
      </w:r>
      <w:r w:rsidR="008E036F">
        <w:rPr>
          <w:rFonts w:ascii="Cambria" w:hAnsi="Cambria"/>
          <w:sz w:val="20"/>
          <w:szCs w:val="20"/>
        </w:rPr>
        <w:t xml:space="preserve"> = {2, 3}</w:t>
      </w:r>
      <w:r w:rsidR="00691CDF">
        <w:rPr>
          <w:rFonts w:ascii="Cambria" w:hAnsi="Cambria"/>
          <w:sz w:val="20"/>
          <w:szCs w:val="20"/>
        </w:rPr>
        <w:t xml:space="preserve">. </w:t>
      </w:r>
    </w:p>
    <w:p w14:paraId="2856735A" w14:textId="032A2582" w:rsidR="009B395F" w:rsidRPr="00740034" w:rsidRDefault="009B395F" w:rsidP="009E1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</w:p>
    <w:p w14:paraId="02ED906C" w14:textId="77777777" w:rsidR="00740034" w:rsidRPr="00740034" w:rsidRDefault="00740034" w:rsidP="009E1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ambria" w:hAnsi="Cambria"/>
          <w:sz w:val="20"/>
          <w:szCs w:val="20"/>
        </w:rPr>
      </w:pPr>
    </w:p>
    <w:p w14:paraId="72708D09" w14:textId="77777777" w:rsidR="009B395F" w:rsidRPr="00740034" w:rsidRDefault="009B395F">
      <w:pPr>
        <w:rPr>
          <w:rFonts w:ascii="Cambria" w:hAnsi="Cambria" w:cs="Times New Roman"/>
          <w:b/>
          <w:bCs/>
          <w:sz w:val="20"/>
          <w:szCs w:val="20"/>
          <w:lang w:val="en-US"/>
        </w:rPr>
      </w:pPr>
    </w:p>
    <w:p w14:paraId="64435DA8" w14:textId="37841807" w:rsidR="003456B9" w:rsidRPr="00D728EC" w:rsidRDefault="003456B9">
      <w:pPr>
        <w:rPr>
          <w:rFonts w:ascii="Cambria" w:hAnsi="Cambria" w:cs="Times New Roman"/>
          <w:b/>
          <w:bCs/>
          <w:i/>
          <w:iCs/>
          <w:sz w:val="20"/>
          <w:szCs w:val="20"/>
          <w:lang w:val="en-US"/>
        </w:rPr>
      </w:pPr>
      <w:r w:rsidRPr="00D728EC">
        <w:rPr>
          <w:rFonts w:ascii="Cambria" w:hAnsi="Cambria" w:cs="Times New Roman"/>
          <w:b/>
          <w:bCs/>
          <w:i/>
          <w:iCs/>
          <w:sz w:val="20"/>
          <w:szCs w:val="20"/>
          <w:lang w:val="en-US"/>
        </w:rPr>
        <w:t>Part II</w:t>
      </w:r>
    </w:p>
    <w:p w14:paraId="4AB2B49B" w14:textId="515EC51D" w:rsidR="00CA7F52" w:rsidRPr="00F26E64" w:rsidRDefault="00CA7F52">
      <w:pPr>
        <w:rPr>
          <w:rFonts w:ascii="Cambria" w:hAnsi="Cambria"/>
          <w:sz w:val="20"/>
          <w:szCs w:val="20"/>
        </w:rPr>
      </w:pPr>
      <w:r w:rsidRPr="00F26E64">
        <w:rPr>
          <w:rFonts w:ascii="Cambria" w:hAnsi="Cambria"/>
          <w:sz w:val="20"/>
          <w:szCs w:val="20"/>
        </w:rPr>
        <w:t xml:space="preserve">Give an example of a function from the set of integers to the set of positive integers that is: </w:t>
      </w:r>
    </w:p>
    <w:p w14:paraId="2516C8E9" w14:textId="34809BB1" w:rsidR="004E57E9" w:rsidRPr="00F26E64" w:rsidRDefault="00CA7F52">
      <w:pPr>
        <w:rPr>
          <w:rFonts w:ascii="Cambria" w:hAnsi="Cambria"/>
          <w:sz w:val="20"/>
          <w:szCs w:val="20"/>
        </w:rPr>
      </w:pPr>
      <w:r w:rsidRPr="00F26E64">
        <w:rPr>
          <w:rFonts w:ascii="Cambria" w:hAnsi="Cambria"/>
          <w:b/>
          <w:bCs/>
          <w:sz w:val="20"/>
          <w:szCs w:val="20"/>
        </w:rPr>
        <w:t>a.</w:t>
      </w:r>
      <w:r w:rsidRPr="00F26E64">
        <w:rPr>
          <w:rFonts w:ascii="Cambria" w:hAnsi="Cambria"/>
          <w:sz w:val="20"/>
          <w:szCs w:val="20"/>
        </w:rPr>
        <w:t xml:space="preserve"> one-to-one, but not onto. </w:t>
      </w:r>
    </w:p>
    <w:p w14:paraId="692E895D" w14:textId="7FB8E1D1" w:rsidR="006E2C34" w:rsidRPr="006B75BC" w:rsidRDefault="0038363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2x,      if x&gt;0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-2x+3  &amp;if x≤0</m:t>
                  </m:r>
                </m:e>
              </m:eqArr>
            </m:e>
          </m:d>
        </m:oMath>
      </m:oMathPara>
    </w:p>
    <w:p w14:paraId="72BBFB58" w14:textId="1E5ED439" w:rsidR="006B75BC" w:rsidRPr="00FF7020" w:rsidRDefault="006B75BC" w:rsidP="006B75BC">
      <w:pPr>
        <w:pStyle w:val="ListParagraph"/>
        <w:numPr>
          <w:ilvl w:val="0"/>
          <w:numId w:val="12"/>
        </w:numPr>
        <w:rPr>
          <w:rFonts w:ascii="Cambria" w:hAnsi="Cambria"/>
          <w:color w:val="767171" w:themeColor="background2" w:themeShade="80"/>
          <w:sz w:val="16"/>
          <w:szCs w:val="16"/>
        </w:rPr>
      </w:pPr>
      <w:r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This function is not onto. For example, </w:t>
      </w:r>
      <w:r w:rsidR="0021182B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there is no </w:t>
      </w:r>
      <w:r w:rsidR="00FF7D79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value of </w:t>
      </w:r>
      <w:r w:rsidR="0021182B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x such that f(x) </w:t>
      </w:r>
      <w:r w:rsidR="00FF7D79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= 1. </w:t>
      </w:r>
    </w:p>
    <w:p w14:paraId="03B1E87C" w14:textId="00119E37" w:rsidR="00404FAF" w:rsidRDefault="00404FAF" w:rsidP="00404FAF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568E948B" w14:textId="434667DD" w:rsidR="00CA7F52" w:rsidRPr="00F26E64" w:rsidRDefault="00CA7F52">
      <w:pPr>
        <w:rPr>
          <w:rFonts w:ascii="Cambria" w:hAnsi="Cambria"/>
          <w:sz w:val="20"/>
          <w:szCs w:val="20"/>
        </w:rPr>
      </w:pPr>
      <w:r w:rsidRPr="00F26E64">
        <w:rPr>
          <w:rFonts w:ascii="Cambria" w:hAnsi="Cambria"/>
          <w:b/>
          <w:bCs/>
          <w:sz w:val="20"/>
          <w:szCs w:val="20"/>
        </w:rPr>
        <w:t>b.</w:t>
      </w:r>
      <w:r w:rsidRPr="00F26E64">
        <w:rPr>
          <w:rFonts w:ascii="Cambria" w:hAnsi="Cambria"/>
          <w:sz w:val="20"/>
          <w:szCs w:val="20"/>
        </w:rPr>
        <w:t xml:space="preserve"> onto, but not one-to-one. </w:t>
      </w:r>
    </w:p>
    <w:p w14:paraId="7F0B51BD" w14:textId="4AC07567" w:rsidR="006E2C34" w:rsidRPr="005C31E6" w:rsidRDefault="00B03BCF">
      <w:pPr>
        <w:rPr>
          <w:rFonts w:ascii="Cambria" w:eastAsiaTheme="minorEastAsia" w:hAnsi="Cambr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en-US"/>
            </w:rPr>
            <m:t>+1</m:t>
          </m:r>
        </m:oMath>
      </m:oMathPara>
    </w:p>
    <w:p w14:paraId="5464CBFB" w14:textId="50D51935" w:rsidR="005C31E6" w:rsidRPr="00FF7020" w:rsidRDefault="007D1934" w:rsidP="007D1934">
      <w:pPr>
        <w:pStyle w:val="ListParagraph"/>
        <w:numPr>
          <w:ilvl w:val="0"/>
          <w:numId w:val="12"/>
        </w:numPr>
        <w:rPr>
          <w:rFonts w:ascii="Cambria" w:hAnsi="Cambria"/>
          <w:color w:val="767171" w:themeColor="background2" w:themeShade="80"/>
          <w:sz w:val="16"/>
          <w:szCs w:val="16"/>
        </w:rPr>
      </w:pPr>
      <w:r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This function is not one-to-one. For example </w:t>
      </w:r>
      <w:r w:rsidR="00404FAF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f(-1) = f(1) = 2. </w:t>
      </w:r>
    </w:p>
    <w:p w14:paraId="09E427DF" w14:textId="2C6CD833" w:rsidR="00404FAF" w:rsidRDefault="00404FAF" w:rsidP="00404FAF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1E7F3AF7" w14:textId="704BB24C" w:rsidR="00CA7F52" w:rsidRPr="00F26E64" w:rsidRDefault="00CA7F52">
      <w:pPr>
        <w:rPr>
          <w:rFonts w:ascii="Cambria" w:hAnsi="Cambria"/>
          <w:sz w:val="20"/>
          <w:szCs w:val="20"/>
        </w:rPr>
      </w:pPr>
      <w:r w:rsidRPr="00F26E64">
        <w:rPr>
          <w:rFonts w:ascii="Cambria" w:hAnsi="Cambria"/>
          <w:b/>
          <w:bCs/>
          <w:sz w:val="20"/>
          <w:szCs w:val="20"/>
        </w:rPr>
        <w:t>c.</w:t>
      </w:r>
      <w:r w:rsidRPr="00F26E64">
        <w:rPr>
          <w:rFonts w:ascii="Cambria" w:hAnsi="Cambria"/>
          <w:sz w:val="20"/>
          <w:szCs w:val="20"/>
        </w:rPr>
        <w:t xml:space="preserve"> one-to-one and onto. </w:t>
      </w:r>
    </w:p>
    <w:p w14:paraId="1EB5160B" w14:textId="193D0EAC" w:rsidR="00F26E64" w:rsidRPr="006B75BC" w:rsidRDefault="00F26E64" w:rsidP="00F26E6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2x,      if x&gt;0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-2x+1  &amp;if x≤0</m:t>
                  </m:r>
                </m:e>
              </m:eqArr>
            </m:e>
          </m:d>
        </m:oMath>
      </m:oMathPara>
    </w:p>
    <w:p w14:paraId="56689893" w14:textId="62E448BA" w:rsidR="006B75BC" w:rsidRDefault="006B75BC" w:rsidP="00F26E64">
      <w:pPr>
        <w:pBdr>
          <w:bottom w:val="single" w:sz="6" w:space="1" w:color="auto"/>
        </w:pBdr>
        <w:rPr>
          <w:rFonts w:eastAsiaTheme="minorEastAsia"/>
          <w:sz w:val="20"/>
          <w:szCs w:val="20"/>
        </w:rPr>
      </w:pPr>
    </w:p>
    <w:p w14:paraId="514EFE53" w14:textId="77777777" w:rsidR="005F7343" w:rsidRPr="004670E6" w:rsidRDefault="00CA7F52" w:rsidP="004670E6">
      <w:pPr>
        <w:rPr>
          <w:rFonts w:ascii="Cambria" w:hAnsi="Cambria"/>
          <w:sz w:val="20"/>
          <w:szCs w:val="20"/>
        </w:rPr>
      </w:pPr>
      <w:r w:rsidRPr="004670E6">
        <w:rPr>
          <w:rFonts w:ascii="Cambria" w:hAnsi="Cambria"/>
          <w:b/>
          <w:bCs/>
          <w:sz w:val="20"/>
          <w:szCs w:val="20"/>
        </w:rPr>
        <w:t>d.</w:t>
      </w:r>
      <w:r w:rsidRPr="004670E6">
        <w:rPr>
          <w:rFonts w:ascii="Cambria" w:hAnsi="Cambria"/>
          <w:sz w:val="20"/>
          <w:szCs w:val="20"/>
        </w:rPr>
        <w:t xml:space="preserve"> neither one-to-one nor onto</w:t>
      </w:r>
      <w:r w:rsidR="005216AF" w:rsidRPr="004670E6">
        <w:rPr>
          <w:rFonts w:ascii="Cambria" w:hAnsi="Cambria"/>
          <w:sz w:val="20"/>
          <w:szCs w:val="20"/>
        </w:rPr>
        <w:t xml:space="preserve">. </w:t>
      </w:r>
    </w:p>
    <w:p w14:paraId="409180AB" w14:textId="42CC7BB8" w:rsidR="005F7343" w:rsidRPr="004670E6" w:rsidRDefault="00BA157D" w:rsidP="004670E6">
      <w:pPr>
        <w:rPr>
          <w:rFonts w:ascii="Cambria" w:hAnsi="Cambria"/>
          <w:sz w:val="20"/>
          <w:szCs w:val="20"/>
        </w:rPr>
      </w:pPr>
      <w:r w:rsidRPr="004670E6">
        <w:rPr>
          <w:rFonts w:ascii="Cambria" w:hAnsi="Cambr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=1</m:t>
        </m:r>
      </m:oMath>
      <w:r w:rsidR="00120D00" w:rsidRPr="004670E6">
        <w:rPr>
          <w:rFonts w:ascii="Cambria" w:hAnsi="Cambria"/>
          <w:sz w:val="20"/>
          <w:szCs w:val="20"/>
        </w:rPr>
        <w:t xml:space="preserve"> </w:t>
      </w:r>
    </w:p>
    <w:p w14:paraId="6B21A82E" w14:textId="77777777" w:rsidR="00BF3261" w:rsidRPr="00FF7020" w:rsidRDefault="00120D00" w:rsidP="00BF3261">
      <w:pPr>
        <w:pStyle w:val="ListParagraph"/>
        <w:numPr>
          <w:ilvl w:val="0"/>
          <w:numId w:val="10"/>
        </w:numPr>
        <w:rPr>
          <w:rFonts w:ascii="Cambria" w:hAnsi="Cambria"/>
          <w:color w:val="767171" w:themeColor="background2" w:themeShade="80"/>
          <w:sz w:val="16"/>
          <w:szCs w:val="16"/>
        </w:rPr>
      </w:pPr>
      <w:r w:rsidRPr="00FF7020">
        <w:rPr>
          <w:rFonts w:ascii="Cambria" w:hAnsi="Cambria"/>
          <w:color w:val="767171" w:themeColor="background2" w:themeShade="80"/>
          <w:sz w:val="16"/>
          <w:szCs w:val="16"/>
        </w:rPr>
        <w:t>This function is not one-to-one</w:t>
      </w:r>
      <w:r w:rsidR="00BE5B38" w:rsidRPr="00FF7020">
        <w:rPr>
          <w:rFonts w:ascii="Cambria" w:hAnsi="Cambria"/>
          <w:color w:val="767171" w:themeColor="background2" w:themeShade="80"/>
          <w:sz w:val="16"/>
          <w:szCs w:val="16"/>
        </w:rPr>
        <w:t>. For example, f(</w:t>
      </w:r>
      <w:r w:rsidR="00730324" w:rsidRPr="00FF7020">
        <w:rPr>
          <w:rFonts w:ascii="Cambria" w:hAnsi="Cambria"/>
          <w:color w:val="767171" w:themeColor="background2" w:themeShade="80"/>
          <w:sz w:val="16"/>
          <w:szCs w:val="16"/>
        </w:rPr>
        <w:t>-1</w:t>
      </w:r>
      <w:r w:rsidR="00BE5B38" w:rsidRPr="00FF7020">
        <w:rPr>
          <w:rFonts w:ascii="Cambria" w:hAnsi="Cambria"/>
          <w:color w:val="767171" w:themeColor="background2" w:themeShade="80"/>
          <w:sz w:val="16"/>
          <w:szCs w:val="16"/>
        </w:rPr>
        <w:t>) = f(2) = 1</w:t>
      </w:r>
      <w:r w:rsidR="004670E6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. </w:t>
      </w:r>
    </w:p>
    <w:p w14:paraId="3906CDFE" w14:textId="198053F5" w:rsidR="00120D00" w:rsidRPr="00FF7020" w:rsidRDefault="004670E6" w:rsidP="00BF3261">
      <w:pPr>
        <w:pStyle w:val="ListParagraph"/>
        <w:numPr>
          <w:ilvl w:val="0"/>
          <w:numId w:val="10"/>
        </w:numPr>
        <w:rPr>
          <w:rFonts w:ascii="Cambria" w:hAnsi="Cambria"/>
          <w:color w:val="767171" w:themeColor="background2" w:themeShade="80"/>
          <w:sz w:val="16"/>
          <w:szCs w:val="16"/>
        </w:rPr>
      </w:pPr>
      <w:r w:rsidRPr="00FF7020">
        <w:rPr>
          <w:rFonts w:ascii="Cambria" w:hAnsi="Cambria"/>
          <w:color w:val="767171" w:themeColor="background2" w:themeShade="80"/>
          <w:sz w:val="16"/>
          <w:szCs w:val="16"/>
        </w:rPr>
        <w:t>This function is not onto</w:t>
      </w:r>
      <w:r w:rsidR="00CD1A8C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. For example, there is </w:t>
      </w:r>
      <w:r w:rsidR="008D1DE8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no x such that f(x) = 2.  </w:t>
      </w:r>
      <w:r w:rsidR="00CD1A8C" w:rsidRPr="00FF7020">
        <w:rPr>
          <w:rFonts w:ascii="Cambria" w:hAnsi="Cambria"/>
          <w:color w:val="767171" w:themeColor="background2" w:themeShade="80"/>
          <w:sz w:val="16"/>
          <w:szCs w:val="16"/>
        </w:rPr>
        <w:t xml:space="preserve"> </w:t>
      </w:r>
    </w:p>
    <w:p w14:paraId="5F29E34D" w14:textId="77777777" w:rsidR="00657B5F" w:rsidRPr="00BA157D" w:rsidRDefault="00657B5F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4044EC12" w14:textId="639F635D" w:rsidR="00C72C4C" w:rsidRDefault="00C72C4C" w:rsidP="00756176">
      <w:pPr>
        <w:rPr>
          <w:rFonts w:ascii="Cambria" w:hAnsi="Cambria"/>
          <w:sz w:val="20"/>
          <w:szCs w:val="20"/>
          <w:lang w:val="en-US"/>
        </w:rPr>
      </w:pPr>
    </w:p>
    <w:p w14:paraId="74B3C5DE" w14:textId="77777777" w:rsidR="007F5C0F" w:rsidRDefault="007F5C0F" w:rsidP="00756176">
      <w:pPr>
        <w:rPr>
          <w:rFonts w:ascii="Cambria" w:hAnsi="Cambria"/>
          <w:sz w:val="20"/>
          <w:szCs w:val="20"/>
          <w:lang w:val="en-US"/>
        </w:rPr>
      </w:pPr>
    </w:p>
    <w:p w14:paraId="4007AF9F" w14:textId="77777777" w:rsidR="00E63398" w:rsidRPr="00740034" w:rsidRDefault="00E63398" w:rsidP="00756176">
      <w:pPr>
        <w:rPr>
          <w:rFonts w:ascii="Cambria" w:hAnsi="Cambria"/>
          <w:sz w:val="20"/>
          <w:szCs w:val="20"/>
          <w:lang w:val="en-US"/>
        </w:rPr>
      </w:pPr>
    </w:p>
    <w:p w14:paraId="55A5BFEB" w14:textId="77777777" w:rsidR="00CF3BEC" w:rsidRDefault="00CF3BEC">
      <w:pPr>
        <w:rPr>
          <w:rFonts w:ascii="Cambria" w:hAnsi="Cambria"/>
          <w:b/>
          <w:bCs/>
          <w:sz w:val="20"/>
          <w:szCs w:val="20"/>
          <w:u w:val="single"/>
          <w:lang w:val="en-US"/>
        </w:rPr>
      </w:pPr>
      <w:r>
        <w:rPr>
          <w:rFonts w:ascii="Cambria" w:hAnsi="Cambria"/>
          <w:b/>
          <w:bCs/>
          <w:sz w:val="20"/>
          <w:szCs w:val="20"/>
          <w:u w:val="single"/>
          <w:lang w:val="en-US"/>
        </w:rPr>
        <w:br w:type="page"/>
      </w:r>
    </w:p>
    <w:p w14:paraId="56314535" w14:textId="32BB4729" w:rsidR="00193B62" w:rsidRPr="00193B62" w:rsidRDefault="00193B62" w:rsidP="00756176">
      <w:pPr>
        <w:rPr>
          <w:rFonts w:ascii="Cambria" w:hAnsi="Cambria"/>
          <w:b/>
          <w:bCs/>
          <w:sz w:val="20"/>
          <w:szCs w:val="20"/>
          <w:u w:val="single"/>
          <w:lang w:val="en-US"/>
        </w:rPr>
      </w:pPr>
      <w:r w:rsidRPr="00193B62">
        <w:rPr>
          <w:rFonts w:ascii="Cambria" w:hAnsi="Cambria"/>
          <w:b/>
          <w:bCs/>
          <w:sz w:val="20"/>
          <w:szCs w:val="20"/>
          <w:u w:val="single"/>
          <w:lang w:val="en-US"/>
        </w:rPr>
        <w:lastRenderedPageBreak/>
        <w:t xml:space="preserve">Question 5 </w:t>
      </w:r>
    </w:p>
    <w:p w14:paraId="0873A7F2" w14:textId="267D6033" w:rsidR="00A459DE" w:rsidRDefault="00A459DE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 w:rsidRPr="00A459DE">
        <w:rPr>
          <w:rFonts w:ascii="Cambria" w:hAnsi="Cambria"/>
          <w:b/>
          <w:bCs/>
          <w:sz w:val="20"/>
          <w:szCs w:val="20"/>
          <w:u w:val="single"/>
        </w:rPr>
        <w:t>A. Exercise 4.3.2</w:t>
      </w:r>
    </w:p>
    <w:p w14:paraId="32E04A96" w14:textId="5FDDEBED" w:rsidR="00E27B78" w:rsidRPr="00E27B78" w:rsidRDefault="00E27B78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 w:rsidRPr="00E27B78">
        <w:rPr>
          <w:rFonts w:ascii="Cambria" w:hAnsi="Cambria"/>
          <w:sz w:val="20"/>
          <w:szCs w:val="20"/>
          <w:shd w:val="clear" w:color="auto" w:fill="FFFFFF"/>
        </w:rPr>
        <w:t>For each of the following functions, indicate whether the function has a well-defined inverse. If the inverse is well-defined, give the input/output relationship of </w:t>
      </w:r>
      <w:r w:rsidRPr="00E27B78">
        <w:rPr>
          <w:rStyle w:val="mjxassistivemathml"/>
          <w:rFonts w:ascii="Cambria" w:hAnsi="Cambria"/>
          <w:sz w:val="20"/>
          <w:szCs w:val="20"/>
          <w:bdr w:val="none" w:sz="0" w:space="0" w:color="auto" w:frame="1"/>
          <w:shd w:val="clear" w:color="auto" w:fill="FFFFFF"/>
        </w:rPr>
        <w:t>f</w:t>
      </w:r>
      <w:r w:rsidRPr="00E27B78">
        <w:rPr>
          <w:rStyle w:val="mjxassistivemathml"/>
          <w:rFonts w:ascii="Cambria" w:hAnsi="Cambria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−1</w:t>
      </w:r>
      <w:r w:rsidRPr="00E27B78">
        <w:rPr>
          <w:rFonts w:ascii="Cambria" w:hAnsi="Cambria"/>
          <w:sz w:val="20"/>
          <w:szCs w:val="20"/>
          <w:shd w:val="clear" w:color="auto" w:fill="FFFFFF"/>
        </w:rPr>
        <w:t>.</w:t>
      </w:r>
    </w:p>
    <w:p w14:paraId="3D4AC16D" w14:textId="11E9B1EA" w:rsidR="00AB40DF" w:rsidRDefault="009C0FE7" w:rsidP="00E27B78">
      <w:pPr>
        <w:tabs>
          <w:tab w:val="left" w:pos="1987"/>
        </w:tabs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c. </w:t>
      </w:r>
    </w:p>
    <w:p w14:paraId="7EF59CD2" w14:textId="414FE6EA" w:rsidR="003D1432" w:rsidRDefault="0008359C" w:rsidP="00E27B78">
      <w:pPr>
        <w:tabs>
          <w:tab w:val="left" w:pos="1987"/>
        </w:tabs>
        <w:rPr>
          <w:rFonts w:ascii="Cambria" w:hAnsi="Cambria"/>
          <w:sz w:val="20"/>
          <w:szCs w:val="20"/>
        </w:rPr>
      </w:pPr>
      <w:r w:rsidRPr="002D2364"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 wp14:anchorId="538E841B" wp14:editId="0F8DDF5D">
            <wp:extent cx="1307063" cy="200864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0828" t="28562" r="66278" b="66225"/>
                    <a:stretch/>
                  </pic:blipFill>
                  <pic:spPr bwMode="auto">
                    <a:xfrm>
                      <a:off x="0" y="0"/>
                      <a:ext cx="1312125" cy="20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6B5C" w14:textId="72208927" w:rsidR="00996685" w:rsidRPr="008D22DD" w:rsidRDefault="005F0021" w:rsidP="00E27B78">
      <w:pPr>
        <w:pBdr>
          <w:bottom w:val="single" w:sz="6" w:space="1" w:color="auto"/>
        </w:pBdr>
        <w:tabs>
          <w:tab w:val="left" w:pos="1987"/>
        </w:tabs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x-3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3A8325" w14:textId="77777777" w:rsidR="008D22DD" w:rsidRPr="006842F8" w:rsidRDefault="008D22DD" w:rsidP="00E27B78">
      <w:pPr>
        <w:pBdr>
          <w:bottom w:val="single" w:sz="6" w:space="1" w:color="auto"/>
        </w:pBdr>
        <w:tabs>
          <w:tab w:val="left" w:pos="1987"/>
        </w:tabs>
        <w:rPr>
          <w:rFonts w:ascii="Cambria" w:hAnsi="Cambria"/>
          <w:sz w:val="20"/>
          <w:szCs w:val="20"/>
        </w:rPr>
      </w:pPr>
    </w:p>
    <w:p w14:paraId="714D5E10" w14:textId="28024270" w:rsidR="009C0FE7" w:rsidRDefault="009C0FE7" w:rsidP="00756176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d. </w:t>
      </w:r>
    </w:p>
    <w:p w14:paraId="0D693185" w14:textId="38E52D03" w:rsidR="0008359C" w:rsidRDefault="0008359C" w:rsidP="00756176">
      <w:pPr>
        <w:rPr>
          <w:rFonts w:ascii="Cambria" w:hAnsi="Cambria"/>
          <w:b/>
          <w:bCs/>
          <w:sz w:val="20"/>
          <w:szCs w:val="20"/>
        </w:rPr>
      </w:pPr>
      <w:r w:rsidRPr="00157D50"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 wp14:anchorId="3A827F30" wp14:editId="59F4632F">
            <wp:extent cx="5311402" cy="459842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0913" t="34223" r="1395" b="54528"/>
                    <a:stretch/>
                  </pic:blipFill>
                  <pic:spPr bwMode="auto">
                    <a:xfrm>
                      <a:off x="0" y="0"/>
                      <a:ext cx="5365517" cy="46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E1C3E" w14:textId="26E6BC5E" w:rsidR="006842F8" w:rsidRDefault="009F7319" w:rsidP="00EB120A">
      <w:pPr>
        <w:rPr>
          <w:rFonts w:ascii="Cambria" w:hAnsi="Cambria"/>
          <w:sz w:val="20"/>
          <w:szCs w:val="20"/>
        </w:rPr>
      </w:pPr>
      <w:r w:rsidRPr="00EB120A">
        <w:rPr>
          <w:rFonts w:ascii="Cambria" w:hAnsi="Cambria"/>
          <w:sz w:val="20"/>
          <w:szCs w:val="20"/>
        </w:rPr>
        <w:t xml:space="preserve">The above function is not </w:t>
      </w:r>
      <w:r w:rsidR="008D18C3" w:rsidRPr="00EB120A">
        <w:rPr>
          <w:rFonts w:ascii="Cambria" w:hAnsi="Cambria"/>
          <w:sz w:val="20"/>
          <w:szCs w:val="20"/>
        </w:rPr>
        <w:t>one-to-one and does not have a well-defined inverse</w:t>
      </w:r>
      <w:r w:rsidRPr="00EB120A">
        <w:rPr>
          <w:rFonts w:ascii="Cambria" w:hAnsi="Cambria"/>
          <w:sz w:val="20"/>
          <w:szCs w:val="20"/>
        </w:rPr>
        <w:t xml:space="preserve">. </w:t>
      </w:r>
    </w:p>
    <w:p w14:paraId="7CD51C24" w14:textId="42370E3B" w:rsidR="00EB120A" w:rsidRPr="0086330E" w:rsidRDefault="0086330E" w:rsidP="00EB120A">
      <w:pPr>
        <w:pStyle w:val="ListParagraph"/>
        <w:numPr>
          <w:ilvl w:val="0"/>
          <w:numId w:val="15"/>
        </w:numPr>
        <w:rPr>
          <w:rFonts w:ascii="Cambria" w:hAnsi="Cambria"/>
          <w:color w:val="767171" w:themeColor="background2" w:themeShade="80"/>
          <w:sz w:val="16"/>
          <w:szCs w:val="16"/>
        </w:rPr>
      </w:pPr>
      <w:r w:rsidRPr="0086330E">
        <w:rPr>
          <w:rFonts w:ascii="Cambria" w:hAnsi="Cambria"/>
          <w:color w:val="767171" w:themeColor="background2" w:themeShade="80"/>
          <w:sz w:val="16"/>
          <w:szCs w:val="16"/>
        </w:rPr>
        <w:t xml:space="preserve">Note: |X| </w:t>
      </w:r>
      <w:r>
        <w:rPr>
          <w:rFonts w:ascii="Cambria" w:hAnsi="Cambria"/>
          <w:color w:val="767171" w:themeColor="background2" w:themeShade="80"/>
          <w:sz w:val="16"/>
          <w:szCs w:val="16"/>
        </w:rPr>
        <w:t>in the context of sets, refers to the cardinality or number of elements in the set</w:t>
      </w:r>
      <w:r w:rsidR="0041531D">
        <w:rPr>
          <w:rFonts w:ascii="Cambria" w:hAnsi="Cambria"/>
          <w:color w:val="767171" w:themeColor="background2" w:themeShade="80"/>
          <w:sz w:val="16"/>
          <w:szCs w:val="16"/>
        </w:rPr>
        <w:t xml:space="preserve"> and not absolute value</w:t>
      </w:r>
      <w:r>
        <w:rPr>
          <w:rFonts w:ascii="Cambria" w:hAnsi="Cambria"/>
          <w:color w:val="767171" w:themeColor="background2" w:themeShade="80"/>
          <w:sz w:val="16"/>
          <w:szCs w:val="16"/>
        </w:rPr>
        <w:t xml:space="preserve">. In the above, there will be multiple sets with the same number of elements, which is why the function is not one-to-one. </w:t>
      </w:r>
    </w:p>
    <w:p w14:paraId="00B1042E" w14:textId="77777777" w:rsidR="009426CB" w:rsidRDefault="009426CB" w:rsidP="00756176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12F2DE6C" w14:textId="6DD95BDB" w:rsidR="009C0FE7" w:rsidRDefault="009C0FE7" w:rsidP="00756176">
      <w:pPr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g. </w:t>
      </w:r>
    </w:p>
    <w:p w14:paraId="0F21E70A" w14:textId="64E8138F" w:rsidR="00924846" w:rsidRDefault="00924846" w:rsidP="00756176">
      <w:pPr>
        <w:rPr>
          <w:rFonts w:ascii="Cambria" w:hAnsi="Cambria"/>
          <w:b/>
          <w:bCs/>
          <w:sz w:val="20"/>
          <w:szCs w:val="20"/>
        </w:rPr>
      </w:pPr>
      <w:r w:rsidRPr="00C45333"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 wp14:anchorId="3643396E" wp14:editId="5A0FBF01">
            <wp:extent cx="4847076" cy="3707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1179" t="63261" r="10236" b="27835"/>
                    <a:stretch/>
                  </pic:blipFill>
                  <pic:spPr bwMode="auto">
                    <a:xfrm>
                      <a:off x="0" y="0"/>
                      <a:ext cx="4904790" cy="37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10B7C" w14:textId="0BA374E8" w:rsidR="00233BED" w:rsidRPr="00BB09A1" w:rsidRDefault="005F0021" w:rsidP="00924846">
      <w:pPr>
        <w:tabs>
          <w:tab w:val="right" w:pos="9026"/>
        </w:tabs>
        <w:rPr>
          <w:rFonts w:ascii="Cambria" w:eastAsiaTheme="minorEastAsia" w:hAnsi="Cambr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=f</m:t>
          </m:r>
        </m:oMath>
      </m:oMathPara>
    </w:p>
    <w:p w14:paraId="7D6320A0" w14:textId="1FCD3FE5" w:rsidR="00BB09A1" w:rsidRDefault="00BB09A1" w:rsidP="00924846">
      <w:pPr>
        <w:pBdr>
          <w:bottom w:val="single" w:sz="6" w:space="1" w:color="auto"/>
        </w:pBdr>
        <w:tabs>
          <w:tab w:val="right" w:pos="9026"/>
        </w:tabs>
        <w:rPr>
          <w:rFonts w:ascii="Cambria" w:eastAsiaTheme="minorEastAsia" w:hAnsi="Cambria"/>
          <w:sz w:val="20"/>
          <w:szCs w:val="20"/>
        </w:rPr>
      </w:pPr>
    </w:p>
    <w:p w14:paraId="4BCB28F2" w14:textId="269C4BB4" w:rsidR="00924846" w:rsidRDefault="009C0FE7" w:rsidP="00924846">
      <w:pPr>
        <w:tabs>
          <w:tab w:val="right" w:pos="9026"/>
        </w:tabs>
        <w:rPr>
          <w:rFonts w:ascii="Cambria" w:hAnsi="Cambria"/>
          <w:b/>
          <w:bCs/>
          <w:sz w:val="20"/>
          <w:szCs w:val="20"/>
        </w:rPr>
      </w:pPr>
      <w:r w:rsidRPr="008A3CE1">
        <w:rPr>
          <w:rFonts w:ascii="Cambria" w:hAnsi="Cambria"/>
          <w:b/>
          <w:bCs/>
          <w:sz w:val="20"/>
          <w:szCs w:val="20"/>
        </w:rPr>
        <w:t>i.</w:t>
      </w:r>
      <w:r>
        <w:rPr>
          <w:rFonts w:ascii="Cambria" w:hAnsi="Cambria"/>
          <w:b/>
          <w:bCs/>
          <w:sz w:val="20"/>
          <w:szCs w:val="20"/>
        </w:rPr>
        <w:t xml:space="preserve"> </w:t>
      </w:r>
    </w:p>
    <w:p w14:paraId="50F4E4B6" w14:textId="6DE25F21" w:rsidR="00BB09A1" w:rsidRDefault="00BA21B3" w:rsidP="00924846">
      <w:pPr>
        <w:pBdr>
          <w:bottom w:val="single" w:sz="6" w:space="1" w:color="auto"/>
        </w:pBdr>
        <w:tabs>
          <w:tab w:val="right" w:pos="9026"/>
        </w:tabs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 wp14:anchorId="75275E6C" wp14:editId="2186FED0">
            <wp:extent cx="2111240" cy="181309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3" t="82534" r="53447" b="12820"/>
                    <a:stretch/>
                  </pic:blipFill>
                  <pic:spPr bwMode="auto">
                    <a:xfrm>
                      <a:off x="0" y="0"/>
                      <a:ext cx="2136112" cy="1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5F04" w14:textId="3D59982C" w:rsidR="00BB09A1" w:rsidRPr="00352BF1" w:rsidRDefault="00352BF1" w:rsidP="00924846">
      <w:pPr>
        <w:pBdr>
          <w:bottom w:val="single" w:sz="6" w:space="1" w:color="auto"/>
        </w:pBdr>
        <w:tabs>
          <w:tab w:val="right" w:pos="9026"/>
        </w:tabs>
        <w:rPr>
          <w:rFonts w:ascii="Cambria" w:hAnsi="Cambria"/>
          <w:b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x, y</m:t>
              </m:r>
            </m:e>
          </m:d>
          <m:r>
            <w:rPr>
              <w:rFonts w:ascii="Cambria Math" w:hAnsi="Cambria Math"/>
              <w:sz w:val="20"/>
              <w:szCs w:val="20"/>
            </w:rPr>
            <m:t>=(x-5, y+2)</m:t>
          </m:r>
        </m:oMath>
      </m:oMathPara>
    </w:p>
    <w:p w14:paraId="166164EA" w14:textId="77777777" w:rsidR="00E76A69" w:rsidRDefault="00E76A69" w:rsidP="00924846">
      <w:pPr>
        <w:pBdr>
          <w:bottom w:val="single" w:sz="6" w:space="1" w:color="auto"/>
        </w:pBdr>
        <w:tabs>
          <w:tab w:val="right" w:pos="9026"/>
        </w:tabs>
        <w:rPr>
          <w:rFonts w:ascii="Cambria" w:hAnsi="Cambria"/>
          <w:b/>
          <w:bCs/>
          <w:sz w:val="20"/>
          <w:szCs w:val="20"/>
        </w:rPr>
      </w:pPr>
    </w:p>
    <w:p w14:paraId="6E1D1847" w14:textId="6487D08D" w:rsidR="00A459DE" w:rsidRDefault="00A459DE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>B. Exercise 4.4.8</w:t>
      </w:r>
    </w:p>
    <w:p w14:paraId="53F917B4" w14:textId="77777777" w:rsidR="003E2750" w:rsidRPr="003E2750" w:rsidRDefault="003E2750" w:rsidP="003E2750">
      <w:pPr>
        <w:spacing w:after="0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3E2750">
        <w:rPr>
          <w:rFonts w:ascii="Cambria" w:eastAsia="Times New Roman" w:hAnsi="Cambria" w:cs="Times New Roman"/>
          <w:sz w:val="20"/>
          <w:szCs w:val="20"/>
          <w:shd w:val="clear" w:color="auto" w:fill="FFFFFF"/>
          <w:lang w:eastAsia="en-SG"/>
        </w:rPr>
        <w:t>The domain and target set of functions f, g, and h are </w:t>
      </w:r>
      <w:r w:rsidRPr="003E2750">
        <w:rPr>
          <w:rFonts w:ascii="Cambria" w:eastAsia="Times New Roman" w:hAnsi="Cambria" w:cs="Times New Roman"/>
          <w:b/>
          <w:bCs/>
          <w:sz w:val="20"/>
          <w:szCs w:val="20"/>
          <w:shd w:val="clear" w:color="auto" w:fill="FFFFFF"/>
          <w:lang w:eastAsia="en-SG"/>
        </w:rPr>
        <w:t>Z</w:t>
      </w:r>
      <w:r w:rsidRPr="003E2750">
        <w:rPr>
          <w:rFonts w:ascii="Cambria" w:eastAsia="Times New Roman" w:hAnsi="Cambria" w:cs="Times New Roman"/>
          <w:sz w:val="20"/>
          <w:szCs w:val="20"/>
          <w:shd w:val="clear" w:color="auto" w:fill="FFFFFF"/>
          <w:lang w:eastAsia="en-SG"/>
        </w:rPr>
        <w:t>. The functions are defined as:</w:t>
      </w:r>
    </w:p>
    <w:p w14:paraId="160F36ED" w14:textId="77777777" w:rsidR="003E2750" w:rsidRPr="003E2750" w:rsidRDefault="003E2750" w:rsidP="00777461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f(x) = 2x + 3</w:t>
      </w:r>
    </w:p>
    <w:p w14:paraId="60BAD01A" w14:textId="77777777" w:rsidR="003E2750" w:rsidRPr="003E2750" w:rsidRDefault="003E2750" w:rsidP="00777461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g(x) = 5x + 7</w:t>
      </w:r>
    </w:p>
    <w:p w14:paraId="49588AFD" w14:textId="0DE71E66" w:rsidR="003E2750" w:rsidRDefault="003E2750" w:rsidP="00777461">
      <w:pPr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spacing w:before="100" w:beforeAutospacing="1" w:after="100" w:afterAutospacing="1" w:line="240" w:lineRule="auto"/>
        <w:ind w:left="567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h(x) = x</w:t>
      </w:r>
      <w:r w:rsidRPr="003E2750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2</w:t>
      </w: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 + 1</w:t>
      </w:r>
    </w:p>
    <w:p w14:paraId="7E77F9A7" w14:textId="37A6756A" w:rsidR="006E2AD6" w:rsidRDefault="002656AA" w:rsidP="002656A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2656AA">
        <w:rPr>
          <w:rFonts w:ascii="Cambria" w:eastAsia="Times New Roman" w:hAnsi="Cambria" w:cs="Times New Roman"/>
          <w:sz w:val="20"/>
          <w:szCs w:val="20"/>
          <w:lang w:eastAsia="en-SG"/>
        </w:rPr>
        <w:t>Give an explicit formula for each function given below.</w:t>
      </w:r>
    </w:p>
    <w:p w14:paraId="43F25FDC" w14:textId="77777777" w:rsidR="006E2AD6" w:rsidRDefault="006E2AD6" w:rsidP="002656AA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</w:p>
    <w:p w14:paraId="54A4E2F8" w14:textId="77777777" w:rsidR="008A3CE1" w:rsidRDefault="008A3CE1" w:rsidP="006C14DD">
      <w:pPr>
        <w:tabs>
          <w:tab w:val="left" w:pos="1987"/>
        </w:tabs>
        <w:rPr>
          <w:rFonts w:ascii="Cambria" w:hAnsi="Cambria"/>
          <w:b/>
          <w:bCs/>
          <w:sz w:val="20"/>
          <w:szCs w:val="20"/>
        </w:rPr>
      </w:pPr>
    </w:p>
    <w:p w14:paraId="38EED68C" w14:textId="77777777" w:rsidR="008A3CE1" w:rsidRDefault="008A3CE1" w:rsidP="006C14DD">
      <w:pPr>
        <w:tabs>
          <w:tab w:val="left" w:pos="1987"/>
        </w:tabs>
        <w:rPr>
          <w:rFonts w:ascii="Cambria" w:hAnsi="Cambria"/>
          <w:b/>
          <w:bCs/>
          <w:sz w:val="20"/>
          <w:szCs w:val="20"/>
        </w:rPr>
      </w:pPr>
    </w:p>
    <w:p w14:paraId="27796D51" w14:textId="54A42A12" w:rsidR="006C14DD" w:rsidRDefault="006C14DD" w:rsidP="006C14DD">
      <w:pPr>
        <w:tabs>
          <w:tab w:val="left" w:pos="1987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lastRenderedPageBreak/>
        <w:t xml:space="preserve">c. </w:t>
      </w:r>
      <w:r w:rsidR="002656AA">
        <w:rPr>
          <w:rFonts w:ascii="Cambria" w:hAnsi="Cambria"/>
          <w:b/>
          <w:bCs/>
          <w:sz w:val="20"/>
          <w:szCs w:val="20"/>
        </w:rPr>
        <w:t xml:space="preserve"> </w:t>
      </w:r>
      <w:r w:rsidR="002656AA" w:rsidRPr="002656AA">
        <w:rPr>
          <w:rFonts w:ascii="Cambria" w:hAnsi="Cambria"/>
          <w:sz w:val="20"/>
          <w:szCs w:val="20"/>
        </w:rPr>
        <w:t>f ο h</w:t>
      </w:r>
    </w:p>
    <w:p w14:paraId="7E214017" w14:textId="63BB7862" w:rsidR="00F504F6" w:rsidRDefault="00B47A2B" w:rsidP="006C14DD">
      <w:pPr>
        <w:pBdr>
          <w:bottom w:val="single" w:sz="6" w:space="1" w:color="auto"/>
        </w:pBdr>
        <w:tabs>
          <w:tab w:val="left" w:pos="1987"/>
        </w:tabs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2656AA">
        <w:rPr>
          <w:rFonts w:ascii="Cambria" w:hAnsi="Cambria"/>
          <w:sz w:val="20"/>
          <w:szCs w:val="20"/>
        </w:rPr>
        <w:t>f ο h</w:t>
      </w:r>
      <w:r>
        <w:rPr>
          <w:rFonts w:ascii="Cambria" w:hAnsi="Cambria"/>
          <w:sz w:val="20"/>
          <w:szCs w:val="20"/>
        </w:rPr>
        <w:t xml:space="preserve"> </w:t>
      </w:r>
      <w:r w:rsidR="00CD73A3">
        <w:rPr>
          <w:rFonts w:ascii="Cambria" w:hAnsi="Cambria"/>
          <w:sz w:val="20"/>
          <w:szCs w:val="20"/>
        </w:rPr>
        <w:br/>
      </w:r>
      <w:r>
        <w:rPr>
          <w:rFonts w:ascii="Cambria" w:hAnsi="Cambria"/>
          <w:sz w:val="20"/>
          <w:szCs w:val="20"/>
        </w:rPr>
        <w:t>= 2(</w:t>
      </w:r>
      <w:r w:rsidR="00F504F6" w:rsidRPr="003E2750">
        <w:rPr>
          <w:rFonts w:ascii="Cambria" w:eastAsia="Times New Roman" w:hAnsi="Cambria" w:cs="Times New Roman"/>
          <w:sz w:val="20"/>
          <w:szCs w:val="20"/>
          <w:lang w:eastAsia="en-SG"/>
        </w:rPr>
        <w:t>x</w:t>
      </w:r>
      <w:r w:rsidR="00F504F6" w:rsidRPr="003E2750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2</w:t>
      </w:r>
      <w:r w:rsidR="00F504F6" w:rsidRPr="003E2750">
        <w:rPr>
          <w:rFonts w:ascii="Cambria" w:eastAsia="Times New Roman" w:hAnsi="Cambria" w:cs="Times New Roman"/>
          <w:sz w:val="20"/>
          <w:szCs w:val="20"/>
          <w:lang w:eastAsia="en-SG"/>
        </w:rPr>
        <w:t> + 1</w:t>
      </w:r>
      <w:r w:rsidR="00F504F6">
        <w:rPr>
          <w:rFonts w:ascii="Cambria" w:eastAsia="Times New Roman" w:hAnsi="Cambria" w:cs="Times New Roman"/>
          <w:sz w:val="20"/>
          <w:szCs w:val="20"/>
          <w:lang w:eastAsia="en-SG"/>
        </w:rPr>
        <w:t xml:space="preserve">) + 3 </w:t>
      </w:r>
      <w:r w:rsidR="00CD73A3">
        <w:rPr>
          <w:rFonts w:ascii="Cambria" w:hAnsi="Cambria"/>
          <w:sz w:val="20"/>
          <w:szCs w:val="20"/>
        </w:rPr>
        <w:br/>
      </w:r>
      <w:r w:rsidR="00F504F6">
        <w:rPr>
          <w:rFonts w:ascii="Cambria" w:eastAsia="Times New Roman" w:hAnsi="Cambria" w:cs="Times New Roman"/>
          <w:sz w:val="20"/>
          <w:szCs w:val="20"/>
          <w:lang w:eastAsia="en-SG"/>
        </w:rPr>
        <w:t>= 2</w:t>
      </w:r>
      <w:r w:rsidR="00F504F6" w:rsidRPr="003E2750">
        <w:rPr>
          <w:rFonts w:ascii="Cambria" w:eastAsia="Times New Roman" w:hAnsi="Cambria" w:cs="Times New Roman"/>
          <w:sz w:val="20"/>
          <w:szCs w:val="20"/>
          <w:lang w:eastAsia="en-SG"/>
        </w:rPr>
        <w:t>x</w:t>
      </w:r>
      <w:r w:rsidR="00F504F6" w:rsidRPr="003E2750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2</w:t>
      </w:r>
      <w:r w:rsidR="00F504F6" w:rsidRPr="003E2750">
        <w:rPr>
          <w:rFonts w:ascii="Cambria" w:eastAsia="Times New Roman" w:hAnsi="Cambria" w:cs="Times New Roman"/>
          <w:sz w:val="20"/>
          <w:szCs w:val="20"/>
          <w:lang w:eastAsia="en-SG"/>
        </w:rPr>
        <w:t xml:space="preserve"> + </w:t>
      </w:r>
      <w:r w:rsidR="00F504F6">
        <w:rPr>
          <w:rFonts w:ascii="Cambria" w:eastAsia="Times New Roman" w:hAnsi="Cambria" w:cs="Times New Roman"/>
          <w:sz w:val="20"/>
          <w:szCs w:val="20"/>
          <w:lang w:eastAsia="en-SG"/>
        </w:rPr>
        <w:t>5</w:t>
      </w:r>
    </w:p>
    <w:p w14:paraId="2A06336D" w14:textId="77777777" w:rsidR="006E2AD6" w:rsidRDefault="006E2AD6" w:rsidP="006C14DD">
      <w:pPr>
        <w:pBdr>
          <w:bottom w:val="single" w:sz="6" w:space="1" w:color="auto"/>
        </w:pBdr>
        <w:tabs>
          <w:tab w:val="left" w:pos="1987"/>
        </w:tabs>
        <w:rPr>
          <w:rFonts w:ascii="Cambria" w:eastAsia="Times New Roman" w:hAnsi="Cambria" w:cs="Times New Roman"/>
          <w:sz w:val="20"/>
          <w:szCs w:val="20"/>
          <w:lang w:eastAsia="en-SG"/>
        </w:rPr>
      </w:pPr>
    </w:p>
    <w:p w14:paraId="78638A93" w14:textId="54E7AFC8" w:rsidR="006C14DD" w:rsidRDefault="006C14DD" w:rsidP="00FC01E5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d. </w:t>
      </w:r>
      <w:r w:rsidR="00FC01E5">
        <w:rPr>
          <w:rFonts w:ascii="Cambria" w:hAnsi="Cambria"/>
          <w:b/>
          <w:bCs/>
          <w:sz w:val="20"/>
          <w:szCs w:val="20"/>
        </w:rPr>
        <w:t xml:space="preserve"> </w:t>
      </w:r>
      <w:r w:rsidR="00FC01E5" w:rsidRPr="00FC01E5">
        <w:rPr>
          <w:rFonts w:ascii="Cambria" w:hAnsi="Cambria"/>
          <w:sz w:val="20"/>
          <w:szCs w:val="20"/>
        </w:rPr>
        <w:t>h ο f</w:t>
      </w:r>
    </w:p>
    <w:p w14:paraId="495BA44D" w14:textId="2304861A" w:rsidR="00CD73A3" w:rsidRDefault="00CD73A3" w:rsidP="00FC01E5">
      <w:pPr>
        <w:pBdr>
          <w:bottom w:val="single" w:sz="6" w:space="1" w:color="auto"/>
        </w:pBdr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FC01E5">
        <w:rPr>
          <w:rFonts w:ascii="Cambria" w:hAnsi="Cambria"/>
          <w:sz w:val="20"/>
          <w:szCs w:val="20"/>
        </w:rPr>
        <w:t>h ο f</w:t>
      </w:r>
      <w:r>
        <w:rPr>
          <w:rFonts w:ascii="Cambria" w:hAnsi="Cambria"/>
          <w:sz w:val="20"/>
          <w:szCs w:val="20"/>
        </w:rPr>
        <w:br/>
        <w:t xml:space="preserve">= </w:t>
      </w:r>
      <w:r>
        <w:rPr>
          <w:rFonts w:ascii="Cambria" w:eastAsia="Times New Roman" w:hAnsi="Cambria" w:cs="Times New Roman"/>
          <w:sz w:val="20"/>
          <w:szCs w:val="20"/>
          <w:lang w:eastAsia="en-SG"/>
        </w:rPr>
        <w:t>(</w:t>
      </w: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2x + 3</w:t>
      </w:r>
      <w:r>
        <w:rPr>
          <w:rFonts w:ascii="Cambria" w:eastAsia="Times New Roman" w:hAnsi="Cambria" w:cs="Times New Roman"/>
          <w:sz w:val="20"/>
          <w:szCs w:val="20"/>
          <w:lang w:eastAsia="en-SG"/>
        </w:rPr>
        <w:t>)</w:t>
      </w:r>
      <w:r w:rsidRPr="003E2750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2</w:t>
      </w:r>
      <w:r w:rsidRPr="003E2750">
        <w:rPr>
          <w:rFonts w:ascii="Cambria" w:eastAsia="Times New Roman" w:hAnsi="Cambria" w:cs="Times New Roman"/>
          <w:sz w:val="20"/>
          <w:szCs w:val="20"/>
          <w:lang w:eastAsia="en-SG"/>
        </w:rPr>
        <w:t> + 1</w:t>
      </w:r>
      <w:r>
        <w:rPr>
          <w:rFonts w:ascii="Cambria" w:eastAsia="Times New Roman" w:hAnsi="Cambria" w:cs="Times New Roman"/>
          <w:sz w:val="20"/>
          <w:szCs w:val="20"/>
          <w:lang w:eastAsia="en-SG"/>
        </w:rPr>
        <w:br/>
        <w:t xml:space="preserve">= </w:t>
      </w:r>
      <w:r w:rsidR="00745FC1">
        <w:rPr>
          <w:rFonts w:ascii="Cambria" w:eastAsia="Times New Roman" w:hAnsi="Cambria" w:cs="Times New Roman"/>
          <w:sz w:val="20"/>
          <w:szCs w:val="20"/>
          <w:lang w:eastAsia="en-SG"/>
        </w:rPr>
        <w:t>4</w:t>
      </w:r>
      <w:r w:rsidR="00745FC1" w:rsidRPr="003E2750">
        <w:rPr>
          <w:rFonts w:ascii="Cambria" w:eastAsia="Times New Roman" w:hAnsi="Cambria" w:cs="Times New Roman"/>
          <w:sz w:val="20"/>
          <w:szCs w:val="20"/>
          <w:lang w:eastAsia="en-SG"/>
        </w:rPr>
        <w:t>x</w:t>
      </w:r>
      <w:r w:rsidR="00745FC1" w:rsidRPr="003E2750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2</w:t>
      </w:r>
      <w:r w:rsidR="00745FC1">
        <w:rPr>
          <w:rFonts w:ascii="Cambria" w:eastAsia="Times New Roman" w:hAnsi="Cambria" w:cs="Times New Roman"/>
          <w:sz w:val="20"/>
          <w:szCs w:val="20"/>
          <w:lang w:eastAsia="en-SG"/>
        </w:rPr>
        <w:t xml:space="preserve"> + 12x + 10 </w:t>
      </w:r>
    </w:p>
    <w:p w14:paraId="7F9952AE" w14:textId="77777777" w:rsidR="00487232" w:rsidRDefault="00487232" w:rsidP="00FC01E5">
      <w:pPr>
        <w:pBdr>
          <w:bottom w:val="single" w:sz="6" w:space="1" w:color="auto"/>
        </w:pBdr>
        <w:rPr>
          <w:rFonts w:ascii="Cambria" w:eastAsia="Times New Roman" w:hAnsi="Cambria" w:cs="Times New Roman"/>
          <w:sz w:val="20"/>
          <w:szCs w:val="20"/>
          <w:lang w:eastAsia="en-SG"/>
        </w:rPr>
      </w:pPr>
    </w:p>
    <w:p w14:paraId="219934CF" w14:textId="77777777" w:rsidR="00487232" w:rsidRPr="00745FC1" w:rsidRDefault="00487232" w:rsidP="00FC01E5">
      <w:pPr>
        <w:rPr>
          <w:rFonts w:ascii="Cambria" w:eastAsia="Times New Roman" w:hAnsi="Cambria" w:cs="Times New Roman"/>
          <w:sz w:val="20"/>
          <w:szCs w:val="20"/>
          <w:lang w:eastAsia="en-SG"/>
        </w:rPr>
      </w:pPr>
    </w:p>
    <w:p w14:paraId="62052352" w14:textId="32299C72" w:rsidR="00A459DE" w:rsidRDefault="00A459DE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>C. Exercise 4.4.2</w:t>
      </w:r>
    </w:p>
    <w:p w14:paraId="7EB8F0B2" w14:textId="77777777" w:rsidR="00AA4054" w:rsidRPr="00AA4054" w:rsidRDefault="00AA4054" w:rsidP="00AA4054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AA4054">
        <w:rPr>
          <w:rFonts w:ascii="Cambria" w:eastAsia="Times New Roman" w:hAnsi="Cambria" w:cs="Times New Roman"/>
          <w:sz w:val="20"/>
          <w:szCs w:val="20"/>
          <w:lang w:eastAsia="en-SG"/>
        </w:rPr>
        <w:t>Consider three functions f, g, and h, whose domain and target are </w:t>
      </w:r>
      <w:r w:rsidRPr="00AA4054">
        <w:rPr>
          <w:rFonts w:ascii="Cambria" w:eastAsia="Times New Roman" w:hAnsi="Cambria" w:cs="Times New Roman"/>
          <w:b/>
          <w:bCs/>
          <w:sz w:val="20"/>
          <w:szCs w:val="20"/>
          <w:lang w:eastAsia="en-SG"/>
        </w:rPr>
        <w:t>Z</w:t>
      </w:r>
      <w:r w:rsidRPr="00AA4054">
        <w:rPr>
          <w:rFonts w:ascii="Cambria" w:eastAsia="Times New Roman" w:hAnsi="Cambria" w:cs="Times New Roman"/>
          <w:sz w:val="20"/>
          <w:szCs w:val="20"/>
          <w:lang w:eastAsia="en-SG"/>
        </w:rPr>
        <w:t>. Let</w:t>
      </w:r>
    </w:p>
    <w:p w14:paraId="01639410" w14:textId="3C7C56CA" w:rsidR="00AA4054" w:rsidRDefault="00280C08" w:rsidP="00280C08">
      <w:pPr>
        <w:jc w:val="center"/>
        <w:rPr>
          <w:rFonts w:ascii="Cambria" w:hAnsi="Cambria"/>
          <w:b/>
          <w:bCs/>
          <w:sz w:val="20"/>
          <w:szCs w:val="20"/>
          <w:u w:val="single"/>
        </w:rPr>
      </w:pPr>
      <w:r w:rsidRPr="00280C08">
        <w:rPr>
          <w:rFonts w:ascii="Cambria" w:hAnsi="Cambria"/>
          <w:b/>
          <w:bCs/>
          <w:noProof/>
          <w:sz w:val="20"/>
          <w:szCs w:val="20"/>
        </w:rPr>
        <w:drawing>
          <wp:inline distT="0" distB="0" distL="0" distR="0" wp14:anchorId="091A4D4E" wp14:editId="360E91AE">
            <wp:extent cx="3073558" cy="412771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9E65" w14:textId="43C38AB6" w:rsidR="00D006CC" w:rsidRDefault="00695261" w:rsidP="0080553D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b. </w:t>
      </w:r>
      <w:r w:rsidR="0080553D">
        <w:rPr>
          <w:rFonts w:ascii="Cambria" w:hAnsi="Cambria"/>
          <w:b/>
          <w:bCs/>
          <w:sz w:val="20"/>
          <w:szCs w:val="20"/>
        </w:rPr>
        <w:t xml:space="preserve"> </w:t>
      </w:r>
      <w:r w:rsidR="0080553D" w:rsidRPr="0080553D">
        <w:rPr>
          <w:rFonts w:ascii="Cambria" w:hAnsi="Cambria"/>
          <w:sz w:val="20"/>
          <w:szCs w:val="20"/>
        </w:rPr>
        <w:t>Evaluate (f ο h)(52)</w:t>
      </w:r>
    </w:p>
    <w:p w14:paraId="3FAD2E53" w14:textId="0EA91BB6" w:rsidR="00166A74" w:rsidRDefault="00ED3C2B" w:rsidP="0080553D">
      <w:pPr>
        <w:rPr>
          <w:rFonts w:ascii="Cambria" w:hAnsi="Cambria"/>
          <w:sz w:val="20"/>
          <w:szCs w:val="20"/>
        </w:rPr>
      </w:pPr>
      <w:r w:rsidRPr="0080553D">
        <w:rPr>
          <w:rFonts w:ascii="Cambria" w:hAnsi="Cambria"/>
          <w:sz w:val="20"/>
          <w:szCs w:val="20"/>
        </w:rPr>
        <w:t>(f ο h)(52)</w:t>
      </w:r>
    </w:p>
    <w:p w14:paraId="77958043" w14:textId="36D430A4" w:rsidR="00B25803" w:rsidRDefault="00563025" w:rsidP="00BF3D53">
      <w:pPr>
        <w:rPr>
          <w:rFonts w:ascii="Cambria" w:eastAsiaTheme="minorEastAs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55AC54B" w14:textId="415C41D2" w:rsidR="00C32AFC" w:rsidRPr="00B25803" w:rsidRDefault="00C32AFC" w:rsidP="00BF3D53">
      <w:pPr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12B80535" w14:textId="77777777" w:rsidR="005C7871" w:rsidRDefault="00C32AFC" w:rsidP="00BF3D53">
      <w:pPr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= 121</w:t>
      </w:r>
    </w:p>
    <w:p w14:paraId="7A15F266" w14:textId="1EB29060" w:rsidR="00AF69AA" w:rsidRDefault="003A6B95" w:rsidP="00BF3D53">
      <w:pPr>
        <w:pBdr>
          <w:bottom w:val="single" w:sz="6" w:space="1" w:color="auto"/>
        </w:pBdr>
        <w:rPr>
          <w:rFonts w:ascii="Cambria" w:hAnsi="Cambria"/>
          <w:color w:val="767171" w:themeColor="background2" w:themeShade="80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C32AFC" w:rsidRPr="0086330E">
        <w:rPr>
          <w:rFonts w:ascii="Cambria" w:hAnsi="Cambria"/>
          <w:color w:val="767171" w:themeColor="background2" w:themeShade="80"/>
          <w:sz w:val="16"/>
          <w:szCs w:val="16"/>
        </w:rPr>
        <w:t>Note:</w:t>
      </w:r>
      <w:r w:rsidR="00C32AFC">
        <w:rPr>
          <w:rFonts w:ascii="Cambria" w:hAnsi="Cambria"/>
          <w:color w:val="767171" w:themeColor="background2" w:themeShade="80"/>
          <w:sz w:val="16"/>
          <w:szCs w:val="16"/>
        </w:rPr>
        <w:t xml:space="preserve"> The partial bracket used above denotes ceiling. If flipped, it would denote floor. </w:t>
      </w:r>
    </w:p>
    <w:p w14:paraId="4359860C" w14:textId="77777777" w:rsidR="005C7871" w:rsidRPr="005C7871" w:rsidRDefault="005C7871" w:rsidP="00BF3D53">
      <w:pPr>
        <w:pBdr>
          <w:bottom w:val="single" w:sz="6" w:space="1" w:color="auto"/>
        </w:pBdr>
        <w:rPr>
          <w:rFonts w:ascii="Cambria" w:eastAsiaTheme="minorEastAsia" w:hAnsi="Cambria"/>
          <w:sz w:val="20"/>
          <w:szCs w:val="20"/>
        </w:rPr>
      </w:pPr>
    </w:p>
    <w:p w14:paraId="7600285A" w14:textId="7DC7EE82" w:rsidR="00695261" w:rsidRDefault="00695261" w:rsidP="00BF3D5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c. </w:t>
      </w:r>
      <w:r w:rsidR="00BF3D53">
        <w:rPr>
          <w:rFonts w:ascii="Cambria" w:hAnsi="Cambria"/>
          <w:b/>
          <w:bCs/>
          <w:sz w:val="20"/>
          <w:szCs w:val="20"/>
        </w:rPr>
        <w:t xml:space="preserve"> </w:t>
      </w:r>
      <w:r w:rsidR="00BF3D53" w:rsidRPr="00BF3D53">
        <w:rPr>
          <w:rFonts w:ascii="Cambria" w:hAnsi="Cambria"/>
          <w:sz w:val="20"/>
          <w:szCs w:val="20"/>
        </w:rPr>
        <w:t>Evaluate (g ο h ο f)(4)</w:t>
      </w:r>
    </w:p>
    <w:p w14:paraId="6149D7E2" w14:textId="6C1E15D3" w:rsidR="00166A74" w:rsidRDefault="00A876B4" w:rsidP="00BF3D53">
      <w:pPr>
        <w:rPr>
          <w:rFonts w:ascii="Cambria" w:hAnsi="Cambria"/>
          <w:sz w:val="20"/>
          <w:szCs w:val="20"/>
        </w:rPr>
      </w:pPr>
      <w:r w:rsidRPr="00BF3D53">
        <w:rPr>
          <w:rFonts w:ascii="Cambria" w:hAnsi="Cambria"/>
          <w:sz w:val="20"/>
          <w:szCs w:val="20"/>
        </w:rPr>
        <w:t>(g ο h ο f)(4)</w:t>
      </w:r>
    </w:p>
    <w:p w14:paraId="652B6FBD" w14:textId="0460DBF7" w:rsidR="00AF69AA" w:rsidRPr="004223C3" w:rsidRDefault="0063405E" w:rsidP="00756176">
      <w:pPr>
        <w:rPr>
          <w:rFonts w:ascii="Cambria" w:eastAsiaTheme="minorEastAs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sup>
        </m:sSup>
      </m:oMath>
    </w:p>
    <w:p w14:paraId="12E34B4E" w14:textId="00CE6274" w:rsidR="004223C3" w:rsidRDefault="0059441E" w:rsidP="00756176">
      <w:pPr>
        <w:pBdr>
          <w:bottom w:val="single" w:sz="6" w:space="1" w:color="auto"/>
        </w:pBdr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>= 16</w:t>
      </w:r>
    </w:p>
    <w:p w14:paraId="08A399D1" w14:textId="77777777" w:rsidR="008C42FB" w:rsidRPr="004223C3" w:rsidRDefault="008C42FB" w:rsidP="00756176">
      <w:pPr>
        <w:pBdr>
          <w:bottom w:val="single" w:sz="6" w:space="1" w:color="auto"/>
        </w:pBdr>
        <w:rPr>
          <w:rFonts w:ascii="Cambria" w:eastAsiaTheme="minorEastAsia" w:hAnsi="Cambria"/>
          <w:sz w:val="20"/>
          <w:szCs w:val="20"/>
        </w:rPr>
      </w:pPr>
    </w:p>
    <w:p w14:paraId="4492898F" w14:textId="4E6A8651" w:rsidR="00695261" w:rsidRDefault="00695261" w:rsidP="0075617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d. </w:t>
      </w:r>
      <w:r w:rsidR="00BF3D53">
        <w:rPr>
          <w:rFonts w:ascii="Cambria" w:hAnsi="Cambria"/>
          <w:b/>
          <w:bCs/>
          <w:sz w:val="20"/>
          <w:szCs w:val="20"/>
        </w:rPr>
        <w:t xml:space="preserve"> </w:t>
      </w:r>
      <w:r w:rsidR="00BF3D53" w:rsidRPr="00BF3D53">
        <w:rPr>
          <w:rFonts w:ascii="Cambria" w:hAnsi="Cambria"/>
          <w:sz w:val="20"/>
          <w:szCs w:val="20"/>
        </w:rPr>
        <w:t>Give a mathematical expression for h ο f.</w:t>
      </w:r>
    </w:p>
    <w:p w14:paraId="7A7C8926" w14:textId="2D0ABA6B" w:rsidR="00466F92" w:rsidRDefault="00466F92" w:rsidP="00756176">
      <w:pPr>
        <w:pBdr>
          <w:bottom w:val="single" w:sz="6" w:space="1" w:color="auto"/>
        </w:pBdr>
        <w:rPr>
          <w:rFonts w:ascii="Cambria" w:eastAsiaTheme="minorEastAsia" w:hAnsi="Cambria"/>
          <w:sz w:val="20"/>
          <w:szCs w:val="20"/>
        </w:rPr>
      </w:pPr>
      <w:r w:rsidRPr="00BF3D53">
        <w:rPr>
          <w:rFonts w:ascii="Cambria" w:hAnsi="Cambria"/>
          <w:sz w:val="20"/>
          <w:szCs w:val="20"/>
        </w:rPr>
        <w:t>h ο f</w:t>
      </w:r>
      <w:r>
        <w:rPr>
          <w:rFonts w:ascii="Cambria" w:hAnsi="Cambria"/>
          <w:sz w:val="20"/>
          <w:szCs w:val="20"/>
        </w:rPr>
        <w:t xml:space="preserve"> = 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</m:oMath>
    </w:p>
    <w:p w14:paraId="0F9E65F4" w14:textId="77777777" w:rsidR="00F17017" w:rsidRDefault="00F17017" w:rsidP="00756176">
      <w:pPr>
        <w:pBdr>
          <w:bottom w:val="single" w:sz="6" w:space="1" w:color="auto"/>
        </w:pBdr>
        <w:rPr>
          <w:rFonts w:ascii="Cambria" w:eastAsiaTheme="minorEastAsia" w:hAnsi="Cambria"/>
          <w:sz w:val="20"/>
          <w:szCs w:val="20"/>
        </w:rPr>
      </w:pPr>
    </w:p>
    <w:p w14:paraId="06286968" w14:textId="2C78BD9C" w:rsidR="00F17017" w:rsidRDefault="00F17017" w:rsidP="00756176">
      <w:pPr>
        <w:rPr>
          <w:rFonts w:ascii="Cambria" w:eastAsiaTheme="minorEastAsia" w:hAnsi="Cambria"/>
          <w:sz w:val="20"/>
          <w:szCs w:val="20"/>
        </w:rPr>
      </w:pPr>
    </w:p>
    <w:p w14:paraId="2F0ED08E" w14:textId="77777777" w:rsidR="0084176F" w:rsidRDefault="0084176F" w:rsidP="00756176">
      <w:pPr>
        <w:rPr>
          <w:rFonts w:ascii="Cambria" w:eastAsiaTheme="minorEastAsia" w:hAnsi="Cambria"/>
          <w:sz w:val="20"/>
          <w:szCs w:val="20"/>
        </w:rPr>
      </w:pPr>
    </w:p>
    <w:p w14:paraId="1C33FB83" w14:textId="77777777" w:rsidR="006E2AD6" w:rsidRPr="00466F92" w:rsidRDefault="006E2AD6" w:rsidP="00756176">
      <w:pPr>
        <w:rPr>
          <w:rFonts w:ascii="Cambria" w:eastAsiaTheme="minorEastAsia" w:hAnsi="Cambria"/>
          <w:sz w:val="20"/>
          <w:szCs w:val="20"/>
        </w:rPr>
      </w:pPr>
    </w:p>
    <w:p w14:paraId="37DAD74B" w14:textId="56B8990B" w:rsidR="00D2762A" w:rsidRDefault="00D2762A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lastRenderedPageBreak/>
        <w:t xml:space="preserve">D. </w:t>
      </w:r>
      <w:r w:rsidR="005003E8">
        <w:rPr>
          <w:rFonts w:ascii="Cambria" w:hAnsi="Cambria"/>
          <w:b/>
          <w:bCs/>
          <w:sz w:val="20"/>
          <w:szCs w:val="20"/>
          <w:u w:val="single"/>
        </w:rPr>
        <w:t>Exercise 4.4.6</w:t>
      </w:r>
    </w:p>
    <w:p w14:paraId="21AC8568" w14:textId="77777777" w:rsidR="006C0506" w:rsidRPr="006C0506" w:rsidRDefault="006C0506" w:rsidP="006C0506">
      <w:pPr>
        <w:shd w:val="clear" w:color="auto" w:fill="FFFFFF"/>
        <w:spacing w:after="150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Define the following functions f, g, and h:</w:t>
      </w:r>
    </w:p>
    <w:p w14:paraId="72869F80" w14:textId="77777777" w:rsidR="006C0506" w:rsidRPr="006C0506" w:rsidRDefault="006C0506" w:rsidP="006C05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f: 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→{0,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 xml:space="preserve">. The output of f is obtained by taking the input string and replacing the first bit by 1, regardless of whether the first bit is a 0 or 1. For example, </w:t>
      </w:r>
      <w:proofErr w:type="gramStart"/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f(</w:t>
      </w:r>
      <w:proofErr w:type="gramEnd"/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001) = 101 and f(110) = 110.</w:t>
      </w:r>
    </w:p>
    <w:p w14:paraId="31A1DE99" w14:textId="77777777" w:rsidR="006C0506" w:rsidRPr="006C0506" w:rsidRDefault="006C0506" w:rsidP="006C05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g: 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→{0,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. The output of g is obtained by taking the input string and reversing the bits. For example, g(011) = 110.</w:t>
      </w:r>
    </w:p>
    <w:p w14:paraId="29E5590B" w14:textId="3632A9F4" w:rsidR="006C0506" w:rsidRDefault="006C0506" w:rsidP="006C050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h: 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→{0, 1}</w:t>
      </w:r>
      <w:r w:rsidRPr="006C0506">
        <w:rPr>
          <w:rFonts w:ascii="Cambria" w:eastAsia="Times New Roman" w:hAnsi="Cambria" w:cs="Times New Roman"/>
          <w:sz w:val="20"/>
          <w:szCs w:val="20"/>
          <w:vertAlign w:val="superscript"/>
          <w:lang w:eastAsia="en-SG"/>
        </w:rPr>
        <w:t>3</w:t>
      </w:r>
      <w:r w:rsidRPr="006C0506">
        <w:rPr>
          <w:rFonts w:ascii="Cambria" w:eastAsia="Times New Roman" w:hAnsi="Cambria" w:cs="Times New Roman"/>
          <w:sz w:val="20"/>
          <w:szCs w:val="20"/>
          <w:lang w:eastAsia="en-SG"/>
        </w:rPr>
        <w:t>. The output of h is obtained by taking the input string x, and replacing the last bit with a copy of the first bit. For example, h(011) = 010.</w:t>
      </w:r>
    </w:p>
    <w:p w14:paraId="07F5FBAB" w14:textId="07E89106" w:rsidR="00C375EF" w:rsidRDefault="00C375EF" w:rsidP="00C375EF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  <w:lang w:eastAsia="en-SG"/>
        </w:rPr>
      </w:pPr>
    </w:p>
    <w:p w14:paraId="1F7D6EBE" w14:textId="7655BAE8" w:rsidR="00695261" w:rsidRDefault="00695261" w:rsidP="0075617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c.</w:t>
      </w:r>
      <w:r w:rsidR="00DD769A">
        <w:rPr>
          <w:rFonts w:ascii="Cambria" w:hAnsi="Cambria"/>
          <w:b/>
          <w:bCs/>
          <w:sz w:val="20"/>
          <w:szCs w:val="20"/>
        </w:rPr>
        <w:t xml:space="preserve"> </w:t>
      </w:r>
      <w:r w:rsidR="00DD769A" w:rsidRPr="00DD769A">
        <w:rPr>
          <w:rFonts w:ascii="Cambria" w:hAnsi="Cambria"/>
          <w:sz w:val="20"/>
          <w:szCs w:val="20"/>
        </w:rPr>
        <w:t>What is (h ο f)(010)?</w:t>
      </w:r>
    </w:p>
    <w:p w14:paraId="6192E705" w14:textId="361462B0" w:rsidR="007B625F" w:rsidRDefault="001F2887" w:rsidP="00756176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  <w:r w:rsidRPr="00DD769A">
        <w:rPr>
          <w:rFonts w:ascii="Cambria" w:hAnsi="Cambria"/>
          <w:sz w:val="20"/>
          <w:szCs w:val="20"/>
        </w:rPr>
        <w:t>(h ο f)(010)</w:t>
      </w:r>
      <w:r>
        <w:rPr>
          <w:rFonts w:ascii="Cambria" w:hAnsi="Cambria"/>
          <w:sz w:val="20"/>
          <w:szCs w:val="20"/>
        </w:rPr>
        <w:t xml:space="preserve"> = h(110) </w:t>
      </w:r>
      <w:r w:rsidR="000F738D">
        <w:rPr>
          <w:rFonts w:ascii="Cambria" w:hAnsi="Cambria"/>
          <w:sz w:val="20"/>
          <w:szCs w:val="20"/>
        </w:rPr>
        <w:t xml:space="preserve">= </w:t>
      </w:r>
      <w:r w:rsidR="00A442D4">
        <w:rPr>
          <w:rFonts w:ascii="Cambria" w:hAnsi="Cambria"/>
          <w:sz w:val="20"/>
          <w:szCs w:val="20"/>
        </w:rPr>
        <w:t>11</w:t>
      </w:r>
      <w:r w:rsidR="00D00A3D">
        <w:rPr>
          <w:rFonts w:ascii="Cambria" w:hAnsi="Cambria"/>
          <w:sz w:val="20"/>
          <w:szCs w:val="20"/>
        </w:rPr>
        <w:t>1</w:t>
      </w:r>
    </w:p>
    <w:p w14:paraId="58B28CB3" w14:textId="77777777" w:rsidR="007B625F" w:rsidRDefault="007B625F" w:rsidP="00756176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530A96C7" w14:textId="516DBC3F" w:rsidR="00695261" w:rsidRDefault="00695261" w:rsidP="0075617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d. </w:t>
      </w:r>
      <w:r w:rsidR="00DD769A" w:rsidRPr="00DD769A">
        <w:rPr>
          <w:rFonts w:ascii="Cambria" w:hAnsi="Cambria"/>
          <w:sz w:val="20"/>
          <w:szCs w:val="20"/>
        </w:rPr>
        <w:t>What is the range of h ο f?</w:t>
      </w:r>
    </w:p>
    <w:p w14:paraId="79DB954D" w14:textId="31F4D2DA" w:rsidR="007B625F" w:rsidRPr="00A30178" w:rsidRDefault="006E4856" w:rsidP="00A30178">
      <w:pPr>
        <w:rPr>
          <w:rFonts w:ascii="Cambria" w:hAnsi="Cambria"/>
          <w:sz w:val="20"/>
          <w:szCs w:val="20"/>
        </w:rPr>
      </w:pPr>
      <w:r w:rsidRPr="00A30178">
        <w:rPr>
          <w:rFonts w:ascii="Cambria" w:hAnsi="Cambria"/>
          <w:sz w:val="20"/>
          <w:szCs w:val="20"/>
        </w:rPr>
        <w:t xml:space="preserve">Range = </w:t>
      </w:r>
      <w:r w:rsidR="00901E04" w:rsidRPr="00A30178">
        <w:rPr>
          <w:rFonts w:ascii="Cambria" w:hAnsi="Cambria"/>
          <w:sz w:val="20"/>
          <w:szCs w:val="20"/>
        </w:rPr>
        <w:t>{</w:t>
      </w:r>
      <w:r w:rsidR="003128E8">
        <w:rPr>
          <w:rFonts w:ascii="Cambria" w:hAnsi="Cambria"/>
          <w:sz w:val="20"/>
          <w:szCs w:val="20"/>
        </w:rPr>
        <w:t>101, 111</w:t>
      </w:r>
      <w:r w:rsidR="00901E04" w:rsidRPr="00A30178">
        <w:rPr>
          <w:rFonts w:ascii="Cambria" w:hAnsi="Cambria"/>
          <w:sz w:val="20"/>
          <w:szCs w:val="20"/>
        </w:rPr>
        <w:t xml:space="preserve">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0178" w:rsidRPr="00173C72" w14:paraId="02B4564D" w14:textId="77777777" w:rsidTr="00A30178">
        <w:tc>
          <w:tcPr>
            <w:tcW w:w="4508" w:type="dxa"/>
          </w:tcPr>
          <w:p w14:paraId="0022504F" w14:textId="77777777" w:rsidR="00A30178" w:rsidRPr="00173C72" w:rsidRDefault="00443160" w:rsidP="00A30178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 xml:space="preserve">Possible inputs for f </w:t>
            </w:r>
          </w:p>
          <w:p w14:paraId="3649CFBB" w14:textId="311C68EA" w:rsidR="00443160" w:rsidRPr="00173C72" w:rsidRDefault="00443160" w:rsidP="00A30178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>{</w:t>
            </w:r>
            <w:r w:rsidR="00B377FD" w:rsidRPr="00173C72">
              <w:rPr>
                <w:rFonts w:ascii="Cambria" w:hAnsi="Cambria" w:cstheme="minorHAnsi"/>
                <w:sz w:val="20"/>
                <w:szCs w:val="20"/>
              </w:rPr>
              <w:t>000,</w:t>
            </w:r>
            <w:r w:rsidR="0043665A" w:rsidRPr="00173C72">
              <w:rPr>
                <w:rFonts w:ascii="Cambria" w:hAnsi="Cambria" w:cstheme="minorHAnsi"/>
                <w:sz w:val="20"/>
                <w:szCs w:val="20"/>
              </w:rPr>
              <w:t xml:space="preserve"> 100, 010</w:t>
            </w:r>
            <w:r w:rsidR="00964C2A" w:rsidRPr="00173C72">
              <w:rPr>
                <w:rFonts w:ascii="Cambria" w:hAnsi="Cambria" w:cstheme="minorHAnsi"/>
                <w:sz w:val="20"/>
                <w:szCs w:val="20"/>
              </w:rPr>
              <w:t>, 101, 001, 111</w:t>
            </w:r>
            <w:r w:rsidR="0003581E" w:rsidRPr="00173C72">
              <w:rPr>
                <w:rFonts w:ascii="Cambria" w:hAnsi="Cambria" w:cstheme="minorHAnsi"/>
                <w:sz w:val="20"/>
                <w:szCs w:val="20"/>
              </w:rPr>
              <w:t>, 110</w:t>
            </w:r>
            <w:r w:rsidR="00C3419F" w:rsidRPr="00173C72">
              <w:rPr>
                <w:rFonts w:ascii="Cambria" w:hAnsi="Cambria" w:cstheme="minorHAnsi"/>
                <w:sz w:val="20"/>
                <w:szCs w:val="20"/>
              </w:rPr>
              <w:t>, 011</w:t>
            </w:r>
            <w:r w:rsidR="00B377FD" w:rsidRPr="00173C72">
              <w:rPr>
                <w:rFonts w:ascii="Cambria" w:hAnsi="Cambria" w:cstheme="minorHAnsi"/>
                <w:sz w:val="20"/>
                <w:szCs w:val="20"/>
              </w:rPr>
              <w:t xml:space="preserve">) </w:t>
            </w:r>
          </w:p>
          <w:p w14:paraId="76CF42A2" w14:textId="77777777" w:rsidR="00443160" w:rsidRPr="00173C72" w:rsidRDefault="00443160" w:rsidP="00A30178">
            <w:pPr>
              <w:rPr>
                <w:rFonts w:ascii="Cambria" w:hAnsi="Cambria" w:cstheme="minorHAnsi"/>
                <w:sz w:val="20"/>
                <w:szCs w:val="20"/>
              </w:rPr>
            </w:pPr>
          </w:p>
          <w:p w14:paraId="29CEF54D" w14:textId="60871852" w:rsidR="00443160" w:rsidRPr="00173C72" w:rsidRDefault="00443160" w:rsidP="00A30178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>Possible outputs for f (first bit is replaced by 1</w:t>
            </w:r>
            <w:r w:rsidR="00B377FD"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 xml:space="preserve">) </w:t>
            </w:r>
          </w:p>
          <w:p w14:paraId="7B5FC3A0" w14:textId="345EAC31" w:rsidR="00443160" w:rsidRPr="00173C72" w:rsidRDefault="006E2520" w:rsidP="00A30178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>{</w:t>
            </w:r>
            <w:r w:rsidR="0003439D" w:rsidRPr="00173C72">
              <w:rPr>
                <w:rFonts w:ascii="Cambria" w:hAnsi="Cambria" w:cstheme="minorHAnsi"/>
                <w:sz w:val="20"/>
                <w:szCs w:val="20"/>
              </w:rPr>
              <w:t>100</w:t>
            </w:r>
            <w:r w:rsidR="00F60E70" w:rsidRPr="00173C72">
              <w:rPr>
                <w:rFonts w:ascii="Cambria" w:hAnsi="Cambria" w:cstheme="minorHAnsi"/>
                <w:sz w:val="20"/>
                <w:szCs w:val="20"/>
              </w:rPr>
              <w:t xml:space="preserve">, </w:t>
            </w:r>
            <w:r w:rsidR="0003439D" w:rsidRPr="00173C72">
              <w:rPr>
                <w:rFonts w:ascii="Cambria" w:hAnsi="Cambria" w:cstheme="minorHAnsi"/>
                <w:sz w:val="20"/>
                <w:szCs w:val="20"/>
              </w:rPr>
              <w:t>110, 101, 111</w:t>
            </w:r>
            <w:r w:rsidRPr="00173C72">
              <w:rPr>
                <w:rFonts w:ascii="Cambria" w:hAnsi="Cambria" w:cstheme="minorHAnsi"/>
                <w:sz w:val="20"/>
                <w:szCs w:val="20"/>
              </w:rPr>
              <w:t>}</w:t>
            </w:r>
          </w:p>
        </w:tc>
        <w:tc>
          <w:tcPr>
            <w:tcW w:w="4508" w:type="dxa"/>
          </w:tcPr>
          <w:p w14:paraId="05B05ED3" w14:textId="77777777" w:rsidR="00A30178" w:rsidRPr="00173C72" w:rsidRDefault="00F60E70" w:rsidP="00756176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>Possible outputs for h (last bit is replaced with a copy of the first bit)</w:t>
            </w:r>
          </w:p>
          <w:p w14:paraId="23E0D0BB" w14:textId="0C3FE9AE" w:rsidR="003128E8" w:rsidRPr="00173C72" w:rsidRDefault="003128E8" w:rsidP="00756176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 xml:space="preserve">{101, 111} </w:t>
            </w:r>
          </w:p>
        </w:tc>
      </w:tr>
    </w:tbl>
    <w:p w14:paraId="0656C3D5" w14:textId="77777777" w:rsidR="00526676" w:rsidRDefault="00526676" w:rsidP="00756176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75E7ED89" w14:textId="3327DD53" w:rsidR="00695261" w:rsidRDefault="00695261" w:rsidP="0075617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e. </w:t>
      </w:r>
      <w:r w:rsidR="00DD769A" w:rsidRPr="00DD769A">
        <w:rPr>
          <w:rFonts w:ascii="Cambria" w:hAnsi="Cambria"/>
          <w:sz w:val="20"/>
          <w:szCs w:val="20"/>
        </w:rPr>
        <w:t>What is the range of g ο f?</w:t>
      </w:r>
    </w:p>
    <w:p w14:paraId="1B629A56" w14:textId="7639A267" w:rsidR="009B16C2" w:rsidRDefault="009B16C2" w:rsidP="00756176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Range = </w:t>
      </w:r>
      <w:r w:rsidRPr="00173C72">
        <w:rPr>
          <w:rFonts w:ascii="Cambria" w:hAnsi="Cambria" w:cstheme="minorHAnsi"/>
          <w:sz w:val="20"/>
          <w:szCs w:val="20"/>
        </w:rPr>
        <w:t>{001, 011, 101, 111}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6676" w:rsidRPr="00251C97" w14:paraId="5CAD79C3" w14:textId="77777777" w:rsidTr="00C74EE2">
        <w:tc>
          <w:tcPr>
            <w:tcW w:w="4508" w:type="dxa"/>
          </w:tcPr>
          <w:p w14:paraId="7F321C9D" w14:textId="0FF8C818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>Possible inputs for f</w:t>
            </w:r>
          </w:p>
          <w:p w14:paraId="4080C1A0" w14:textId="77777777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 xml:space="preserve">{000, 100, 010, 101, 001, 111, 110, 011) </w:t>
            </w:r>
          </w:p>
          <w:p w14:paraId="2690E414" w14:textId="77777777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</w:rPr>
            </w:pPr>
          </w:p>
          <w:p w14:paraId="1F8A9BA6" w14:textId="77777777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 xml:space="preserve">Possible outputs for f (first bit is replaced by 1) </w:t>
            </w:r>
          </w:p>
          <w:p w14:paraId="2381F49E" w14:textId="77777777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>{100, 110, 101, 111}</w:t>
            </w:r>
          </w:p>
        </w:tc>
        <w:tc>
          <w:tcPr>
            <w:tcW w:w="4508" w:type="dxa"/>
          </w:tcPr>
          <w:p w14:paraId="4B92058C" w14:textId="22F786C4" w:rsidR="00526676" w:rsidRPr="00173C72" w:rsidRDefault="00526676" w:rsidP="00C74EE2">
            <w:pPr>
              <w:rPr>
                <w:rFonts w:ascii="Cambria" w:hAnsi="Cambria" w:cstheme="minorHAnsi"/>
                <w:sz w:val="20"/>
                <w:szCs w:val="20"/>
                <w:u w:val="single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>Possible outputs for g (</w:t>
            </w:r>
            <w:r w:rsidR="00FF3EB3" w:rsidRPr="00173C72">
              <w:rPr>
                <w:rFonts w:ascii="Cambria" w:hAnsi="Cambria" w:cstheme="minorHAnsi"/>
                <w:sz w:val="20"/>
                <w:szCs w:val="20"/>
                <w:u w:val="single"/>
              </w:rPr>
              <w:t>bits are reverse)</w:t>
            </w:r>
          </w:p>
          <w:p w14:paraId="3BEBB5E2" w14:textId="3DD79308" w:rsidR="00526676" w:rsidRPr="00173C72" w:rsidRDefault="00FF3EB3" w:rsidP="00C74EE2">
            <w:pPr>
              <w:rPr>
                <w:rFonts w:ascii="Cambria" w:hAnsi="Cambria" w:cstheme="minorHAnsi"/>
                <w:sz w:val="20"/>
                <w:szCs w:val="20"/>
              </w:rPr>
            </w:pPr>
            <w:r w:rsidRPr="00173C72">
              <w:rPr>
                <w:rFonts w:ascii="Cambria" w:hAnsi="Cambria" w:cstheme="minorHAnsi"/>
                <w:sz w:val="20"/>
                <w:szCs w:val="20"/>
              </w:rPr>
              <w:t>{001, 011, 101, 111}</w:t>
            </w:r>
          </w:p>
        </w:tc>
      </w:tr>
    </w:tbl>
    <w:p w14:paraId="48BF1AE3" w14:textId="66773F38" w:rsidR="007B625F" w:rsidRDefault="007B625F" w:rsidP="00756176">
      <w:pPr>
        <w:pBdr>
          <w:bottom w:val="single" w:sz="6" w:space="1" w:color="auto"/>
        </w:pBdr>
        <w:rPr>
          <w:rFonts w:ascii="Cambria" w:hAnsi="Cambria"/>
          <w:b/>
          <w:bCs/>
          <w:sz w:val="20"/>
          <w:szCs w:val="20"/>
        </w:rPr>
      </w:pPr>
    </w:p>
    <w:p w14:paraId="0BA4DB0A" w14:textId="119FD45C" w:rsidR="00E96234" w:rsidRDefault="00E96234" w:rsidP="00756176">
      <w:pPr>
        <w:rPr>
          <w:rFonts w:ascii="Cambria" w:hAnsi="Cambria"/>
          <w:b/>
          <w:bCs/>
          <w:sz w:val="20"/>
          <w:szCs w:val="20"/>
          <w:u w:val="single"/>
        </w:rPr>
      </w:pPr>
      <w:r>
        <w:rPr>
          <w:rFonts w:ascii="Cambria" w:hAnsi="Cambria"/>
          <w:b/>
          <w:bCs/>
          <w:sz w:val="20"/>
          <w:szCs w:val="20"/>
          <w:u w:val="single"/>
        </w:rPr>
        <w:t xml:space="preserve">E. Exercise 4.4.4 </w:t>
      </w:r>
      <w:r w:rsidR="00FB6C89">
        <w:rPr>
          <w:rFonts w:ascii="Cambria" w:hAnsi="Cambria"/>
          <w:b/>
          <w:bCs/>
          <w:sz w:val="20"/>
          <w:szCs w:val="20"/>
          <w:u w:val="single"/>
        </w:rPr>
        <w:t>(</w:t>
      </w:r>
      <w:r w:rsidR="00173FBC">
        <w:rPr>
          <w:rFonts w:ascii="Cambria" w:hAnsi="Cambria"/>
          <w:b/>
          <w:bCs/>
          <w:sz w:val="20"/>
          <w:szCs w:val="20"/>
          <w:u w:val="single"/>
        </w:rPr>
        <w:t xml:space="preserve">optional </w:t>
      </w:r>
      <w:r w:rsidR="00FB6C89">
        <w:rPr>
          <w:rFonts w:ascii="Cambria" w:hAnsi="Cambria"/>
          <w:b/>
          <w:bCs/>
          <w:sz w:val="20"/>
          <w:szCs w:val="20"/>
          <w:u w:val="single"/>
        </w:rPr>
        <w:t xml:space="preserve">extra credit problem) </w:t>
      </w:r>
    </w:p>
    <w:p w14:paraId="0AFA307F" w14:textId="0F75A210" w:rsidR="00173FBC" w:rsidRPr="00173FBC" w:rsidRDefault="00173FBC" w:rsidP="00756176">
      <w:pPr>
        <w:rPr>
          <w:rFonts w:ascii="Cambria" w:hAnsi="Cambria"/>
          <w:sz w:val="20"/>
          <w:szCs w:val="20"/>
        </w:rPr>
      </w:pPr>
      <w:r w:rsidRPr="00173FBC">
        <w:rPr>
          <w:rFonts w:ascii="Cambria" w:hAnsi="Cambria"/>
          <w:sz w:val="20"/>
          <w:szCs w:val="20"/>
        </w:rPr>
        <w:t>Let f: X → Y and g: Y → Z be two functions.</w:t>
      </w:r>
    </w:p>
    <w:p w14:paraId="6A8D2949" w14:textId="58EC3A60" w:rsidR="000A4467" w:rsidRDefault="000A4467" w:rsidP="00CB2F2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c. </w:t>
      </w:r>
      <w:r w:rsidR="00CB2F20">
        <w:rPr>
          <w:rFonts w:ascii="Cambria" w:hAnsi="Cambria"/>
          <w:b/>
          <w:bCs/>
          <w:sz w:val="20"/>
          <w:szCs w:val="20"/>
        </w:rPr>
        <w:t xml:space="preserve"> </w:t>
      </w:r>
      <w:r w:rsidR="00CB2F20" w:rsidRPr="00CB2F20">
        <w:rPr>
          <w:rFonts w:ascii="Cambria" w:hAnsi="Cambria"/>
          <w:sz w:val="20"/>
          <w:szCs w:val="20"/>
        </w:rPr>
        <w:t>Is it possible that f is not one-to-one and g ο f is one-to-one? Justify your answer. If the answer is "yes", give a specific example for f and g.</w:t>
      </w:r>
    </w:p>
    <w:p w14:paraId="2069D8B7" w14:textId="15E4A4EA" w:rsidR="00E7257B" w:rsidRPr="001A220A" w:rsidRDefault="009251A9" w:rsidP="00F45D98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No. If f is not one-to-one, then </w:t>
      </w:r>
      <w:r w:rsidR="00643527">
        <w:rPr>
          <w:rFonts w:ascii="Cambria" w:hAnsi="Cambria"/>
          <w:sz w:val="20"/>
          <w:szCs w:val="20"/>
        </w:rPr>
        <w:t xml:space="preserve">g o f is not one-to-one either. </w:t>
      </w:r>
      <w:r w:rsidR="00A36F2A">
        <w:rPr>
          <w:rFonts w:ascii="Cambria" w:hAnsi="Cambria"/>
          <w:sz w:val="20"/>
          <w:szCs w:val="20"/>
        </w:rPr>
        <w:t xml:space="preserve">If </w:t>
      </w:r>
      <w:r w:rsidR="000641EF">
        <w:rPr>
          <w:rFonts w:ascii="Cambria" w:hAnsi="Cambria"/>
          <w:sz w:val="20"/>
          <w:szCs w:val="20"/>
        </w:rPr>
        <w:t xml:space="preserve">f is not one-to-one, </w:t>
      </w:r>
      <w:r w:rsidR="00465997">
        <w:rPr>
          <w:rFonts w:ascii="Cambria" w:hAnsi="Cambria"/>
          <w:sz w:val="20"/>
          <w:szCs w:val="20"/>
        </w:rPr>
        <w:t xml:space="preserve">then </w:t>
      </w:r>
      <w:r w:rsidR="00A256B0">
        <w:rPr>
          <w:rFonts w:ascii="Cambria" w:hAnsi="Cambria"/>
          <w:sz w:val="20"/>
          <w:szCs w:val="20"/>
        </w:rPr>
        <w:t xml:space="preserve">there is at least one </w:t>
      </w:r>
      <w:r w:rsidR="00D738E8">
        <w:rPr>
          <w:rFonts w:ascii="Cambria" w:hAnsi="Cambria"/>
          <w:sz w:val="20"/>
          <w:szCs w:val="20"/>
        </w:rPr>
        <w:t xml:space="preserve">case where </w:t>
      </w:r>
      <w:r w:rsidR="00A256B0">
        <w:rPr>
          <w:rFonts w:ascii="Cambria" w:hAnsi="Cambria"/>
          <w:sz w:val="20"/>
          <w:szCs w:val="20"/>
        </w:rPr>
        <w:t>f</w:t>
      </w:r>
      <w:r w:rsidR="002B531D">
        <w:rPr>
          <w:rFonts w:ascii="Cambria" w:hAnsi="Cambria"/>
          <w:sz w:val="20"/>
          <w:szCs w:val="20"/>
        </w:rPr>
        <w:t xml:space="preserve"> </w:t>
      </w:r>
      <w:r w:rsidR="00A256B0">
        <w:rPr>
          <w:rFonts w:ascii="Cambria" w:hAnsi="Cambria"/>
          <w:sz w:val="20"/>
          <w:szCs w:val="20"/>
        </w:rPr>
        <w:t>(x</w:t>
      </w:r>
      <w:r w:rsidR="00A256B0">
        <w:rPr>
          <w:rFonts w:ascii="Cambria" w:hAnsi="Cambria"/>
          <w:sz w:val="20"/>
          <w:szCs w:val="20"/>
          <w:vertAlign w:val="subscript"/>
        </w:rPr>
        <w:t>1</w:t>
      </w:r>
      <w:r w:rsidR="00A256B0" w:rsidRPr="00A256B0">
        <w:rPr>
          <w:rFonts w:ascii="Cambria" w:hAnsi="Cambria"/>
          <w:sz w:val="20"/>
          <w:szCs w:val="20"/>
        </w:rPr>
        <w:t>)</w:t>
      </w:r>
      <w:r w:rsidR="00A256B0">
        <w:rPr>
          <w:rFonts w:ascii="Cambria" w:hAnsi="Cambria"/>
          <w:sz w:val="20"/>
          <w:szCs w:val="20"/>
        </w:rPr>
        <w:t xml:space="preserve"> = </w:t>
      </w:r>
      <w:r w:rsidR="00D738E8">
        <w:rPr>
          <w:rFonts w:ascii="Cambria" w:hAnsi="Cambria"/>
          <w:sz w:val="20"/>
          <w:szCs w:val="20"/>
        </w:rPr>
        <w:t>f</w:t>
      </w:r>
      <w:r w:rsidR="002B531D">
        <w:rPr>
          <w:rFonts w:ascii="Cambria" w:hAnsi="Cambria"/>
          <w:sz w:val="20"/>
          <w:szCs w:val="20"/>
        </w:rPr>
        <w:t xml:space="preserve"> </w:t>
      </w:r>
      <w:r w:rsidR="00D738E8">
        <w:rPr>
          <w:rFonts w:ascii="Cambria" w:hAnsi="Cambria"/>
          <w:sz w:val="20"/>
          <w:szCs w:val="20"/>
        </w:rPr>
        <w:t>(x</w:t>
      </w:r>
      <w:r w:rsidR="00D738E8">
        <w:rPr>
          <w:rFonts w:ascii="Cambria" w:hAnsi="Cambria"/>
          <w:sz w:val="20"/>
          <w:szCs w:val="20"/>
          <w:vertAlign w:val="subscript"/>
        </w:rPr>
        <w:t xml:space="preserve">2 </w:t>
      </w:r>
      <w:r w:rsidR="00D738E8" w:rsidRPr="00A256B0">
        <w:rPr>
          <w:rFonts w:ascii="Cambria" w:hAnsi="Cambria"/>
          <w:sz w:val="20"/>
          <w:szCs w:val="20"/>
        </w:rPr>
        <w:t>)</w:t>
      </w:r>
      <w:r w:rsidR="00D738E8">
        <w:rPr>
          <w:rFonts w:ascii="Cambria" w:hAnsi="Cambria"/>
          <w:sz w:val="20"/>
          <w:szCs w:val="20"/>
        </w:rPr>
        <w:t xml:space="preserve"> = </w:t>
      </w:r>
      <w:r w:rsidR="001A220A">
        <w:rPr>
          <w:rFonts w:ascii="Cambria" w:hAnsi="Cambria"/>
          <w:sz w:val="20"/>
          <w:szCs w:val="20"/>
        </w:rPr>
        <w:t>y</w:t>
      </w:r>
      <w:r w:rsidR="001A220A">
        <w:rPr>
          <w:rFonts w:ascii="Cambria" w:hAnsi="Cambria"/>
          <w:sz w:val="20"/>
          <w:szCs w:val="20"/>
          <w:vertAlign w:val="subscript"/>
        </w:rPr>
        <w:t>1</w:t>
      </w:r>
      <w:r w:rsidR="001A220A">
        <w:rPr>
          <w:rFonts w:ascii="Cambria" w:hAnsi="Cambria"/>
          <w:sz w:val="20"/>
          <w:szCs w:val="20"/>
        </w:rPr>
        <w:t>. Thus,</w:t>
      </w:r>
      <w:r w:rsidR="00E45F25">
        <w:rPr>
          <w:rFonts w:ascii="Cambria" w:hAnsi="Cambria"/>
          <w:sz w:val="20"/>
          <w:szCs w:val="20"/>
        </w:rPr>
        <w:t xml:space="preserve"> there would be at least one case where</w:t>
      </w:r>
      <w:r w:rsidR="001A220A">
        <w:rPr>
          <w:rFonts w:ascii="Cambria" w:hAnsi="Cambria"/>
          <w:sz w:val="20"/>
          <w:szCs w:val="20"/>
        </w:rPr>
        <w:t xml:space="preserve"> </w:t>
      </w:r>
      <w:r w:rsidR="00193A67">
        <w:rPr>
          <w:rFonts w:ascii="Cambria" w:hAnsi="Cambria"/>
          <w:sz w:val="20"/>
          <w:szCs w:val="20"/>
        </w:rPr>
        <w:t>g o f (x</w:t>
      </w:r>
      <w:r w:rsidR="00193A67">
        <w:rPr>
          <w:rFonts w:ascii="Cambria" w:hAnsi="Cambria"/>
          <w:sz w:val="20"/>
          <w:szCs w:val="20"/>
          <w:vertAlign w:val="subscript"/>
        </w:rPr>
        <w:t>1</w:t>
      </w:r>
      <w:r w:rsidR="00193A67" w:rsidRPr="00A256B0">
        <w:rPr>
          <w:rFonts w:ascii="Cambria" w:hAnsi="Cambria"/>
          <w:sz w:val="20"/>
          <w:szCs w:val="20"/>
        </w:rPr>
        <w:t>)</w:t>
      </w:r>
      <w:r w:rsidR="00193A67">
        <w:rPr>
          <w:rFonts w:ascii="Cambria" w:hAnsi="Cambria"/>
          <w:sz w:val="20"/>
          <w:szCs w:val="20"/>
        </w:rPr>
        <w:t xml:space="preserve"> = g o f (x</w:t>
      </w:r>
      <w:r w:rsidR="00193A67">
        <w:rPr>
          <w:rFonts w:ascii="Cambria" w:hAnsi="Cambria"/>
          <w:sz w:val="20"/>
          <w:szCs w:val="20"/>
          <w:vertAlign w:val="subscript"/>
        </w:rPr>
        <w:t>2</w:t>
      </w:r>
      <w:r w:rsidR="00193A67" w:rsidRPr="00A256B0">
        <w:rPr>
          <w:rFonts w:ascii="Cambria" w:hAnsi="Cambria"/>
          <w:sz w:val="20"/>
          <w:szCs w:val="20"/>
        </w:rPr>
        <w:t>)</w:t>
      </w:r>
      <w:r w:rsidR="00E45F25">
        <w:rPr>
          <w:rFonts w:ascii="Cambria" w:hAnsi="Cambria"/>
          <w:sz w:val="20"/>
          <w:szCs w:val="20"/>
        </w:rPr>
        <w:t xml:space="preserve"> = z</w:t>
      </w:r>
      <w:r w:rsidR="00E45F25">
        <w:rPr>
          <w:rFonts w:ascii="Cambria" w:hAnsi="Cambria"/>
          <w:sz w:val="20"/>
          <w:szCs w:val="20"/>
          <w:vertAlign w:val="subscript"/>
        </w:rPr>
        <w:t xml:space="preserve">1. </w:t>
      </w:r>
    </w:p>
    <w:p w14:paraId="6B974F54" w14:textId="77777777" w:rsidR="00E7257B" w:rsidRDefault="00E7257B" w:rsidP="00CB2F20">
      <w:pPr>
        <w:pBdr>
          <w:bottom w:val="single" w:sz="6" w:space="1" w:color="auto"/>
        </w:pBdr>
        <w:rPr>
          <w:rFonts w:ascii="Cambria" w:hAnsi="Cambria"/>
          <w:sz w:val="20"/>
          <w:szCs w:val="20"/>
        </w:rPr>
      </w:pPr>
    </w:p>
    <w:p w14:paraId="4990DF65" w14:textId="77777777" w:rsidR="00CB2F20" w:rsidRPr="00CB2F20" w:rsidRDefault="000A4467" w:rsidP="00CB2F2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d. </w:t>
      </w:r>
      <w:r w:rsidR="00CB2F20" w:rsidRPr="00CB2F20">
        <w:rPr>
          <w:rFonts w:ascii="Cambria" w:hAnsi="Cambria"/>
          <w:sz w:val="20"/>
          <w:szCs w:val="20"/>
        </w:rPr>
        <w:t>Is it possible that g is not one-to-one and g ο f is one-to-one? Justify your answer. If the answer is "yes", give a specific example for f and g.</w:t>
      </w:r>
    </w:p>
    <w:p w14:paraId="7CE46F9F" w14:textId="27CC975B" w:rsidR="00663959" w:rsidRDefault="000A2B9D">
      <w:pPr>
        <w:rPr>
          <w:rFonts w:ascii="Cambria" w:eastAsiaTheme="minorEastAs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Yes</w:t>
      </w:r>
      <w:r w:rsidR="00EA5089">
        <w:rPr>
          <w:rFonts w:ascii="Cambria" w:hAnsi="Cambria"/>
          <w:sz w:val="20"/>
          <w:szCs w:val="20"/>
          <w:lang w:val="en-US"/>
        </w:rPr>
        <w:t>. For example</w:t>
      </w:r>
      <w:r w:rsidR="00090BEE">
        <w:rPr>
          <w:rFonts w:ascii="Cambria" w:hAnsi="Cambria"/>
          <w:sz w:val="20"/>
          <w:szCs w:val="20"/>
          <w:lang w:val="en-US"/>
        </w:rPr>
        <w:t xml:space="preserve">, </w:t>
      </w:r>
      <w:r w:rsidR="00AF1BA4" w:rsidRPr="00AF1BA4">
        <w:rPr>
          <w:rFonts w:ascii="Cambria" w:hAnsi="Cambria"/>
          <w:sz w:val="20"/>
          <w:szCs w:val="20"/>
          <w:lang w:val="en-US"/>
        </w:rPr>
        <w:t>f,</w:t>
      </w:r>
      <w:r w:rsidR="00AF1BA4">
        <w:rPr>
          <w:rFonts w:ascii="Cambria" w:hAnsi="Cambria"/>
          <w:sz w:val="20"/>
          <w:szCs w:val="20"/>
          <w:lang w:val="en-US"/>
        </w:rPr>
        <w:t xml:space="preserve"> </w:t>
      </w:r>
      <w:r w:rsidR="00AF1BA4" w:rsidRPr="00AF1BA4">
        <w:rPr>
          <w:rFonts w:ascii="Cambria" w:hAnsi="Cambria"/>
          <w:sz w:val="20"/>
          <w:szCs w:val="20"/>
          <w:lang w:val="en-US"/>
        </w:rPr>
        <w:t>g:</w:t>
      </w:r>
      <w:r w:rsidR="00AF1BA4">
        <w:rPr>
          <w:rFonts w:ascii="Cambria" w:hAnsi="Cambria"/>
          <w:sz w:val="20"/>
          <w:szCs w:val="20"/>
          <w:lang w:val="en-US"/>
        </w:rPr>
        <w:t xml:space="preserve"> </w:t>
      </w:r>
      <w:r w:rsidR="00AF1BA4" w:rsidRPr="00AF1BA4">
        <w:rPr>
          <w:rFonts w:ascii="Cambria" w:hAnsi="Cambria"/>
          <w:b/>
          <w:bCs/>
          <w:sz w:val="20"/>
          <w:szCs w:val="20"/>
          <w:lang w:val="en-US"/>
        </w:rPr>
        <w:t>R</w:t>
      </w:r>
      <w:r w:rsidR="00AF1BA4" w:rsidRPr="00AF1BA4">
        <w:rPr>
          <w:rFonts w:ascii="Cambria" w:hAnsi="Cambria"/>
          <w:sz w:val="20"/>
          <w:szCs w:val="20"/>
          <w:lang w:val="en-US"/>
        </w:rPr>
        <w:t>→</w:t>
      </w:r>
      <w:r w:rsidR="00AF1BA4" w:rsidRPr="00AF1BA4">
        <w:rPr>
          <w:rFonts w:ascii="Cambria" w:hAnsi="Cambria"/>
          <w:b/>
          <w:bCs/>
          <w:sz w:val="20"/>
          <w:szCs w:val="20"/>
          <w:lang w:val="en-US"/>
        </w:rPr>
        <w:t>R</w:t>
      </w:r>
      <w:r w:rsidR="00AF1BA4">
        <w:rPr>
          <w:rFonts w:ascii="Cambria" w:hAnsi="Cambria"/>
          <w:sz w:val="20"/>
          <w:szCs w:val="20"/>
          <w:lang w:val="en-US"/>
        </w:rPr>
        <w:t xml:space="preserve">, </w:t>
      </w:r>
      <w:r w:rsidR="003D769B" w:rsidRPr="003D769B">
        <w:rPr>
          <w:rFonts w:ascii="Cambria" w:hAnsi="Cambria"/>
          <w:sz w:val="20"/>
          <w:szCs w:val="20"/>
        </w:rPr>
        <w:t>f(x)=e</w:t>
      </w:r>
      <w:r w:rsidR="003D769B" w:rsidRPr="00E02B61">
        <w:rPr>
          <w:rFonts w:ascii="Cambria" w:hAnsi="Cambria"/>
          <w:sz w:val="20"/>
          <w:szCs w:val="20"/>
          <w:vertAlign w:val="superscript"/>
        </w:rPr>
        <w:t>x</w:t>
      </w:r>
      <w:r w:rsidR="003D769B" w:rsidRPr="003D769B">
        <w:rPr>
          <w:rFonts w:ascii="Cambria" w:hAnsi="Cambria"/>
          <w:sz w:val="20"/>
          <w:szCs w:val="20"/>
        </w:rPr>
        <w:t> and g(x)=x</w:t>
      </w:r>
      <w:r w:rsidR="003D769B" w:rsidRPr="00E02B61">
        <w:rPr>
          <w:rFonts w:ascii="Cambria" w:hAnsi="Cambria"/>
          <w:sz w:val="20"/>
          <w:szCs w:val="20"/>
          <w:vertAlign w:val="superscript"/>
        </w:rPr>
        <w:t>2</w:t>
      </w:r>
      <w:r w:rsidR="005007FD">
        <w:rPr>
          <w:rFonts w:ascii="Cambria" w:eastAsiaTheme="minorEastAsia" w:hAnsi="Cambria"/>
          <w:sz w:val="20"/>
          <w:szCs w:val="20"/>
          <w:lang w:val="en-US"/>
        </w:rPr>
        <w:t xml:space="preserve">. </w:t>
      </w:r>
    </w:p>
    <w:p w14:paraId="52C8B075" w14:textId="77777777" w:rsidR="00BC2EF0" w:rsidRPr="005007FD" w:rsidRDefault="00BC2EF0">
      <w:pPr>
        <w:rPr>
          <w:rFonts w:ascii="Cambria" w:hAnsi="Cambria"/>
          <w:sz w:val="20"/>
          <w:szCs w:val="20"/>
          <w:lang w:val="en-US"/>
        </w:rPr>
      </w:pPr>
    </w:p>
    <w:p w14:paraId="59D88BC0" w14:textId="77777777" w:rsidR="00990D7C" w:rsidRPr="006D4DB1" w:rsidRDefault="00990D7C">
      <w:pPr>
        <w:rPr>
          <w:lang w:val="en-US"/>
        </w:rPr>
      </w:pPr>
    </w:p>
    <w:sectPr w:rsidR="00990D7C" w:rsidRPr="006D4DB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BCA8" w14:textId="77777777" w:rsidR="0061033B" w:rsidRDefault="0061033B" w:rsidP="00A338BA">
      <w:pPr>
        <w:spacing w:after="0" w:line="240" w:lineRule="auto"/>
      </w:pPr>
      <w:r>
        <w:separator/>
      </w:r>
    </w:p>
  </w:endnote>
  <w:endnote w:type="continuationSeparator" w:id="0">
    <w:p w14:paraId="71D6EEC6" w14:textId="77777777" w:rsidR="0061033B" w:rsidRDefault="0061033B" w:rsidP="00A3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583113"/>
      <w:docPartObj>
        <w:docPartGallery w:val="Page Numbers (Bottom of Page)"/>
        <w:docPartUnique/>
      </w:docPartObj>
    </w:sdtPr>
    <w:sdtEndPr>
      <w:rPr>
        <w:rFonts w:ascii="Cambria" w:hAnsi="Cambria"/>
        <w:noProof/>
        <w:sz w:val="20"/>
        <w:szCs w:val="20"/>
      </w:rPr>
    </w:sdtEndPr>
    <w:sdtContent>
      <w:p w14:paraId="5901B3C7" w14:textId="246A0675" w:rsidR="00A338BA" w:rsidRPr="00F524A2" w:rsidRDefault="00A338BA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F524A2">
          <w:rPr>
            <w:rFonts w:ascii="Cambria" w:hAnsi="Cambria"/>
            <w:sz w:val="20"/>
            <w:szCs w:val="20"/>
          </w:rPr>
          <w:fldChar w:fldCharType="begin"/>
        </w:r>
        <w:r w:rsidRPr="00F524A2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F524A2">
          <w:rPr>
            <w:rFonts w:ascii="Cambria" w:hAnsi="Cambria"/>
            <w:sz w:val="20"/>
            <w:szCs w:val="20"/>
          </w:rPr>
          <w:fldChar w:fldCharType="separate"/>
        </w:r>
        <w:r w:rsidRPr="00F524A2">
          <w:rPr>
            <w:rFonts w:ascii="Cambria" w:hAnsi="Cambria"/>
            <w:noProof/>
            <w:sz w:val="20"/>
            <w:szCs w:val="20"/>
          </w:rPr>
          <w:t>2</w:t>
        </w:r>
        <w:r w:rsidRPr="00F524A2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533B68D3" w14:textId="77777777" w:rsidR="00A338BA" w:rsidRDefault="00A33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52FC" w14:textId="77777777" w:rsidR="0061033B" w:rsidRDefault="0061033B" w:rsidP="00A338BA">
      <w:pPr>
        <w:spacing w:after="0" w:line="240" w:lineRule="auto"/>
      </w:pPr>
      <w:r>
        <w:separator/>
      </w:r>
    </w:p>
  </w:footnote>
  <w:footnote w:type="continuationSeparator" w:id="0">
    <w:p w14:paraId="05084EF2" w14:textId="77777777" w:rsidR="0061033B" w:rsidRDefault="0061033B" w:rsidP="00A33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17C"/>
    <w:multiLevelType w:val="hybridMultilevel"/>
    <w:tmpl w:val="4426F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322D"/>
    <w:multiLevelType w:val="hybridMultilevel"/>
    <w:tmpl w:val="BE9E2E84"/>
    <w:lvl w:ilvl="0" w:tplc="03AC41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82543"/>
    <w:multiLevelType w:val="hybridMultilevel"/>
    <w:tmpl w:val="87261D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A731A"/>
    <w:multiLevelType w:val="hybridMultilevel"/>
    <w:tmpl w:val="0A3AB0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5EF6"/>
    <w:multiLevelType w:val="hybridMultilevel"/>
    <w:tmpl w:val="D1A43C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A19F6"/>
    <w:multiLevelType w:val="hybridMultilevel"/>
    <w:tmpl w:val="6FFA3A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119F5"/>
    <w:multiLevelType w:val="hybridMultilevel"/>
    <w:tmpl w:val="17E652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4197E"/>
    <w:multiLevelType w:val="hybridMultilevel"/>
    <w:tmpl w:val="3BF0F8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311B7"/>
    <w:multiLevelType w:val="hybridMultilevel"/>
    <w:tmpl w:val="9CC020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057F2"/>
    <w:multiLevelType w:val="multilevel"/>
    <w:tmpl w:val="31BC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855AD"/>
    <w:multiLevelType w:val="hybridMultilevel"/>
    <w:tmpl w:val="4FBA0D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52748"/>
    <w:multiLevelType w:val="hybridMultilevel"/>
    <w:tmpl w:val="F4AE4B78"/>
    <w:lvl w:ilvl="0" w:tplc="BD422C6E">
      <w:start w:val="2"/>
      <w:numFmt w:val="bullet"/>
      <w:lvlText w:val="-"/>
      <w:lvlJc w:val="left"/>
      <w:pPr>
        <w:ind w:left="40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2" w15:restartNumberingAfterBreak="0">
    <w:nsid w:val="5D390D36"/>
    <w:multiLevelType w:val="multilevel"/>
    <w:tmpl w:val="20B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F4A27"/>
    <w:multiLevelType w:val="hybridMultilevel"/>
    <w:tmpl w:val="14682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C131C"/>
    <w:multiLevelType w:val="hybridMultilevel"/>
    <w:tmpl w:val="BD62EC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07555"/>
    <w:multiLevelType w:val="hybridMultilevel"/>
    <w:tmpl w:val="2A8205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E2689"/>
    <w:multiLevelType w:val="hybridMultilevel"/>
    <w:tmpl w:val="98D251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10805"/>
    <w:multiLevelType w:val="hybridMultilevel"/>
    <w:tmpl w:val="7A90872E"/>
    <w:lvl w:ilvl="0" w:tplc="09AC7F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30528">
    <w:abstractNumId w:val="17"/>
  </w:num>
  <w:num w:numId="2" w16cid:durableId="327025998">
    <w:abstractNumId w:val="8"/>
  </w:num>
  <w:num w:numId="3" w16cid:durableId="552738422">
    <w:abstractNumId w:val="10"/>
  </w:num>
  <w:num w:numId="4" w16cid:durableId="427240614">
    <w:abstractNumId w:val="2"/>
  </w:num>
  <w:num w:numId="5" w16cid:durableId="1701588526">
    <w:abstractNumId w:val="14"/>
  </w:num>
  <w:num w:numId="6" w16cid:durableId="1053194896">
    <w:abstractNumId w:val="7"/>
  </w:num>
  <w:num w:numId="7" w16cid:durableId="204874089">
    <w:abstractNumId w:val="16"/>
  </w:num>
  <w:num w:numId="8" w16cid:durableId="850415920">
    <w:abstractNumId w:val="15"/>
  </w:num>
  <w:num w:numId="9" w16cid:durableId="973557413">
    <w:abstractNumId w:val="13"/>
  </w:num>
  <w:num w:numId="10" w16cid:durableId="2050452563">
    <w:abstractNumId w:val="0"/>
  </w:num>
  <w:num w:numId="11" w16cid:durableId="1186554653">
    <w:abstractNumId w:val="3"/>
  </w:num>
  <w:num w:numId="12" w16cid:durableId="1294824543">
    <w:abstractNumId w:val="4"/>
  </w:num>
  <w:num w:numId="13" w16cid:durableId="1416978941">
    <w:abstractNumId w:val="9"/>
  </w:num>
  <w:num w:numId="14" w16cid:durableId="1283803004">
    <w:abstractNumId w:val="5"/>
  </w:num>
  <w:num w:numId="15" w16cid:durableId="1672635275">
    <w:abstractNumId w:val="6"/>
  </w:num>
  <w:num w:numId="16" w16cid:durableId="1500920287">
    <w:abstractNumId w:val="12"/>
  </w:num>
  <w:num w:numId="17" w16cid:durableId="1685740598">
    <w:abstractNumId w:val="11"/>
  </w:num>
  <w:num w:numId="18" w16cid:durableId="10138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F4"/>
    <w:rsid w:val="00001DC1"/>
    <w:rsid w:val="0002250E"/>
    <w:rsid w:val="0003439D"/>
    <w:rsid w:val="0003581E"/>
    <w:rsid w:val="00036793"/>
    <w:rsid w:val="000429CB"/>
    <w:rsid w:val="00051083"/>
    <w:rsid w:val="00060AC3"/>
    <w:rsid w:val="00062A18"/>
    <w:rsid w:val="00063348"/>
    <w:rsid w:val="000641EF"/>
    <w:rsid w:val="00072F1A"/>
    <w:rsid w:val="00082154"/>
    <w:rsid w:val="0008359C"/>
    <w:rsid w:val="00084D94"/>
    <w:rsid w:val="00087CEF"/>
    <w:rsid w:val="00090BEE"/>
    <w:rsid w:val="000A144B"/>
    <w:rsid w:val="000A2B9D"/>
    <w:rsid w:val="000A4467"/>
    <w:rsid w:val="000A7836"/>
    <w:rsid w:val="000C4222"/>
    <w:rsid w:val="000E4BED"/>
    <w:rsid w:val="000E6557"/>
    <w:rsid w:val="000E6A3F"/>
    <w:rsid w:val="000F738D"/>
    <w:rsid w:val="001026DA"/>
    <w:rsid w:val="001035A9"/>
    <w:rsid w:val="001176E8"/>
    <w:rsid w:val="00120D00"/>
    <w:rsid w:val="00126FE1"/>
    <w:rsid w:val="00142AA2"/>
    <w:rsid w:val="0015303A"/>
    <w:rsid w:val="00157D50"/>
    <w:rsid w:val="00164829"/>
    <w:rsid w:val="00166A74"/>
    <w:rsid w:val="00167B8D"/>
    <w:rsid w:val="00173C72"/>
    <w:rsid w:val="00173FBC"/>
    <w:rsid w:val="00193A67"/>
    <w:rsid w:val="00193B62"/>
    <w:rsid w:val="001944C6"/>
    <w:rsid w:val="001945F6"/>
    <w:rsid w:val="001A1FA9"/>
    <w:rsid w:val="001A220A"/>
    <w:rsid w:val="001A750D"/>
    <w:rsid w:val="001C67AE"/>
    <w:rsid w:val="001E2E7E"/>
    <w:rsid w:val="001F2887"/>
    <w:rsid w:val="001F536E"/>
    <w:rsid w:val="001F5CC4"/>
    <w:rsid w:val="0021182B"/>
    <w:rsid w:val="00221259"/>
    <w:rsid w:val="00233BED"/>
    <w:rsid w:val="00233D0F"/>
    <w:rsid w:val="00245623"/>
    <w:rsid w:val="0025132B"/>
    <w:rsid w:val="00251C97"/>
    <w:rsid w:val="00252202"/>
    <w:rsid w:val="00257A5B"/>
    <w:rsid w:val="002656AA"/>
    <w:rsid w:val="002805F4"/>
    <w:rsid w:val="00280C08"/>
    <w:rsid w:val="002962C3"/>
    <w:rsid w:val="00297082"/>
    <w:rsid w:val="002B1FAE"/>
    <w:rsid w:val="002B531D"/>
    <w:rsid w:val="002B73B0"/>
    <w:rsid w:val="002C31D2"/>
    <w:rsid w:val="002D2364"/>
    <w:rsid w:val="002D5493"/>
    <w:rsid w:val="002D575C"/>
    <w:rsid w:val="002D6ABA"/>
    <w:rsid w:val="002E0634"/>
    <w:rsid w:val="002F032D"/>
    <w:rsid w:val="003046F5"/>
    <w:rsid w:val="003128E8"/>
    <w:rsid w:val="0032041B"/>
    <w:rsid w:val="003233A7"/>
    <w:rsid w:val="00324CB5"/>
    <w:rsid w:val="00335B1B"/>
    <w:rsid w:val="003439DA"/>
    <w:rsid w:val="00344074"/>
    <w:rsid w:val="003456B9"/>
    <w:rsid w:val="00350628"/>
    <w:rsid w:val="00352BF1"/>
    <w:rsid w:val="003578FE"/>
    <w:rsid w:val="0037545A"/>
    <w:rsid w:val="00383635"/>
    <w:rsid w:val="00390220"/>
    <w:rsid w:val="00390429"/>
    <w:rsid w:val="003A4E3C"/>
    <w:rsid w:val="003A6B95"/>
    <w:rsid w:val="003B5DB6"/>
    <w:rsid w:val="003C513E"/>
    <w:rsid w:val="003C62AD"/>
    <w:rsid w:val="003C6C18"/>
    <w:rsid w:val="003D03CA"/>
    <w:rsid w:val="003D1432"/>
    <w:rsid w:val="003D2EB0"/>
    <w:rsid w:val="003D4FE4"/>
    <w:rsid w:val="003D769B"/>
    <w:rsid w:val="003E2750"/>
    <w:rsid w:val="003E3ABB"/>
    <w:rsid w:val="00404FAF"/>
    <w:rsid w:val="00405099"/>
    <w:rsid w:val="00411DEE"/>
    <w:rsid w:val="0041531D"/>
    <w:rsid w:val="004223C3"/>
    <w:rsid w:val="0043665A"/>
    <w:rsid w:val="00443160"/>
    <w:rsid w:val="00465997"/>
    <w:rsid w:val="004667FE"/>
    <w:rsid w:val="00466F92"/>
    <w:rsid w:val="004670E6"/>
    <w:rsid w:val="004709B8"/>
    <w:rsid w:val="0047140D"/>
    <w:rsid w:val="00482A3A"/>
    <w:rsid w:val="00487232"/>
    <w:rsid w:val="00487A14"/>
    <w:rsid w:val="00492A9F"/>
    <w:rsid w:val="004A70C7"/>
    <w:rsid w:val="004B3C20"/>
    <w:rsid w:val="004B5AF5"/>
    <w:rsid w:val="004C5A45"/>
    <w:rsid w:val="004D167A"/>
    <w:rsid w:val="004D5340"/>
    <w:rsid w:val="004E57E9"/>
    <w:rsid w:val="004F22C4"/>
    <w:rsid w:val="004F742E"/>
    <w:rsid w:val="005003E8"/>
    <w:rsid w:val="005007FD"/>
    <w:rsid w:val="005216AF"/>
    <w:rsid w:val="00526676"/>
    <w:rsid w:val="00537DA6"/>
    <w:rsid w:val="005441E5"/>
    <w:rsid w:val="005516B4"/>
    <w:rsid w:val="005551A0"/>
    <w:rsid w:val="005605C0"/>
    <w:rsid w:val="00563025"/>
    <w:rsid w:val="00564496"/>
    <w:rsid w:val="0059441E"/>
    <w:rsid w:val="00595903"/>
    <w:rsid w:val="005A0A72"/>
    <w:rsid w:val="005A0F94"/>
    <w:rsid w:val="005A111D"/>
    <w:rsid w:val="005A1A54"/>
    <w:rsid w:val="005C31E6"/>
    <w:rsid w:val="005C7871"/>
    <w:rsid w:val="005E29E5"/>
    <w:rsid w:val="005F0021"/>
    <w:rsid w:val="005F1884"/>
    <w:rsid w:val="005F4C43"/>
    <w:rsid w:val="005F7343"/>
    <w:rsid w:val="006070C2"/>
    <w:rsid w:val="0061033B"/>
    <w:rsid w:val="00611A85"/>
    <w:rsid w:val="0062093E"/>
    <w:rsid w:val="00622B8D"/>
    <w:rsid w:val="00631EF3"/>
    <w:rsid w:val="006336F4"/>
    <w:rsid w:val="0063405E"/>
    <w:rsid w:val="00642806"/>
    <w:rsid w:val="00643527"/>
    <w:rsid w:val="00650929"/>
    <w:rsid w:val="00652032"/>
    <w:rsid w:val="00657B5F"/>
    <w:rsid w:val="00663959"/>
    <w:rsid w:val="00666E99"/>
    <w:rsid w:val="00682528"/>
    <w:rsid w:val="006842F8"/>
    <w:rsid w:val="00687EA3"/>
    <w:rsid w:val="00687FDE"/>
    <w:rsid w:val="00691CDF"/>
    <w:rsid w:val="00695261"/>
    <w:rsid w:val="006A3C58"/>
    <w:rsid w:val="006A78F7"/>
    <w:rsid w:val="006B75BC"/>
    <w:rsid w:val="006C0506"/>
    <w:rsid w:val="006C14DD"/>
    <w:rsid w:val="006D4DB1"/>
    <w:rsid w:val="006D5F34"/>
    <w:rsid w:val="006E2520"/>
    <w:rsid w:val="006E2AD6"/>
    <w:rsid w:val="006E2C34"/>
    <w:rsid w:val="006E3EC3"/>
    <w:rsid w:val="006E4856"/>
    <w:rsid w:val="007047C2"/>
    <w:rsid w:val="00723959"/>
    <w:rsid w:val="00730324"/>
    <w:rsid w:val="00740034"/>
    <w:rsid w:val="0074148C"/>
    <w:rsid w:val="00745FC1"/>
    <w:rsid w:val="00754AFC"/>
    <w:rsid w:val="00756176"/>
    <w:rsid w:val="00762B2A"/>
    <w:rsid w:val="00777461"/>
    <w:rsid w:val="007813FB"/>
    <w:rsid w:val="00784491"/>
    <w:rsid w:val="0078464D"/>
    <w:rsid w:val="007B0326"/>
    <w:rsid w:val="007B1291"/>
    <w:rsid w:val="007B625F"/>
    <w:rsid w:val="007B76A5"/>
    <w:rsid w:val="007C081E"/>
    <w:rsid w:val="007D1934"/>
    <w:rsid w:val="007D2A2C"/>
    <w:rsid w:val="007E3B6C"/>
    <w:rsid w:val="007F5C0F"/>
    <w:rsid w:val="0080553D"/>
    <w:rsid w:val="008061D7"/>
    <w:rsid w:val="00807495"/>
    <w:rsid w:val="0081060B"/>
    <w:rsid w:val="00812059"/>
    <w:rsid w:val="008157D2"/>
    <w:rsid w:val="0084176F"/>
    <w:rsid w:val="008451F0"/>
    <w:rsid w:val="0086330E"/>
    <w:rsid w:val="00863D5A"/>
    <w:rsid w:val="00880101"/>
    <w:rsid w:val="008A3CE1"/>
    <w:rsid w:val="008C42FB"/>
    <w:rsid w:val="008C5447"/>
    <w:rsid w:val="008D1486"/>
    <w:rsid w:val="008D18C3"/>
    <w:rsid w:val="008D1DE8"/>
    <w:rsid w:val="008D22DD"/>
    <w:rsid w:val="008D79FC"/>
    <w:rsid w:val="008E036F"/>
    <w:rsid w:val="008E666D"/>
    <w:rsid w:val="008F1F5C"/>
    <w:rsid w:val="00901E04"/>
    <w:rsid w:val="009203D2"/>
    <w:rsid w:val="0092316B"/>
    <w:rsid w:val="00924846"/>
    <w:rsid w:val="009251A9"/>
    <w:rsid w:val="009426CB"/>
    <w:rsid w:val="009627D9"/>
    <w:rsid w:val="00964C2A"/>
    <w:rsid w:val="00967504"/>
    <w:rsid w:val="00975EB9"/>
    <w:rsid w:val="00990D7C"/>
    <w:rsid w:val="00991BF4"/>
    <w:rsid w:val="00996685"/>
    <w:rsid w:val="009A3F95"/>
    <w:rsid w:val="009B16C2"/>
    <w:rsid w:val="009B395F"/>
    <w:rsid w:val="009B4510"/>
    <w:rsid w:val="009B61C6"/>
    <w:rsid w:val="009B7653"/>
    <w:rsid w:val="009C0FE7"/>
    <w:rsid w:val="009C424E"/>
    <w:rsid w:val="009E1182"/>
    <w:rsid w:val="009F3C21"/>
    <w:rsid w:val="009F3DBC"/>
    <w:rsid w:val="009F7319"/>
    <w:rsid w:val="00A10C42"/>
    <w:rsid w:val="00A14331"/>
    <w:rsid w:val="00A14AA5"/>
    <w:rsid w:val="00A20573"/>
    <w:rsid w:val="00A256B0"/>
    <w:rsid w:val="00A26936"/>
    <w:rsid w:val="00A30178"/>
    <w:rsid w:val="00A338BA"/>
    <w:rsid w:val="00A34DCC"/>
    <w:rsid w:val="00A369CA"/>
    <w:rsid w:val="00A36F2A"/>
    <w:rsid w:val="00A40EE6"/>
    <w:rsid w:val="00A442D4"/>
    <w:rsid w:val="00A45398"/>
    <w:rsid w:val="00A459DE"/>
    <w:rsid w:val="00A51C01"/>
    <w:rsid w:val="00A51C98"/>
    <w:rsid w:val="00A83512"/>
    <w:rsid w:val="00A86912"/>
    <w:rsid w:val="00A876B4"/>
    <w:rsid w:val="00A96067"/>
    <w:rsid w:val="00AA4054"/>
    <w:rsid w:val="00AB40DF"/>
    <w:rsid w:val="00AD0AA0"/>
    <w:rsid w:val="00AD2DAC"/>
    <w:rsid w:val="00AD33F8"/>
    <w:rsid w:val="00AE0908"/>
    <w:rsid w:val="00AE4842"/>
    <w:rsid w:val="00AF166C"/>
    <w:rsid w:val="00AF1BA4"/>
    <w:rsid w:val="00AF3E2D"/>
    <w:rsid w:val="00AF5889"/>
    <w:rsid w:val="00AF69AA"/>
    <w:rsid w:val="00B01486"/>
    <w:rsid w:val="00B03BCF"/>
    <w:rsid w:val="00B04436"/>
    <w:rsid w:val="00B10854"/>
    <w:rsid w:val="00B13FA3"/>
    <w:rsid w:val="00B1439D"/>
    <w:rsid w:val="00B17207"/>
    <w:rsid w:val="00B25803"/>
    <w:rsid w:val="00B267A4"/>
    <w:rsid w:val="00B300AF"/>
    <w:rsid w:val="00B377FD"/>
    <w:rsid w:val="00B41D4B"/>
    <w:rsid w:val="00B47A2B"/>
    <w:rsid w:val="00B5088F"/>
    <w:rsid w:val="00B52AE9"/>
    <w:rsid w:val="00B66CF8"/>
    <w:rsid w:val="00B764A9"/>
    <w:rsid w:val="00B8161F"/>
    <w:rsid w:val="00BA157D"/>
    <w:rsid w:val="00BA21B3"/>
    <w:rsid w:val="00BA28A8"/>
    <w:rsid w:val="00BB09A1"/>
    <w:rsid w:val="00BB2F00"/>
    <w:rsid w:val="00BB73DE"/>
    <w:rsid w:val="00BC2EF0"/>
    <w:rsid w:val="00BE2DE2"/>
    <w:rsid w:val="00BE5B38"/>
    <w:rsid w:val="00BE5CA6"/>
    <w:rsid w:val="00BE62B0"/>
    <w:rsid w:val="00BF3261"/>
    <w:rsid w:val="00BF3D53"/>
    <w:rsid w:val="00C06F08"/>
    <w:rsid w:val="00C20823"/>
    <w:rsid w:val="00C2551B"/>
    <w:rsid w:val="00C32AFC"/>
    <w:rsid w:val="00C33C2F"/>
    <w:rsid w:val="00C3419F"/>
    <w:rsid w:val="00C3582A"/>
    <w:rsid w:val="00C375EF"/>
    <w:rsid w:val="00C45333"/>
    <w:rsid w:val="00C4699F"/>
    <w:rsid w:val="00C72C4C"/>
    <w:rsid w:val="00C7585E"/>
    <w:rsid w:val="00C92ED5"/>
    <w:rsid w:val="00CA7442"/>
    <w:rsid w:val="00CA7F52"/>
    <w:rsid w:val="00CB2A1D"/>
    <w:rsid w:val="00CB2F20"/>
    <w:rsid w:val="00CC6CA1"/>
    <w:rsid w:val="00CD06C0"/>
    <w:rsid w:val="00CD1A8C"/>
    <w:rsid w:val="00CD4316"/>
    <w:rsid w:val="00CD4BD1"/>
    <w:rsid w:val="00CD52F5"/>
    <w:rsid w:val="00CD54A4"/>
    <w:rsid w:val="00CD73A3"/>
    <w:rsid w:val="00CE4BFF"/>
    <w:rsid w:val="00CF3BEC"/>
    <w:rsid w:val="00D006CC"/>
    <w:rsid w:val="00D00A3D"/>
    <w:rsid w:val="00D1360D"/>
    <w:rsid w:val="00D20CBB"/>
    <w:rsid w:val="00D2365B"/>
    <w:rsid w:val="00D2762A"/>
    <w:rsid w:val="00D45A1F"/>
    <w:rsid w:val="00D476EF"/>
    <w:rsid w:val="00D5168B"/>
    <w:rsid w:val="00D6683C"/>
    <w:rsid w:val="00D728EC"/>
    <w:rsid w:val="00D738E8"/>
    <w:rsid w:val="00D76B72"/>
    <w:rsid w:val="00D872C1"/>
    <w:rsid w:val="00D90C7D"/>
    <w:rsid w:val="00D95312"/>
    <w:rsid w:val="00DC3A86"/>
    <w:rsid w:val="00DD2381"/>
    <w:rsid w:val="00DD2F95"/>
    <w:rsid w:val="00DD6598"/>
    <w:rsid w:val="00DD769A"/>
    <w:rsid w:val="00DE2CE6"/>
    <w:rsid w:val="00DE564A"/>
    <w:rsid w:val="00E02B61"/>
    <w:rsid w:val="00E27B78"/>
    <w:rsid w:val="00E45F25"/>
    <w:rsid w:val="00E56CBB"/>
    <w:rsid w:val="00E63398"/>
    <w:rsid w:val="00E65A7B"/>
    <w:rsid w:val="00E7155C"/>
    <w:rsid w:val="00E7257B"/>
    <w:rsid w:val="00E76A69"/>
    <w:rsid w:val="00E81FD6"/>
    <w:rsid w:val="00E859F9"/>
    <w:rsid w:val="00E96234"/>
    <w:rsid w:val="00EA5089"/>
    <w:rsid w:val="00EA6D8E"/>
    <w:rsid w:val="00EB120A"/>
    <w:rsid w:val="00EC5F44"/>
    <w:rsid w:val="00ED3C2B"/>
    <w:rsid w:val="00EE2D34"/>
    <w:rsid w:val="00F058AE"/>
    <w:rsid w:val="00F17017"/>
    <w:rsid w:val="00F24D43"/>
    <w:rsid w:val="00F26E64"/>
    <w:rsid w:val="00F45D98"/>
    <w:rsid w:val="00F504F6"/>
    <w:rsid w:val="00F524A2"/>
    <w:rsid w:val="00F60E70"/>
    <w:rsid w:val="00F64164"/>
    <w:rsid w:val="00F64540"/>
    <w:rsid w:val="00F6675F"/>
    <w:rsid w:val="00F70C26"/>
    <w:rsid w:val="00F7795C"/>
    <w:rsid w:val="00F86F07"/>
    <w:rsid w:val="00F93C95"/>
    <w:rsid w:val="00FB6C89"/>
    <w:rsid w:val="00FB77F1"/>
    <w:rsid w:val="00FC01E5"/>
    <w:rsid w:val="00FC4A61"/>
    <w:rsid w:val="00FF3EB3"/>
    <w:rsid w:val="00FF7020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6D90"/>
  <w15:chartTrackingRefBased/>
  <w15:docId w15:val="{503CFACC-F57A-4716-BCBF-9BCDE663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1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5C0"/>
    <w:pPr>
      <w:ind w:left="720"/>
      <w:contextualSpacing/>
    </w:pPr>
  </w:style>
  <w:style w:type="character" w:customStyle="1" w:styleId="part">
    <w:name w:val="part"/>
    <w:basedOn w:val="DefaultParagraphFont"/>
    <w:rsid w:val="009E1182"/>
  </w:style>
  <w:style w:type="paragraph" w:styleId="NormalWeb">
    <w:name w:val="Normal (Web)"/>
    <w:basedOn w:val="Normal"/>
    <w:uiPriority w:val="99"/>
    <w:unhideWhenUsed/>
    <w:rsid w:val="009E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4D53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3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8BA"/>
  </w:style>
  <w:style w:type="paragraph" w:styleId="Footer">
    <w:name w:val="footer"/>
    <w:basedOn w:val="Normal"/>
    <w:link w:val="FooterChar"/>
    <w:uiPriority w:val="99"/>
    <w:unhideWhenUsed/>
    <w:rsid w:val="00A33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8BA"/>
  </w:style>
  <w:style w:type="character" w:customStyle="1" w:styleId="term">
    <w:name w:val="term"/>
    <w:basedOn w:val="DefaultParagraphFont"/>
    <w:rsid w:val="006070C2"/>
  </w:style>
  <w:style w:type="character" w:customStyle="1" w:styleId="mjxassistivemathml">
    <w:name w:val="mjx_assistive_mathml"/>
    <w:basedOn w:val="DefaultParagraphFont"/>
    <w:rsid w:val="00E27B78"/>
  </w:style>
  <w:style w:type="character" w:styleId="UnresolvedMention">
    <w:name w:val="Unresolved Mention"/>
    <w:basedOn w:val="DefaultParagraphFont"/>
    <w:uiPriority w:val="99"/>
    <w:semiHidden/>
    <w:unhideWhenUsed/>
    <w:rsid w:val="002805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55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53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53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90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7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7088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9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1104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6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9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5342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40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7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9719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506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81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4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6822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2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3174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4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10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6870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1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5552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4989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1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8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57343">
          <w:marLeft w:val="0"/>
          <w:marRight w:val="0"/>
          <w:marTop w:val="0"/>
          <w:marBottom w:val="0"/>
          <w:divBdr>
            <w:top w:val="single" w:sz="6" w:space="0" w:color="5F636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6102@nyu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7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carol8094h@skss.edu.sg</dc:creator>
  <cp:keywords/>
  <dc:description/>
  <cp:lastModifiedBy>carol8094h@skss.edu.sg</cp:lastModifiedBy>
  <cp:revision>370</cp:revision>
  <dcterms:created xsi:type="dcterms:W3CDTF">2022-08-05T06:24:00Z</dcterms:created>
  <dcterms:modified xsi:type="dcterms:W3CDTF">2022-08-29T11:46:00Z</dcterms:modified>
</cp:coreProperties>
</file>