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19C98" w14:textId="77777777" w:rsidR="008469F1" w:rsidRPr="005A42B5" w:rsidRDefault="008F3C26">
      <w:pPr>
        <w:spacing w:before="3000" w:line="400" w:lineRule="exact"/>
        <w:jc w:val="center"/>
        <w:rPr>
          <w:b/>
          <w:bCs/>
          <w:sz w:val="36"/>
          <w:szCs w:val="36"/>
        </w:rPr>
      </w:pPr>
      <w:r w:rsidRPr="005A42B5">
        <w:rPr>
          <w:b/>
          <w:bCs/>
          <w:sz w:val="36"/>
          <w:szCs w:val="36"/>
        </w:rPr>
        <w:t>{trustName}</w:t>
      </w:r>
    </w:p>
    <w:p w14:paraId="27D150F5" w14:textId="77777777" w:rsidR="008469F1" w:rsidRPr="005A42B5" w:rsidRDefault="008F3C26">
      <w:pPr>
        <w:spacing w:before="3000" w:line="400" w:lineRule="exact"/>
        <w:jc w:val="center"/>
        <w:rPr>
          <w:b/>
          <w:bCs/>
          <w:sz w:val="32"/>
          <w:szCs w:val="32"/>
        </w:rPr>
      </w:pPr>
      <w:r w:rsidRPr="005A42B5">
        <w:rPr>
          <w:b/>
          <w:bCs/>
          <w:sz w:val="32"/>
          <w:szCs w:val="32"/>
        </w:rPr>
        <w:t>{trustDate}</w:t>
      </w:r>
    </w:p>
    <w:p w14:paraId="241B8366" w14:textId="77777777" w:rsidR="008469F1" w:rsidRDefault="008F3C26">
      <w:pPr>
        <w:spacing w:before="4000"/>
        <w:jc w:val="center"/>
      </w:pPr>
      <w:r>
        <w:t>LAW OFFICES OF ROZSA GYENE, PC</w:t>
      </w:r>
      <w:r>
        <w:br/>
        <w:t>450 N BRAND BLVD. SUITE 623</w:t>
      </w:r>
      <w:r>
        <w:br/>
        <w:t>GLENDALE, CALIFORNIA 91203</w:t>
      </w:r>
    </w:p>
    <w:p w14:paraId="4E8CA2F7" w14:textId="77777777" w:rsidR="008469F1" w:rsidRDefault="008469F1">
      <w:pPr>
        <w:sectPr w:rsidR="008469F1">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1882088937"/>
        <w:docPartObj>
          <w:docPartGallery w:val="Table of Contents"/>
          <w:docPartUnique/>
        </w:docPartObj>
      </w:sdtPr>
      <w:sdtEndPr>
        <w:rPr>
          <w:noProof/>
        </w:rPr>
      </w:sdtEndPr>
      <w:sdtContent>
        <w:p w14:paraId="5C5901DD" w14:textId="112F0F66" w:rsidR="00A4490B" w:rsidRDefault="00A4490B" w:rsidP="00A4490B">
          <w:pPr>
            <w:pStyle w:val="TOCHeading"/>
          </w:pPr>
        </w:p>
        <w:p w14:paraId="5DA962C2" w14:textId="359C086E" w:rsidR="00ED0046" w:rsidRDefault="00000000"/>
      </w:sdtContent>
    </w:sdt>
    <w:p w14:paraId="0454BF71" w14:textId="77777777" w:rsidR="008469F1" w:rsidRDefault="008469F1">
      <w:pPr>
        <w:sectPr w:rsidR="008469F1">
          <w:pgSz w:w="12240" w:h="15840"/>
          <w:pgMar w:top="1440" w:right="1800" w:bottom="1440" w:left="1800" w:header="720" w:footer="720" w:gutter="0"/>
          <w:cols w:space="720"/>
          <w:titlePg/>
          <w:docGrid w:linePitch="360"/>
        </w:sectPr>
      </w:pPr>
    </w:p>
    <w:p w14:paraId="42410022" w14:textId="77777777" w:rsidR="008469F1" w:rsidRPr="005A42B5" w:rsidRDefault="008F3C26">
      <w:pPr>
        <w:spacing w:line="480" w:lineRule="exact"/>
        <w:jc w:val="center"/>
        <w:rPr>
          <w:b/>
          <w:bCs/>
          <w:sz w:val="32"/>
          <w:szCs w:val="32"/>
        </w:rPr>
      </w:pPr>
      <w:r w:rsidRPr="005A42B5">
        <w:rPr>
          <w:b/>
          <w:bCs/>
          <w:sz w:val="32"/>
          <w:szCs w:val="32"/>
        </w:rPr>
        <w:lastRenderedPageBreak/>
        <w:t>{trustName}</w:t>
      </w:r>
      <w:r w:rsidRPr="005A42B5">
        <w:rPr>
          <w:b/>
          <w:bCs/>
          <w:sz w:val="32"/>
          <w:szCs w:val="32"/>
        </w:rPr>
        <w:br/>
      </w:r>
      <w:r w:rsidRPr="005A42B5">
        <w:rPr>
          <w:b/>
          <w:bCs/>
          <w:sz w:val="32"/>
          <w:szCs w:val="32"/>
        </w:rPr>
        <w:br/>
      </w:r>
    </w:p>
    <w:p w14:paraId="52AEE707" w14:textId="77777777" w:rsidR="008469F1" w:rsidRDefault="008F3C26">
      <w:pPr>
        <w:pStyle w:val="Heading1"/>
      </w:pPr>
      <w:r>
        <w:t>Article One</w:t>
      </w:r>
      <w:r>
        <w:br/>
        <w:t xml:space="preserve">   Establishing the Trust   </w:t>
      </w:r>
    </w:p>
    <w:p w14:paraId="198492A0" w14:textId="54751A94" w:rsidR="00A4490B" w:rsidRDefault="00A4490B" w:rsidP="00A4490B">
      <w:r>
        <w:t>{#isRestatement}On {originalTrustDate}, we established the {originalTrustName}, and reserved the right to amend the trust, in whole or in part. On this day, {trustDate}, we revoke all restatements and amendments to that instrument and now exercise my power to amend that instrument in its entirety, so that after amendment the {originalTrustName} now states:</w:t>
      </w:r>
      <w:r>
        <w:br/>
      </w:r>
      <w:r>
        <w:br/>
        <w:t>{/isRestatement}</w:t>
      </w:r>
    </w:p>
    <w:p w14:paraId="0DF9B6A1" w14:textId="77777777" w:rsidR="00A4490B" w:rsidRDefault="00A4490B" w:rsidP="00A4490B">
      <w:r>
        <w:t>{#isRestatement}The parties to this restated trust are {grantor1FullName} and {grantor2FullName} (the Grantors) and {grantor1FullName} and {grantor2FullName} (the Trustees).{/isRestatement}{^isRestatement}The date of this trust is {trustDate}. The parties to this trust are {grantor1FullName} and {grantor2FullName} (the Grantors) and {grantor1FullName} and {grantor2FullName} (the Trustees).{/isRestatement}</w:t>
      </w:r>
    </w:p>
    <w:p w14:paraId="529AD906" w14:textId="77777777" w:rsidR="00A4490B" w:rsidRDefault="00A4490B"/>
    <w:p w14:paraId="629240A3" w14:textId="591D42DC" w:rsidR="008469F1" w:rsidRDefault="008F3C26">
      <w:r>
        <w:t>We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1FC69059" w14:textId="77777777" w:rsidR="008469F1" w:rsidRDefault="008F3C26">
      <w:pPr>
        <w:pStyle w:val="Heading2"/>
      </w:pPr>
      <w:r>
        <w:t>Section 1.01      Identifying the Trust</w:t>
      </w:r>
    </w:p>
    <w:p w14:paraId="1F9C65B9" w14:textId="77777777" w:rsidR="008469F1" w:rsidRDefault="008F3C26">
      <w:r>
        <w:t>For convenience, the trust may be referred to as:</w:t>
      </w:r>
    </w:p>
    <w:p w14:paraId="4DF7374F" w14:textId="77777777" w:rsidR="008469F1" w:rsidRDefault="008F3C26">
      <w:pPr>
        <w:pStyle w:val="BodyText2"/>
      </w:pPr>
      <w:r>
        <w:t>"{trustName}"</w:t>
      </w:r>
    </w:p>
    <w:p w14:paraId="2011A805" w14:textId="77777777" w:rsidR="008469F1" w:rsidRDefault="008F3C26">
      <w:r>
        <w:t>To the extent practicable, for the purpose of transferring property to the trust or identifying the trust in any beneficiary or pay-on-death designation, the trust should be identified as:</w:t>
      </w:r>
    </w:p>
    <w:p w14:paraId="606784E2" w14:textId="77777777" w:rsidR="008469F1" w:rsidRDefault="008F3C26">
      <w:pPr>
        <w:pStyle w:val="BodyText2"/>
      </w:pPr>
      <w:r>
        <w:t>"{grantor1FullName} and {grantor2FullName}, Trustees, or their successors in interest, of {trustName}{#isRestatement}, dated {originalTrustDate}, as amended and restated on {trustDate}{/isRestatement}{^isRestatement}, dated {trustDate}{/isRestatement}"</w:t>
      </w:r>
    </w:p>
    <w:p w14:paraId="7E61AD5C" w14:textId="77777777" w:rsidR="008469F1" w:rsidRDefault="008F3C26">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0444ABC5" w14:textId="77777777" w:rsidR="008469F1" w:rsidRDefault="008F3C26">
      <w:pPr>
        <w:pStyle w:val="Heading2"/>
      </w:pPr>
      <w:r>
        <w:lastRenderedPageBreak/>
        <w:t>Section 1.02      Reliance by Third Parties</w:t>
      </w:r>
    </w:p>
    <w:p w14:paraId="597E5618" w14:textId="77777777" w:rsidR="008469F1" w:rsidRDefault="008F3C26">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5EB9B307" w14:textId="77777777" w:rsidR="008469F1" w:rsidRDefault="008F3C26">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15160B5B" w14:textId="77777777" w:rsidR="008469F1" w:rsidRDefault="008F3C26">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09BE668C" w14:textId="77777777" w:rsidR="008469F1" w:rsidRDefault="008F3C26">
      <w: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870BD15" w14:textId="77777777" w:rsidR="008469F1" w:rsidRDefault="008F3C26">
      <w:pPr>
        <w:pStyle w:val="Heading2"/>
      </w:pPr>
      <w:r>
        <w:t>Section 1.03      Transferring Property to the Trust</w:t>
      </w:r>
    </w:p>
    <w:p w14:paraId="4812BF9F" w14:textId="77777777" w:rsidR="008469F1" w:rsidRDefault="008F3C26">
      <w:r>
        <w:t>Any person or entity may transfer any property to the trust in any manner authorized by law.</w:t>
      </w:r>
    </w:p>
    <w:p w14:paraId="124E0D4F" w14:textId="77777777" w:rsidR="008469F1" w:rsidRDefault="008F3C26">
      <w:pPr>
        <w:pStyle w:val="BodyText"/>
      </w:pPr>
      <w:r>
        <w:t xml:space="preserve">           (a)      Initial Funding of the Trust</w:t>
      </w:r>
    </w:p>
    <w:p w14:paraId="57613B4E" w14:textId="77777777" w:rsidR="008469F1" w:rsidRDefault="008F3C26">
      <w:pPr>
        <w:pStyle w:val="BodyText2"/>
      </w:pPr>
      <w:r>
        <w:t>By executing this instrument, we transfer to the Trustee the properties listed in the Schedule of Assets.</w:t>
      </w:r>
    </w:p>
    <w:p w14:paraId="482D1499" w14:textId="77777777" w:rsidR="008469F1" w:rsidRDefault="008F3C26">
      <w:pPr>
        <w:pStyle w:val="BodyText"/>
      </w:pPr>
      <w:r>
        <w:t xml:space="preserve">           (b)      Acceptance by the Trustee</w:t>
      </w:r>
    </w:p>
    <w:p w14:paraId="047C15B1" w14:textId="77777777" w:rsidR="008469F1" w:rsidRDefault="008F3C26">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our benefit and for the benefit of our beneficiaries, in accordance with the terms of this trust.</w:t>
      </w:r>
    </w:p>
    <w:p w14:paraId="2758CE31" w14:textId="77777777" w:rsidR="008469F1" w:rsidRDefault="008F3C26">
      <w:pPr>
        <w:pStyle w:val="BodyText"/>
      </w:pPr>
      <w:r>
        <w:t xml:space="preserve">           (c)      Community Property</w:t>
      </w:r>
    </w:p>
    <w:p w14:paraId="14EAEBB2" w14:textId="77777777" w:rsidR="008469F1" w:rsidRDefault="008F3C26">
      <w:pPr>
        <w:pStyle w:val="BodyText2"/>
      </w:pPr>
      <w:r>
        <w:lastRenderedPageBreak/>
        <w:t>Any community property transferred to the trust, including the property’s income and the proceeds from the property’s sale or exchange, will retain its character as community property during our lives, to the same extent as if it had not been transferred to the trust.</w:t>
      </w:r>
    </w:p>
    <w:p w14:paraId="1360C07E" w14:textId="77777777" w:rsidR="008469F1" w:rsidRDefault="008F3C26">
      <w:pPr>
        <w:pStyle w:val="BodyText"/>
      </w:pPr>
      <w:r>
        <w:t xml:space="preserve">           (d)      Separate Property</w:t>
      </w:r>
    </w:p>
    <w:p w14:paraId="01C5576D" w14:textId="77777777" w:rsidR="008469F1" w:rsidRDefault="008F3C26">
      <w:pPr>
        <w:pStyle w:val="BodyText2"/>
      </w:pPr>
      <w:r>
        <w:t>Separate property transferred to the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0AB7A62D" w14:textId="77777777" w:rsidR="008469F1" w:rsidRDefault="008F3C26">
      <w:pPr>
        <w:pStyle w:val="BodyText2"/>
      </w:pPr>
      <w:r>
        <w:t>An amount that is payable to the trust on a life insurance policy that is the separate property of either of us will retain its character as separate property.</w:t>
      </w:r>
    </w:p>
    <w:p w14:paraId="426EBAF5" w14:textId="77777777" w:rsidR="008469F1" w:rsidRDefault="008F3C26">
      <w:pPr>
        <w:pStyle w:val="BodyText"/>
      </w:pPr>
      <w:r>
        <w:t xml:space="preserve">           (e)      Joint Property</w:t>
      </w:r>
    </w:p>
    <w:p w14:paraId="2D0712BA" w14:textId="77777777" w:rsidR="008469F1" w:rsidRDefault="008F3C26">
      <w:pPr>
        <w:pStyle w:val="BodyText2"/>
      </w:pPr>
      <w:r>
        <w:t>If joint tenancy property with right of survivorship is transferred to the trust, we will be considered to have severed the joint tenancy immediately before transferring the property, and no right of survivorship will exist with respect to this property.</w:t>
      </w:r>
    </w:p>
    <w:p w14:paraId="036629F0" w14:textId="77777777" w:rsidR="008469F1" w:rsidRDefault="008F3C26">
      <w:pPr>
        <w:pStyle w:val="BodyText"/>
      </w:pPr>
      <w:r>
        <w:t xml:space="preserve">           (f)      Marital Property Agreement Controls</w:t>
      </w:r>
    </w:p>
    <w:p w14:paraId="016390CB" w14:textId="77777777" w:rsidR="008469F1" w:rsidRDefault="008F3C26">
      <w:pPr>
        <w:pStyle w:val="BodyText2"/>
      </w:pPr>
      <w:r>
        <w:t>If we have entered into or in the future enter into a marital property agreement, the terms of that agreement will control the characterization of property titled in the name of the trust.  In the absence of a marital property agreement, property titled in the name of the trust will be governed by the terms of this trust.</w:t>
      </w:r>
    </w:p>
    <w:p w14:paraId="63B65C7D" w14:textId="77777777" w:rsidR="008469F1" w:rsidRDefault="008F3C26">
      <w:pPr>
        <w:pStyle w:val="Heading2"/>
      </w:pPr>
      <w:r>
        <w:t>Section 1.04      Powers Reserved by Us as Grantors</w:t>
      </w:r>
    </w:p>
    <w:p w14:paraId="66070FB6" w14:textId="77777777" w:rsidR="008469F1" w:rsidRDefault="008F3C26">
      <w:r>
        <w:t xml:space="preserve">As Grantor, we retain the powers set forth in this Section in addition to any powers that we reserve in other provisions of this instrument. </w:t>
      </w:r>
    </w:p>
    <w:p w14:paraId="37F2986D" w14:textId="77777777" w:rsidR="008469F1" w:rsidRDefault="008F3C26">
      <w:pPr>
        <w:pStyle w:val="BodyText"/>
      </w:pPr>
      <w:r>
        <w:t xml:space="preserve">           (a)      Action on Behalf of the Trust</w:t>
      </w:r>
    </w:p>
    <w:p w14:paraId="70CE693B" w14:textId="77777777" w:rsidR="008469F1" w:rsidRDefault="008F3C26">
      <w:pPr>
        <w:pStyle w:val="BodyText2"/>
      </w:pPr>
      <w:r>
        <w:t>Whenever both of us are serving as Trustee, either or both of us may act for and conduct business on behalf of the trust without the consent of any other Trustee.</w:t>
      </w:r>
    </w:p>
    <w:p w14:paraId="39A80242" w14:textId="77777777" w:rsidR="008469F1" w:rsidRDefault="008F3C26">
      <w:pPr>
        <w:pStyle w:val="BodyText2"/>
      </w:pPr>
      <w:r>
        <w:t>Whenever one of us is alive but not serving as Trustee, and the other is serving as Trustee, the one who is serving as Trustee may act for and conduct business on behalf of the trust without the consent of any other Trustee.</w:t>
      </w:r>
    </w:p>
    <w:p w14:paraId="7D6B612F" w14:textId="77777777" w:rsidR="008469F1" w:rsidRDefault="008F3C26">
      <w:pPr>
        <w:pStyle w:val="BodyText2"/>
      </w:pPr>
      <w:r>
        <w:t>After one of us dies, the ability of the survivor of us, when serving as Trustee, to conduct business on behalf of us without the consent of any other Trustee is subject to the terms and conditions of the trust.</w:t>
      </w:r>
    </w:p>
    <w:p w14:paraId="1B7C45A8" w14:textId="77777777" w:rsidR="008469F1" w:rsidRDefault="008F3C26">
      <w:pPr>
        <w:pStyle w:val="BodyText"/>
      </w:pPr>
      <w:r>
        <w:t xml:space="preserve">           (b)      Amendment, Restatement, or Revocation</w:t>
      </w:r>
    </w:p>
    <w:p w14:paraId="098901FF" w14:textId="77777777" w:rsidR="008469F1" w:rsidRDefault="008F3C26">
      <w:pPr>
        <w:pStyle w:val="BodyText2"/>
      </w:pPr>
      <w:r>
        <w:t>Acting jointly, we may amend, restate, or revoke this instrument, in whole or in part, for any purpose.</w:t>
      </w:r>
    </w:p>
    <w:p w14:paraId="681E3D72" w14:textId="77777777" w:rsidR="008469F1" w:rsidRDefault="008F3C26">
      <w:pPr>
        <w:pStyle w:val="BodyText2"/>
      </w:pPr>
      <w:r>
        <w:lastRenderedPageBreak/>
        <w:t>Acting jointly, we retain the absolute right to amend, restate, or revoke any term or provision of this trust in whole or in part.  Each of us individually retains the right to revoke any term or provision of this trust in whole or in part as to each of our separate property.</w:t>
      </w:r>
    </w:p>
    <w:p w14:paraId="6B2825E3" w14:textId="77777777" w:rsidR="008469F1" w:rsidRDefault="008F3C26">
      <w:pPr>
        <w:pStyle w:val="BodyText2"/>
      </w:pPr>
      <w:r>
        <w:t>Any amendment, restatement, or revocation must be made in writing and delivered to the then-serving Trustee.</w:t>
      </w:r>
    </w:p>
    <w:p w14:paraId="7E426FBF" w14:textId="77777777" w:rsidR="008469F1" w:rsidRDefault="008F3C26">
      <w:pPr>
        <w:pStyle w:val="BodyText"/>
      </w:pPr>
      <w:r>
        <w:t xml:space="preserve">           (c)      Addition or Removal of Trust Property</w:t>
      </w:r>
    </w:p>
    <w:p w14:paraId="55C5DD02" w14:textId="77777777" w:rsidR="008469F1" w:rsidRDefault="008F3C26">
      <w:pPr>
        <w:pStyle w:val="BodyText2"/>
      </w:pPr>
      <w:r>
        <w:t>Either of us may add property to the trust.  Both of us, acting jointly may remove any property from the trust.  Each of us, acting alone, may remove our own separate property from the trust.  Community property removed from the trust will retain its character as community property.</w:t>
      </w:r>
    </w:p>
    <w:p w14:paraId="22BC81DA" w14:textId="77777777" w:rsidR="008469F1" w:rsidRDefault="008F3C26">
      <w:pPr>
        <w:pStyle w:val="BodyText"/>
      </w:pPr>
      <w:r>
        <w:t xml:space="preserve">           (d)      Control of Income and Principal Distributions</w:t>
      </w:r>
    </w:p>
    <w:p w14:paraId="34CE3FCB" w14:textId="77777777" w:rsidR="008469F1" w:rsidRDefault="008F3C26">
      <w:pPr>
        <w:pStyle w:val="BodyText2"/>
      </w:pPr>
      <w:r>
        <w:t>We retain the right to control the distribution of income and principal from the trust.  We may direct the Trustee to distribute as much of the net income and principal of the trust property as we consider advisable to us or to other persons or entities.  The Trustee may distribute the net income and principal to us or for our unrestricted use and benefit, even to the exhaustion of all trust property.  Any undistributed net income is to be added to the principal of the trust.</w:t>
      </w:r>
    </w:p>
    <w:p w14:paraId="6772200B" w14:textId="77777777" w:rsidR="008469F1" w:rsidRDefault="008F3C26">
      <w:pPr>
        <w:pStyle w:val="BodyText2"/>
      </w:pPr>
      <w:r>
        <w:t>Unless otherwise directed, the Trustee shall distribute the net income from the community property to us at least quarterly and shall distribute the net income from a Grantor’s separate property to that Grantor at least quarterly.</w:t>
      </w:r>
    </w:p>
    <w:p w14:paraId="204422E9" w14:textId="77777777" w:rsidR="008469F1" w:rsidRDefault="008F3C26">
      <w:pPr>
        <w:pStyle w:val="BodyText2"/>
      </w:pPr>
      <w:r>
        <w:t>The Trustee may also distribute principal of the community property for the unrestricted use of either or both of us and the principal of a Grantor’s separate property for the unrestricted use and benefit of that Grantor, even to the exhaustion of all trust property.  Any undistributed net income is to be added to the principal of the trust.</w:t>
      </w:r>
    </w:p>
    <w:p w14:paraId="70FC011C" w14:textId="77777777" w:rsidR="008469F1" w:rsidRDefault="008F3C26">
      <w:pPr>
        <w:pStyle w:val="BodyText"/>
      </w:pPr>
      <w:r>
        <w:t xml:space="preserve">           (e)      Approval of Investment Decisions</w:t>
      </w:r>
    </w:p>
    <w:p w14:paraId="0EC37F6B" w14:textId="77777777" w:rsidR="008469F1" w:rsidRDefault="008F3C26">
      <w:pPr>
        <w:pStyle w:val="BodyText2"/>
      </w:pPr>
      <w:r>
        <w:t>We reserve the absolute right to review and change the Trustee’s investment decisions as to the community property.  Each of us reserves the absolute right to review and change the Trustee’s investment decisions as to our respective separate property.  But the Trustee is not required to seek our approval before making investment decisions.</w:t>
      </w:r>
    </w:p>
    <w:p w14:paraId="7CFBE317" w14:textId="77777777" w:rsidR="008469F1" w:rsidRDefault="008F3C26">
      <w:pPr>
        <w:pStyle w:val="Heading2"/>
      </w:pPr>
      <w:r>
        <w:t>Section 1.05      Grantor Trust Status</w:t>
      </w:r>
    </w:p>
    <w:p w14:paraId="6643E489" w14:textId="77777777" w:rsidR="008469F1" w:rsidRDefault="008F3C26">
      <w:r>
        <w:t>By reserving the broad rights and powers set forth in Section 1.04 of this Article, we intend to qualify the trust as a Grantor Trust under Internal Revenue Code Sections 671 to 677.  This means that, for federal income tax purposes, each of us will be treated as the owner of one-half of all the community property held in the trust and as the owner of our respective separate property as if we held the property individually.</w:t>
      </w:r>
    </w:p>
    <w:p w14:paraId="55A34D49" w14:textId="77777777" w:rsidR="008469F1" w:rsidRDefault="008F3C26">
      <w:r>
        <w:lastRenderedPageBreak/>
        <w:t>During any period that the trust is a Grantor Trust, the Taxpayer Identification Number of the trust will be either of our Social Security numbers, in accordance with Treasury Regulation Section 301.6109-1(a)(2).</w:t>
      </w:r>
    </w:p>
    <w:p w14:paraId="74D8CA79" w14:textId="77777777" w:rsidR="008469F1" w:rsidRDefault="008F3C26">
      <w:pPr>
        <w:pStyle w:val="Heading1"/>
      </w:pPr>
      <w:r>
        <w:t>Article Two</w:t>
      </w:r>
      <w:r>
        <w:br/>
        <w:t>Family Information</w:t>
      </w:r>
    </w:p>
    <w:p w14:paraId="3BDC85CF" w14:textId="77777777" w:rsidR="008469F1" w:rsidRDefault="008F3C26">
      <w:r>
        <w:t>{maritalStatus}</w:t>
      </w:r>
    </w:p>
    <w:p w14:paraId="160627CD" w14:textId="77777777" w:rsidR="008469F1" w:rsidRDefault="008F3C26">
      <w:r>
        <w:t>{childrenStatement}</w:t>
      </w:r>
    </w:p>
    <w:p w14:paraId="05318F89" w14:textId="77777777" w:rsidR="008469F1" w:rsidRDefault="008F3C26">
      <w:pPr>
        <w:pStyle w:val="BodyText2"/>
      </w:pPr>
      <w:r>
        <w:t>{childrenTable}</w:t>
      </w:r>
    </w:p>
    <w:p w14:paraId="595C26C0" w14:textId="77777777" w:rsidR="008469F1" w:rsidRDefault="008469F1">
      <w:pPr>
        <w:pStyle w:val="BodyText2"/>
      </w:pPr>
    </w:p>
    <w:p w14:paraId="3F47857E" w14:textId="77777777" w:rsidR="008469F1" w:rsidRDefault="008F3C26">
      <w:r>
        <w:br/>
        <w:t>All references in this document to our children are references to {childrenReferences}, and any children subsequently born to us or adopted by us by legal proceeding.</w:t>
      </w:r>
    </w:p>
    <w:p w14:paraId="35D90246" w14:textId="77777777" w:rsidR="008469F1" w:rsidRDefault="008F3C26">
      <w:r>
        <w:t>References to our descendants are to our children and their descendants, including any deceased child’s descendants.</w:t>
      </w:r>
    </w:p>
    <w:p w14:paraId="6139068D" w14:textId="77777777" w:rsidR="008469F1" w:rsidRDefault="008F3C26">
      <w:pPr>
        <w:pStyle w:val="Heading1"/>
      </w:pPr>
      <w:r>
        <w:t>Article Three</w:t>
      </w:r>
      <w:r>
        <w:br/>
        <w:t>Trustee Succession Provisions</w:t>
      </w:r>
    </w:p>
    <w:p w14:paraId="63BD483B" w14:textId="77777777" w:rsidR="008469F1" w:rsidRDefault="008F3C26">
      <w:pPr>
        <w:pStyle w:val="Heading2"/>
      </w:pPr>
      <w:r>
        <w:t>Section 3.01      Resignation of a Trustee</w:t>
      </w:r>
    </w:p>
    <w:p w14:paraId="6F88E6AF" w14:textId="77777777" w:rsidR="008469F1" w:rsidRDefault="008F3C26">
      <w:r>
        <w:t>A Trustee may resign by giving written notice to either of us.  If we are both incapacitated or deceased, a resigning Trustee must give written notice to the trust’s Income Beneficiaries and to any other then-serving Trustee.</w:t>
      </w:r>
    </w:p>
    <w:p w14:paraId="7206ACF3" w14:textId="77777777" w:rsidR="008469F1" w:rsidRDefault="008F3C26">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incapacity or death will govern, and the next named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0525DD58" w14:textId="77777777" w:rsidR="008469F1" w:rsidRDefault="008F3C26">
      <w:pPr>
        <w:pStyle w:val="Heading2"/>
      </w:pPr>
      <w:r>
        <w:t>Section 3.02      Trustee Succession while Both of Us Are Alive</w:t>
      </w:r>
    </w:p>
    <w:p w14:paraId="18A91E36" w14:textId="77777777" w:rsidR="008469F1" w:rsidRDefault="008F3C26">
      <w:r>
        <w:t>While we are both alive, this Section governs the removal and replacement of the Trustees.</w:t>
      </w:r>
    </w:p>
    <w:p w14:paraId="2AF8BBA9" w14:textId="77777777" w:rsidR="008469F1" w:rsidRDefault="008F3C26">
      <w:pPr>
        <w:pStyle w:val="BodyText"/>
      </w:pPr>
      <w:r>
        <w:t xml:space="preserve">           (a)      Removal and Replacement by Both of Us</w:t>
      </w:r>
    </w:p>
    <w:p w14:paraId="23440528" w14:textId="77777777" w:rsidR="008469F1" w:rsidRDefault="008F3C26">
      <w:pPr>
        <w:pStyle w:val="BodyText2"/>
      </w:pPr>
      <w:r>
        <w:lastRenderedPageBreak/>
        <w:t>By joint agreement, we may remove any Trustee at any time, with or without cause.  If a Trustee is removed, resigns, or cannot continue to serve for any reason, either or both of us may serve as Trustee, we may appoint a Trustee to serve with either or both of us, or we may appoint a successor Trustee.</w:t>
      </w:r>
    </w:p>
    <w:p w14:paraId="0386A34E" w14:textId="77777777" w:rsidR="008469F1" w:rsidRDefault="008F3C26">
      <w:pPr>
        <w:pStyle w:val="BodyText"/>
      </w:pPr>
      <w:r>
        <w:t xml:space="preserve">           (b)      Removal and Replacement by One of Us</w:t>
      </w:r>
    </w:p>
    <w:p w14:paraId="5F339DA8" w14:textId="77777777" w:rsidR="008469F1" w:rsidRDefault="008F3C26">
      <w:pPr>
        <w:pStyle w:val="BodyText2"/>
      </w:pPr>
      <w:r>
        <w:t>If one of us is incapacitated, the non-incapacitated Grantor may remove any Trustee at any time, with or without cause.  If a Trustee is removed, resigns, or cannot continue to serve for any reason, the non-incapacitated Grantor may serve as sole Trustee, appoint a Trustee to serve with the non-incapacitated Grantor, or appoint a successor Trustee.</w:t>
      </w:r>
    </w:p>
    <w:p w14:paraId="5A342A52" w14:textId="77777777" w:rsidR="008469F1" w:rsidRDefault="008F3C26">
      <w:pPr>
        <w:pStyle w:val="BodyText"/>
      </w:pPr>
      <w:r>
        <w:t xml:space="preserve">           (c)      Successor Trustee during Incapacity of a Grantor</w:t>
      </w:r>
    </w:p>
    <w:p w14:paraId="1E486209" w14:textId="77777777" w:rsidR="008469F1" w:rsidRDefault="008F3C26">
      <w:pPr>
        <w:pStyle w:val="BodyText2"/>
      </w:pPr>
      <w:r>
        <w:t>During the incapacity of a Grantor, the other Grantor may serve as sole Trustee.</w:t>
      </w:r>
    </w:p>
    <w:p w14:paraId="59E5A95E" w14:textId="77777777" w:rsidR="008469F1" w:rsidRDefault="008F3C26">
      <w:pPr>
        <w:pStyle w:val="BodyText2"/>
      </w:pPr>
      <w:r>
        <w:t>If the other Grantor is unable or unwilling to serve for any reason, then we name {successorTrusteesDuringIncapacityFormatted} as the successor Trustee or successor Trustees.</w:t>
      </w:r>
    </w:p>
    <w:p w14:paraId="5A9F5A88" w14:textId="77777777" w:rsidR="008469F1" w:rsidRDefault="008F3C26">
      <w:pPr>
        <w:pStyle w:val="BodyText"/>
      </w:pPr>
      <w:r>
        <w:t xml:space="preserve">           (d)      Removal of Trustee during Incapacity of Both of Us </w:t>
      </w:r>
    </w:p>
    <w:p w14:paraId="2E60F603" w14:textId="77777777" w:rsidR="008469F1" w:rsidRDefault="008F3C26">
      <w:pPr>
        <w:pStyle w:val="BodyText2"/>
      </w:pPr>
      <w:r>
        <w:t>During any time both of us are incapacitated, a Trustee may be removed only for cause; an interested party must petition a court of competent jurisdiction and receive approval from the court for the Trustee removal to be effective.</w:t>
      </w:r>
    </w:p>
    <w:p w14:paraId="58CAAC6D" w14:textId="77777777" w:rsidR="008469F1" w:rsidRDefault="008F3C26">
      <w:pPr>
        <w:pStyle w:val="BodyText"/>
      </w:pPr>
      <w:r>
        <w:t xml:space="preserve">           (e)      Designation Default</w:t>
      </w:r>
    </w:p>
    <w:p w14:paraId="7245BB8B" w14:textId="77777777" w:rsidR="008469F1" w:rsidRDefault="008F3C26">
      <w:pPr>
        <w:pStyle w:val="BodyText2"/>
      </w:pPr>
      <w:r>
        <w:t>If the office of Trustee of a trust created under this instrument is vacant and no designated Trustee is able and willing to act during any time that one of us is incapacitated, the other Grantor may appoint a successor Trustee.</w:t>
      </w:r>
    </w:p>
    <w:p w14:paraId="7838BD8D" w14:textId="77777777" w:rsidR="008469F1" w:rsidRDefault="008F3C26">
      <w:pPr>
        <w:pStyle w:val="BodyText2"/>
      </w:pPr>
      <w:r>
        <w:t xml:space="preserve">The Legal Representative of either of us may petition a court of competent jurisdiction to appoint a successor Trustee to fill any vacancy lasting longer than 30 days.  The petitioned court acquires jurisdiction over the trust only to the extent necessary to make the appointment.  The trust is not subject to the court’s continuing jurisdiction.  </w:t>
      </w:r>
    </w:p>
    <w:p w14:paraId="33CCC661" w14:textId="77777777" w:rsidR="008469F1" w:rsidRDefault="008F3C26">
      <w:pPr>
        <w:pStyle w:val="BodyText2"/>
      </w:pPr>
      <w:r>
        <w:t>If a Trustee vacancy arises due to resignation, the previous provisions apply only if the resigning Trustee fails to appoint a successor Trustee under Section 3.01.</w:t>
      </w:r>
    </w:p>
    <w:p w14:paraId="51E35054" w14:textId="77777777" w:rsidR="008469F1" w:rsidRDefault="008F3C26">
      <w:r>
        <w:t>If a Trustee vacancy arises due to resignation, the previous provisions apply only if the resigning Trustee fails to appoint a successor Trustee in the manner more fully set forth in Section 3.01.</w:t>
      </w:r>
    </w:p>
    <w:p w14:paraId="188D7F3C" w14:textId="77777777" w:rsidR="008469F1" w:rsidRDefault="008F3C26">
      <w:r>
        <w:t>All appointments, removals, and revocations must be by signed written instrument.</w:t>
      </w:r>
    </w:p>
    <w:p w14:paraId="0756D6AD" w14:textId="77777777" w:rsidR="008469F1" w:rsidRDefault="008F3C26">
      <w:pPr>
        <w:pStyle w:val="Heading2"/>
      </w:pPr>
      <w:r>
        <w:t>Section 3.03      Trustee Succession after the Death of Either or Both of Us</w:t>
      </w:r>
    </w:p>
    <w:p w14:paraId="29764EF7" w14:textId="77777777" w:rsidR="008469F1" w:rsidRDefault="008F3C26">
      <w:r>
        <w:t>After the death of either or both of us, this Section governs the removal and replacement of the Trustees.</w:t>
      </w:r>
    </w:p>
    <w:p w14:paraId="3AC02256" w14:textId="77777777" w:rsidR="008469F1" w:rsidRDefault="008F3C26">
      <w:pPr>
        <w:pStyle w:val="BodyText"/>
      </w:pPr>
      <w:r>
        <w:t xml:space="preserve">           (a)      Upon the Death of a Grantor</w:t>
      </w:r>
    </w:p>
    <w:p w14:paraId="77F21774" w14:textId="77777777" w:rsidR="008469F1" w:rsidRDefault="008F3C26">
      <w:pPr>
        <w:pStyle w:val="BodyText2"/>
      </w:pPr>
      <w:r>
        <w:lastRenderedPageBreak/>
        <w:t>Upon the death of a Grantor, the other Grantor may serve as sole Trustee of all trusts created under this instrument.</w:t>
      </w:r>
    </w:p>
    <w:p w14:paraId="1D7AB1A8" w14:textId="77777777" w:rsidR="008469F1" w:rsidRDefault="008F3C26">
      <w:pPr>
        <w:pStyle w:val="BodyText2"/>
      </w:pPr>
      <w:r>
        <w:t>If the other Grantor is unable or unwilling to serve for any reason, then we name {successorTrusteesAfterDeathFormatted} as the successor Trustee or successor Trustees.</w:t>
      </w:r>
    </w:p>
    <w:p w14:paraId="06FE3EE5" w14:textId="77777777" w:rsidR="008469F1" w:rsidRDefault="008F3C26">
      <w:pPr>
        <w:pStyle w:val="BodyText"/>
      </w:pPr>
      <w:r>
        <w:t xml:space="preserve">           (b)      Appointment of Successor Trustees by the Surviving Grantor</w:t>
      </w:r>
    </w:p>
    <w:p w14:paraId="62BF87E5" w14:textId="77777777" w:rsidR="008469F1" w:rsidRDefault="008F3C26">
      <w:pPr>
        <w:pStyle w:val="BodyText2"/>
      </w:pPr>
      <w:r>
        <w:t>After the death of one of us, the surviving Grantor may appoint the current or successor Trustees for any trust created under this instrument.  The surviving Grantor may amend or revoke this appointment.  Except for the Trustee of the Survivor’s Trust, any Trustee appointed by the surviving Grantor to a trust of which the surviving Grantor is a beneficiary must be an individual or corporate fiduciary that is not related or subordinate to the surviving Grantor within the meaning of Internal Revenue Code Section 672(c).</w:t>
      </w:r>
    </w:p>
    <w:p w14:paraId="68CD3893" w14:textId="77777777" w:rsidR="008469F1" w:rsidRDefault="008F3C26">
      <w:pPr>
        <w:pStyle w:val="BodyText"/>
      </w:pPr>
      <w:r>
        <w:t xml:space="preserve">           (c)      Removal of a Trustee</w:t>
      </w:r>
    </w:p>
    <w:p w14:paraId="24005E2F" w14:textId="77777777" w:rsidR="008469F1" w:rsidRDefault="008F3C26">
      <w:pPr>
        <w:pStyle w:val="BodyText2"/>
      </w:pPr>
      <w:r>
        <w:t>After the death of one of us, the surviving Grantor may remove any Trustee, with or without cause.  If the surviving Grantor is incapacitated, a Trustee may be removed only for cause, and only if a court of competent jurisdiction approves the removal upon the petition of an interested party.</w:t>
      </w:r>
    </w:p>
    <w:p w14:paraId="3D29F170" w14:textId="77777777" w:rsidR="008469F1" w:rsidRDefault="008F3C26">
      <w:pPr>
        <w:pStyle w:val="BodyText2"/>
      </w:pPr>
      <w:r>
        <w:t>After both of our deaths, a Trustee of any trust created under this instrument may be removed by the unanimous decision of all the trust’s Income Beneficiaries, with or without cause.</w:t>
      </w:r>
    </w:p>
    <w:p w14:paraId="0D2030A7" w14:textId="77777777" w:rsidR="008469F1" w:rsidRDefault="008F3C26">
      <w:pPr>
        <w:pStyle w:val="BodyText2"/>
      </w:pPr>
      <w:r>
        <w:t>A Trustee may be removed under this Subsection only if the person or persons having the right of removal appoints an individual or corporate fiduciary by the effective removal date and this appointee simultaneously commences service as Trustee.  The Trustee appointed to serve as successor Trustee may not be related or subordinate to any person having the right of removal within the meaning of Internal Revenue Code Section 672(c).</w:t>
      </w:r>
    </w:p>
    <w:p w14:paraId="26F73DC7" w14:textId="77777777" w:rsidR="008469F1" w:rsidRDefault="008F3C26">
      <w:pPr>
        <w:pStyle w:val="BodyText2"/>
      </w:pPr>
      <w:r>
        <w:t>The right to remove a Trustee under this Subsection is not to be interpreted to grant the person holding that right any of the powers of that Trustee.</w:t>
      </w:r>
    </w:p>
    <w:p w14:paraId="7609BD3A" w14:textId="77777777" w:rsidR="008469F1" w:rsidRDefault="008F3C26">
      <w:pPr>
        <w:pStyle w:val="BodyText2"/>
      </w:pPr>
      <w:r>
        <w:t>A minor or incapacitated beneficiary’s parent or Legal Representative may act on his or her behalf.</w:t>
      </w:r>
    </w:p>
    <w:p w14:paraId="6EAD5447" w14:textId="77777777" w:rsidR="008469F1" w:rsidRDefault="008F3C26">
      <w:pPr>
        <w:pStyle w:val="BodyText"/>
      </w:pPr>
      <w:r>
        <w:t xml:space="preserve">           (d)      Default of Designation</w:t>
      </w:r>
    </w:p>
    <w:p w14:paraId="0A870B87" w14:textId="77777777" w:rsidR="008469F1" w:rsidRDefault="008F3C26">
      <w:pPr>
        <w:pStyle w:val="BodyText2"/>
      </w:pPr>
      <w:r>
        <w:t>If the office of Trustee of a trust created under this instrument is vacant and no designated Trustee is able and willing to act, the surviving Grantor may appoint an individual or corporate fiduciary as successor Trustee.</w:t>
      </w:r>
    </w:p>
    <w:p w14:paraId="79D1E486" w14:textId="77777777" w:rsidR="008469F1" w:rsidRDefault="008F3C26">
      <w:pPr>
        <w:pStyle w:val="BodyText2"/>
      </w:pPr>
      <w:r>
        <w:t>If the surviving Grantor is unable or unwilling to name a successor Trustee or if both of us are deceased, the trust’s Primary Beneficiary may appoint an individual or corporate fiduciary as successor Trustee.</w:t>
      </w:r>
    </w:p>
    <w:p w14:paraId="0438E883" w14:textId="77777777" w:rsidR="008469F1" w:rsidRDefault="008F3C26">
      <w:pPr>
        <w:pStyle w:val="BodyText2"/>
      </w:pPr>
      <w:r>
        <w:t xml:space="preserve">Any beneficiary may petition a court of competent jurisdiction to appoint a successor Trustee to fill any vacancy lasting longer than 30 days.  The petition may subject the trust </w:t>
      </w:r>
      <w:r>
        <w:lastRenderedPageBreak/>
        <w:t>to the jurisdiction of the court only to the extent necessary to make the appointment and may not subject the trust to the continuing jurisdiction of the court.</w:t>
      </w:r>
    </w:p>
    <w:p w14:paraId="163C986C" w14:textId="77777777" w:rsidR="008469F1" w:rsidRDefault="008F3C26">
      <w:pPr>
        <w:pStyle w:val="BodyText2"/>
      </w:pPr>
      <w:r>
        <w:t>A minor or incapacitated beneficiary’s parent or Legal Representative may act on his or her behalf.</w:t>
      </w:r>
    </w:p>
    <w:p w14:paraId="2DB02EDE" w14:textId="77777777" w:rsidR="008469F1" w:rsidRDefault="008F3C26">
      <w:pPr>
        <w:pStyle w:val="BodyText2"/>
      </w:pPr>
      <w:r>
        <w:t>If a Trustee vacancy arises due to resignation, the previous provisions apply only if the resigning Trustee fails to appoint a successor Trustee in the manner more fully set forth in Section 3.01.</w:t>
      </w:r>
    </w:p>
    <w:p w14:paraId="5B02C700" w14:textId="77777777" w:rsidR="008469F1" w:rsidRDefault="008F3C26">
      <w:pPr>
        <w:pStyle w:val="Heading2"/>
      </w:pPr>
      <w:r>
        <w:t>Section 3.04      Notice of Removal and Appointment</w:t>
      </w:r>
    </w:p>
    <w:p w14:paraId="1499285D" w14:textId="77777777" w:rsidR="008469F1" w:rsidRDefault="008F3C26">
      <w:r>
        <w:t>Notice of removal must be in writing and delivered to the Trustee being removed and to any other then-serving Trustees.  The removal becomes effective in accordance with its provisions.</w:t>
      </w:r>
    </w:p>
    <w:p w14:paraId="52AE37B3" w14:textId="77777777" w:rsidR="008469F1" w:rsidRDefault="008F3C26">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009BA58C" w14:textId="77777777" w:rsidR="008469F1" w:rsidRDefault="008F3C26">
      <w:pPr>
        <w:pStyle w:val="Heading2"/>
      </w:pPr>
      <w:r>
        <w:t>Section 3.05      Appointment of a Co-Trustee</w:t>
      </w:r>
    </w:p>
    <w:p w14:paraId="6E2AA554" w14:textId="77777777" w:rsidR="008469F1" w:rsidRDefault="008F3C26">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5156D91" w14:textId="77777777" w:rsidR="008469F1" w:rsidRDefault="008F3C26">
      <w:pPr>
        <w:pStyle w:val="Heading2"/>
      </w:pPr>
      <w:r>
        <w:t>Section 3.06      Corporate Fiduciaries</w:t>
      </w:r>
    </w:p>
    <w:p w14:paraId="52194830" w14:textId="77777777" w:rsidR="008469F1" w:rsidRDefault="008F3C26">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2EF344A9" w14:textId="77777777" w:rsidR="008469F1" w:rsidRDefault="008F3C26">
      <w:pPr>
        <w:pStyle w:val="Heading2"/>
      </w:pPr>
      <w:r>
        <w:t>Section 3.07      Incapacity of a Trustee</w:t>
      </w:r>
    </w:p>
    <w:p w14:paraId="459DDE76" w14:textId="77777777" w:rsidR="008469F1" w:rsidRDefault="008F3C26">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546C3141" w14:textId="77777777" w:rsidR="008469F1" w:rsidRDefault="008F3C26">
      <w:pPr>
        <w:pStyle w:val="Heading2"/>
      </w:pPr>
      <w:r>
        <w:t>Section 3.08      Appointment of Independent Special Trustee</w:t>
      </w:r>
    </w:p>
    <w:p w14:paraId="55AA6307" w14:textId="77777777" w:rsidR="008469F1" w:rsidRDefault="008F3C26">
      <w:r>
        <w:t xml:space="preserve">If for any reason the Trustee of any trust created under this instrument is unwilling or unable to act with respect to any trust property or any provision of this instrument, the Trustee shall </w:t>
      </w:r>
      <w:r>
        <w:lastRenderedPageBreak/>
        <w:t>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04A5EA46" w14:textId="77777777" w:rsidR="008469F1" w:rsidRDefault="008F3C26">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6C193407" w14:textId="77777777" w:rsidR="008469F1" w:rsidRDefault="008F3C26">
      <w:pPr>
        <w:pStyle w:val="Heading2"/>
      </w:pPr>
      <w:r>
        <w:t>Section 3.09      Rights of Successor Trustees</w:t>
      </w:r>
    </w:p>
    <w:p w14:paraId="1DEDDE04" w14:textId="77777777" w:rsidR="008469F1" w:rsidRDefault="008F3C26">
      <w:r>
        <w:t>Each successor Trustee serving under this instrument, whether individual or corporate, will have all of the title, rights, powers and privileges granted to the initial Trustees named under this instrument as to the trust of which he or she is named Trustee.  In addition, each successor Trustee will be subject to all of the restrictions imposed upon, as well as all obligations and duties, both discretionary and ministerial, given to the original Trustees.</w:t>
      </w:r>
    </w:p>
    <w:p w14:paraId="496B0177" w14:textId="77777777" w:rsidR="008469F1" w:rsidRDefault="008F3C26">
      <w:pPr>
        <w:pStyle w:val="Heading1"/>
      </w:pPr>
      <w:r>
        <w:t>Article Four</w:t>
      </w:r>
      <w:r>
        <w:br/>
        <w:t>Administration of the Trust During a Grantor’s Incapacity</w:t>
      </w:r>
    </w:p>
    <w:p w14:paraId="29240D0C" w14:textId="77777777" w:rsidR="008469F1" w:rsidRDefault="008F3C26">
      <w:pPr>
        <w:pStyle w:val="Heading2"/>
      </w:pPr>
      <w:r>
        <w:t>Section 4.01      Trust Distributions during a Grantor’s Incapacity</w:t>
      </w:r>
    </w:p>
    <w:p w14:paraId="67153E87" w14:textId="77777777" w:rsidR="008469F1" w:rsidRDefault="008F3C26">
      <w:r>
        <w:t xml:space="preserve">For purposes of this Article, incapacitated Grantor’s trust property refers to the net income and principal of the incapacitated Grantor’s separate property and the net income and principal of the incapacitated Grantor’s share of the community property, during any period when a Grantor is incapacitated. </w:t>
      </w:r>
    </w:p>
    <w:p w14:paraId="350CB196" w14:textId="77777777" w:rsidR="008469F1" w:rsidRDefault="008F3C26">
      <w:r>
        <w:t xml:space="preserve">The Trustee shall administer the incapacitated Grantor’s trust property as follows. </w:t>
      </w:r>
    </w:p>
    <w:p w14:paraId="43059A96" w14:textId="77777777" w:rsidR="008469F1" w:rsidRDefault="008F3C26">
      <w:pPr>
        <w:pStyle w:val="BodyText"/>
      </w:pPr>
      <w:r>
        <w:t xml:space="preserve">           (a)      Distributions for the Incapacitated Grantor’s Benefit</w:t>
      </w:r>
    </w:p>
    <w:p w14:paraId="49085731" w14:textId="77777777" w:rsidR="008469F1" w:rsidRDefault="008F3C26">
      <w:pPr>
        <w:pStyle w:val="BodyText2"/>
      </w:pPr>
      <w:r>
        <w:t xml:space="preserve">The Trustee shall regularly and conscientiously make appropriate distributions of income and principal for the benefit of the incapacitated Grantor under the circumstances existing at the time each distribution is made. </w:t>
      </w:r>
    </w:p>
    <w:p w14:paraId="6005BF73" w14:textId="77777777" w:rsidR="008469F1" w:rsidRDefault="008F3C26">
      <w:pPr>
        <w:pStyle w:val="BodyText2"/>
      </w:pPr>
      <w:r>
        <w:t>Appropriate distributions under this Subsection include the payment of any of the incapacitated Grantor’s enforceable legal obligations and premiums for insurance policies owned by the incapacitated Grantor or by the trust, including life, medical, disability, property and casualty, errors and omissions, and longterm health care policies.</w:t>
      </w:r>
    </w:p>
    <w:p w14:paraId="578E9803" w14:textId="77777777" w:rsidR="008469F1" w:rsidRDefault="008F3C26">
      <w:pPr>
        <w:pStyle w:val="BodyText2"/>
      </w:pPr>
      <w:r>
        <w:t>The examples included in this Subsection are for purposes of illustration only and are not intended to limit the authority of the Trustee to make any distribution for the incapacitated Grantor’s benefit that the Trustee determines appropriate.</w:t>
      </w:r>
    </w:p>
    <w:p w14:paraId="146A80E3" w14:textId="77777777" w:rsidR="008469F1" w:rsidRDefault="008F3C26">
      <w:pPr>
        <w:pStyle w:val="BodyText"/>
      </w:pPr>
      <w:r>
        <w:lastRenderedPageBreak/>
        <w:t xml:space="preserve">           (b)      Manner of Making Distributions</w:t>
      </w:r>
    </w:p>
    <w:p w14:paraId="54DF371E" w14:textId="77777777" w:rsidR="008469F1" w:rsidRDefault="008F3C26">
      <w:pPr>
        <w:pStyle w:val="BodyText2"/>
      </w:pPr>
      <w:r>
        <w:t>The Trustee may make distributions for the incapacitated Grantor’s benefit in any one or more of the following ways:</w:t>
      </w:r>
    </w:p>
    <w:p w14:paraId="12524BA6" w14:textId="77777777" w:rsidR="008469F1" w:rsidRDefault="008F3C26">
      <w:pPr>
        <w:pStyle w:val="BodyText3"/>
      </w:pPr>
      <w:r>
        <w:t>to the incapacitated Grantor, but only to the extent he or she is able to manage these distributions;</w:t>
      </w:r>
    </w:p>
    <w:p w14:paraId="7A2CD94C" w14:textId="77777777" w:rsidR="008469F1" w:rsidRDefault="008F3C26">
      <w:pPr>
        <w:pStyle w:val="BodyText3"/>
      </w:pPr>
      <w:r>
        <w:t>to other persons and entities for the incapacitated Grantor’s use and benefit;</w:t>
      </w:r>
    </w:p>
    <w:p w14:paraId="25992914" w14:textId="77777777" w:rsidR="008469F1" w:rsidRDefault="008F3C26">
      <w:pPr>
        <w:pStyle w:val="BodyText3"/>
      </w:pPr>
      <w:r>
        <w:t>to an agent or attorney in fact authorized to act for the incapacitated Grantor under a legally valid durable power of attorney executed by the incapacitated Grantor before his or her incapacity; and</w:t>
      </w:r>
    </w:p>
    <w:p w14:paraId="7FC9B077" w14:textId="77777777" w:rsidR="008469F1" w:rsidRDefault="008F3C26">
      <w:pPr>
        <w:pStyle w:val="BodyText3"/>
      </w:pPr>
      <w:r>
        <w:t>to the incapacitated Grantor’s guardian or conservator who has assumed responsibility for the incapacitated Grantor under any court order, decree, or judgment issued by a court of competent jurisdiction.</w:t>
      </w:r>
    </w:p>
    <w:p w14:paraId="7783BB04" w14:textId="77777777" w:rsidR="008469F1" w:rsidRDefault="008F3C26">
      <w:pPr>
        <w:pStyle w:val="BodyText"/>
      </w:pPr>
      <w:r>
        <w:t xml:space="preserve">           (c)      Distributions for the Other Grantor’s Benefit </w:t>
      </w:r>
    </w:p>
    <w:p w14:paraId="13AA76FA" w14:textId="77777777" w:rsidR="008469F1" w:rsidRDefault="008F3C26">
      <w:pPr>
        <w:pStyle w:val="BodyText2"/>
      </w:pPr>
      <w:r>
        <w:t>The Trustee may distribute as much of the net income and principal of the incapacitated Grantor’s trust as the Trustee considers necessary for the health, education, maintenance and support in reasonable comfort of the other Grantor.</w:t>
      </w:r>
    </w:p>
    <w:p w14:paraId="0DA3054D" w14:textId="77777777" w:rsidR="008469F1" w:rsidRDefault="008F3C26">
      <w:pPr>
        <w:pStyle w:val="BodyText"/>
      </w:pPr>
      <w:r>
        <w:t xml:space="preserve">           (d)      Guidance for the Trustee Regarding Distributions</w:t>
      </w:r>
    </w:p>
    <w:p w14:paraId="420F2274" w14:textId="77777777" w:rsidR="008469F1" w:rsidRDefault="008F3C26">
      <w:pPr>
        <w:pStyle w:val="BodyText2"/>
      </w:pPr>
      <w:r>
        <w:t>When making distributions under Subsections (a) and (c), the Trustee shall give equal consideration to the incapacitated Grantor’s needs and the needs of the other Grantor without any priority between us.</w:t>
      </w:r>
    </w:p>
    <w:p w14:paraId="59A9A0EB" w14:textId="77777777" w:rsidR="008469F1" w:rsidRDefault="008F3C26">
      <w:pPr>
        <w:pStyle w:val="BodyText2"/>
      </w:pPr>
      <w:r>
        <w:t xml:space="preserve">The Trustee may make unequal distributions, distributions to one of us but not the other, or no distributions. </w:t>
      </w:r>
    </w:p>
    <w:p w14:paraId="5B8F3CF9" w14:textId="77777777" w:rsidR="008469F1" w:rsidRDefault="008F3C26">
      <w:pPr>
        <w:pStyle w:val="BodyText2"/>
      </w:pPr>
      <w:r>
        <w:t>A distribution made to the other Grantor under this Section will not be considered an advancement, and will not be charged against any trust share of the other Grantor that may be distributable to the other Grantor for the other Grantor’s benefit under any other provision of this trust.</w:t>
      </w:r>
    </w:p>
    <w:p w14:paraId="212301FD" w14:textId="77777777" w:rsidR="008469F1" w:rsidRDefault="008F3C26">
      <w:pPr>
        <w:pStyle w:val="BodyText"/>
      </w:pPr>
      <w:r>
        <w:t xml:space="preserve">           (e)      Power to Make Gifts</w:t>
      </w:r>
    </w:p>
    <w:p w14:paraId="570FFF1B" w14:textId="77777777" w:rsidR="008469F1" w:rsidRDefault="008F3C26">
      <w:pPr>
        <w:pStyle w:val="BodyText2"/>
      </w:pPr>
      <w:r>
        <w:t>The Trustee is authorized to make gifts from the incapacitated Grantor’s trust as follows.</w:t>
      </w:r>
    </w:p>
    <w:p w14:paraId="1BBA917E" w14:textId="77777777" w:rsidR="008469F1" w:rsidRDefault="008F3C26">
      <w:pPr>
        <w:pStyle w:val="BodyText"/>
      </w:pPr>
      <w:r>
        <w:t xml:space="preserve">                      (1)      Continuation of Gifting Program</w:t>
      </w:r>
    </w:p>
    <w:p w14:paraId="5F6C4AB7" w14:textId="77777777" w:rsidR="008469F1" w:rsidRDefault="008F3C26">
      <w:pPr>
        <w:pStyle w:val="BodyText3"/>
      </w:pPr>
      <w:r>
        <w:t>The Trustee is authorized to honor pledges and to continue to make gifts to charitable organizations that the incapacitated Grantor regularly supported before his or her incapacity in the previously given amounts.  The Trustee may continue any gifting program initiated by the incapacitated Grantor before his or her incapacity.</w:t>
      </w:r>
    </w:p>
    <w:p w14:paraId="587B344F" w14:textId="77777777" w:rsidR="008469F1" w:rsidRDefault="008F3C26">
      <w:pPr>
        <w:pStyle w:val="BodyText"/>
      </w:pPr>
      <w:r>
        <w:t xml:space="preserve">                      (2)      Gifts to Trust Beneficiaries</w:t>
      </w:r>
    </w:p>
    <w:p w14:paraId="09928EC6" w14:textId="77777777" w:rsidR="008469F1" w:rsidRDefault="008F3C26">
      <w:pPr>
        <w:pStyle w:val="BodyText3"/>
      </w:pPr>
      <w:r>
        <w:lastRenderedPageBreak/>
        <w:t>The Trustee may make gifts on the incapacitated Grantor’s behalf, to or for the benefit of any remainder or contingent beneficiary named in this instrument for purposes the Trustee considers to be in the best interest of both the incapacitated Grantor and the beneficiary, including the minimization of income, estate, inheritance, or gift taxes.  Any gifts the Trustee makes under this Subsection must be limited to the federal annual gift tax exclusion amount.</w:t>
      </w:r>
    </w:p>
    <w:p w14:paraId="567BEDC3" w14:textId="77777777" w:rsidR="008469F1" w:rsidRDefault="008F3C26">
      <w:pPr>
        <w:pStyle w:val="BodyText"/>
      </w:pPr>
      <w:r>
        <w:t xml:space="preserve">                      (3)      Gifts for Tuition</w:t>
      </w:r>
    </w:p>
    <w:p w14:paraId="6B5D35A4" w14:textId="77777777" w:rsidR="008469F1" w:rsidRDefault="008F3C26">
      <w:pPr>
        <w:pStyle w:val="BodyText3"/>
      </w:pPr>
      <w:r>
        <w:t>The Trustee may prepay the cost of tuition for any remainder or contingent beneficiary named in this trust.  The Trustee may make these payments directly to the educational institution, or by establishing and contributing to a Qualified State Tuition Program established under Internal Revenue Code Section 529.</w:t>
      </w:r>
    </w:p>
    <w:p w14:paraId="71DFD2AE" w14:textId="77777777" w:rsidR="008469F1" w:rsidRDefault="008F3C26">
      <w:pPr>
        <w:pStyle w:val="BodyText"/>
      </w:pPr>
      <w:r>
        <w:t xml:space="preserve">                      (4)      Gifts for Medical Expenses</w:t>
      </w:r>
    </w:p>
    <w:p w14:paraId="32A25206" w14:textId="77777777" w:rsidR="008469F1" w:rsidRDefault="008F3C26">
      <w:pPr>
        <w:pStyle w:val="BodyText3"/>
      </w:pPr>
      <w:r>
        <w:t xml:space="preserve">The Trustee may pay medical expenses for any remainder or contingent beneficiary named in this trust as permitted under Internal Revenue Code Section 2503(e).  The Trustee shall make these payments directly to the medical provider. </w:t>
      </w:r>
    </w:p>
    <w:p w14:paraId="183190EA" w14:textId="77777777" w:rsidR="008469F1" w:rsidRDefault="008F3C26">
      <w:pPr>
        <w:pStyle w:val="BodyText"/>
      </w:pPr>
      <w:r>
        <w:t xml:space="preserve">                      (5)      Gift Splitting Authorized</w:t>
      </w:r>
    </w:p>
    <w:p w14:paraId="40912797" w14:textId="77777777" w:rsidR="008469F1" w:rsidRDefault="008F3C26">
      <w:pPr>
        <w:pStyle w:val="BodyText3"/>
      </w:pPr>
      <w:r>
        <w:t>The Trustee is authorized to consent to the splitting of gifts under Internal Revenue Code Section 2513 or under similar provisions of any state or local gift tax laws.</w:t>
      </w:r>
    </w:p>
    <w:p w14:paraId="1BA8A9BE" w14:textId="77777777" w:rsidR="008469F1" w:rsidRDefault="008F3C26">
      <w:pPr>
        <w:pStyle w:val="BodyText"/>
      </w:pPr>
      <w:r>
        <w:t xml:space="preserve">                      (6)      Gifts Limited to Ascertainable Standards</w:t>
      </w:r>
    </w:p>
    <w:p w14:paraId="3084A85B" w14:textId="77777777" w:rsidR="008469F1" w:rsidRDefault="008F3C26">
      <w:pPr>
        <w:pStyle w:val="BodyText3"/>
      </w:pPr>
      <w:r>
        <w:t>An Interested Trustee may only make gifts that are necessary for the health, education, maintenance and support in reasonable comfort of the person to whom a gift is made.  The Trustee is not required to consider other income and resources available to the recipient.</w:t>
      </w:r>
    </w:p>
    <w:p w14:paraId="6C3B65BA" w14:textId="77777777" w:rsidR="008469F1" w:rsidRDefault="008F3C26">
      <w:pPr>
        <w:pStyle w:val="BodyText"/>
      </w:pPr>
      <w:r>
        <w:t xml:space="preserve">                      (7)      Methods of Making Gifts</w:t>
      </w:r>
    </w:p>
    <w:p w14:paraId="3DBA7307" w14:textId="77777777" w:rsidR="008469F1" w:rsidRDefault="008F3C26">
      <w:pPr>
        <w:pStyle w:val="BodyText3"/>
      </w:pPr>
      <w:r>
        <w:t xml:space="preserve">The Trustee may make gifts of trust property under this Subsection outright, in trust, or in any other manner that the Trustee, in its sole and absolute discretion, considers appropriate.  </w:t>
      </w:r>
    </w:p>
    <w:p w14:paraId="34DBA0F2" w14:textId="77777777" w:rsidR="008469F1" w:rsidRDefault="008F3C26">
      <w:pPr>
        <w:pStyle w:val="BodyText3"/>
      </w:pPr>
      <w:r>
        <w:t>By way of example and without limiting the Trustee’s powers under this Subsection, the Trustee is specifically authorized to make gifts by creating tenancy in common and joint tenancy interests, or by establishing irrevocable trusts (including charitable or noncharitable split interest trusts).  The Trustee may make gifts of trust property by establishing and contributing trust property to corporations, family limited partnerships, limited liability partnerships, limited liability companies, or other similar entities, and by making gifts of interests in any of those entities.</w:t>
      </w:r>
    </w:p>
    <w:p w14:paraId="68BA2FBD" w14:textId="77777777" w:rsidR="008469F1" w:rsidRDefault="008F3C26">
      <w:pPr>
        <w:pStyle w:val="BodyText3"/>
      </w:pPr>
      <w:r>
        <w:t xml:space="preserve">To accomplish the objectives described in this Subsection, the Trustee may establish and maintain financial accounts of all types and may execute, acknowledge, seal, and deliver deeds, assignments, agreements, authorizations, </w:t>
      </w:r>
      <w:r>
        <w:lastRenderedPageBreak/>
        <w:t>checks, and other instruments.  The Trustee may prosecute, defend, submit to arbitration, or settle, propose, or accept a compromise with respect to a claim existing in favor of or against the incapacitated Grantor, based on or involving a gift transaction on the incapacitated Grantor’s behalf.  The Trustee may intervene in any related action or proceeding.</w:t>
      </w:r>
    </w:p>
    <w:p w14:paraId="49C65EF8" w14:textId="77777777" w:rsidR="008469F1" w:rsidRDefault="008F3C26">
      <w:pPr>
        <w:pStyle w:val="BodyText3"/>
      </w:pPr>
      <w:r>
        <w:t>The Trustee may perform any other act the Trustee considers necessary or desirable to complete a gift on the incapacitated Grantor’s behalf in accordance with the provisions of this Subsection.</w:t>
      </w:r>
    </w:p>
    <w:p w14:paraId="5A362CDB" w14:textId="77777777" w:rsidR="008469F1" w:rsidRDefault="008F3C26">
      <w:pPr>
        <w:pStyle w:val="BodyText"/>
      </w:pPr>
      <w:r>
        <w:t xml:space="preserve">                      (8)      Standard for Making Gifts</w:t>
      </w:r>
    </w:p>
    <w:p w14:paraId="6B63A273" w14:textId="77777777" w:rsidR="008469F1" w:rsidRDefault="008F3C26">
      <w:pPr>
        <w:pStyle w:val="BodyText3"/>
      </w:pPr>
      <w:r>
        <w:t xml:space="preserve">We desire that in making gifts on the incapacitated Grantor’s behalf, the Trustee consider the history of the incapacitated Grantor’s gift making and our estate plan.  To the extent reasonably possible, we direct the Trustee to avoid disrupting the dispositive provisions of our estate plan as established by us prior to the Grantor’s incapacity.  </w:t>
      </w:r>
    </w:p>
    <w:p w14:paraId="685C0E43" w14:textId="77777777" w:rsidR="008469F1" w:rsidRDefault="008F3C26">
      <w:pPr>
        <w:pStyle w:val="Heading1"/>
      </w:pPr>
      <w:r>
        <w:t>Article Five</w:t>
      </w:r>
      <w:r>
        <w:br/>
        <w:t>Administration of the Trust Upon the Death of a Grantor</w:t>
      </w:r>
    </w:p>
    <w:p w14:paraId="2E9BFD2D" w14:textId="77777777" w:rsidR="008469F1" w:rsidRDefault="008F3C26">
      <w:pPr>
        <w:pStyle w:val="Heading2"/>
      </w:pPr>
      <w:r>
        <w:t>Section 5.01      Surviving Grantor’s Trust Property and Deceased Grantor’s Trust Property</w:t>
      </w:r>
    </w:p>
    <w:p w14:paraId="314C8336" w14:textId="77777777" w:rsidR="008469F1" w:rsidRDefault="008F3C26">
      <w:r>
        <w:t>After the first of us dies, the surviving Grantor’s interest in any community property of the trust and the surviving Grantor’s separate trust property will be referred to as the surviving Grantor’s trust property.  The surviving Grantor’s trust property will be referred to as the Survivor’s Trust, and the Trustees shall administer the Survivor’s Trust as provided in Article Eight.</w:t>
      </w:r>
    </w:p>
    <w:p w14:paraId="5F527C9E" w14:textId="77777777" w:rsidR="008469F1" w:rsidRDefault="008F3C26">
      <w:r>
        <w:t>The deceased Grantor’s interest in any community property of the trust and the deceased Grantor’s separate trust property will be referred to as the deceased Grantor’s trust property.</w:t>
      </w:r>
    </w:p>
    <w:p w14:paraId="7A83969B" w14:textId="77777777" w:rsidR="008469F1" w:rsidRDefault="008F3C26">
      <w:pPr>
        <w:pStyle w:val="Heading2"/>
      </w:pPr>
      <w:r>
        <w:t>Section 5.02      Administrative Trust</w:t>
      </w:r>
    </w:p>
    <w:p w14:paraId="2535B704" w14:textId="77777777" w:rsidR="008469F1" w:rsidRDefault="008F3C26">
      <w:r>
        <w:t>Upon a Grantor’s death, the trust will become irrevocable as it pertains to the administration and distribution of the deceased Grantor’s trust property.  The Trustee may need to apply for a separate Taxpayer Identification Number for the deceased Grantor’s trust property. Upon a Grantor’s death, the trust will become irrevocable as it pertains to the administration and distribution of the deceased Grantor’s trust property.  The Trustee may need to apply for a separate Taxpayer Identification Number for the deceased Grantor’s trust property.</w:t>
      </w:r>
    </w:p>
    <w:p w14:paraId="18BACDED" w14:textId="77777777" w:rsidR="008469F1" w:rsidRDefault="008F3C26">
      <w:r>
        <w:t xml:space="preserve">Before the distribution of the deceased Grantor’s trust property as provided in this trust, the deceased Grantor’s trust property will be referred to as the administrative trust, but may continue to be known as The {grantor1FullName} and {grantor2FullName} Living Trust during the </w:t>
      </w:r>
      <w:r>
        <w:lastRenderedPageBreak/>
        <w:t>administration period.  The administrative trust will exist for the period reasonably necessary to complete the administrative tasks set forth in this Article.</w:t>
      </w:r>
    </w:p>
    <w:p w14:paraId="517ABCC9" w14:textId="77777777" w:rsidR="008469F1" w:rsidRDefault="008F3C26">
      <w:pPr>
        <w:pStyle w:val="Heading2"/>
      </w:pPr>
      <w:r>
        <w:t>Section 5.03     Payment of Expenses and Taxes</w:t>
      </w:r>
    </w:p>
    <w:p w14:paraId="6CA953FE" w14:textId="77777777" w:rsidR="008469F1" w:rsidRDefault="008F3C26">
      <w:r>
        <w:t>The Trustee may pay from the deceased Grantor’s trust property:</w:t>
      </w:r>
    </w:p>
    <w:p w14:paraId="37082379" w14:textId="77777777" w:rsidR="008469F1" w:rsidRDefault="008F3C26">
      <w:pPr>
        <w:pStyle w:val="BodyText2"/>
      </w:pPr>
      <w:r>
        <w:t>expenses of the deceased Grantor’s last illness, funeral, and burial or cremation, including expenses of memorials and memorial services;</w:t>
      </w:r>
    </w:p>
    <w:p w14:paraId="4E459786" w14:textId="77777777" w:rsidR="008469F1" w:rsidRDefault="008F3C26">
      <w:pPr>
        <w:pStyle w:val="BodyText2"/>
      </w:pPr>
      <w:r>
        <w:t>legally enforceable claims against the deceased Grantor or the deceased Grantor’s estate;</w:t>
      </w:r>
    </w:p>
    <w:p w14:paraId="5ED2BCDB" w14:textId="77777777" w:rsidR="008469F1" w:rsidRDefault="008F3C26">
      <w:pPr>
        <w:pStyle w:val="BodyText2"/>
      </w:pPr>
      <w:r>
        <w:t>expenses of administering the trust and the deceased Grantor’s estate; and</w:t>
      </w:r>
    </w:p>
    <w:p w14:paraId="55A3FAD8" w14:textId="77777777" w:rsidR="008469F1" w:rsidRDefault="008F3C26">
      <w:pPr>
        <w:pStyle w:val="BodyText2"/>
      </w:pPr>
      <w:r>
        <w:t>court-ordered allowances for those dependent upon the deceased Grantor.</w:t>
      </w:r>
    </w:p>
    <w:p w14:paraId="0EDB0FC8" w14:textId="77777777" w:rsidR="008469F1" w:rsidRDefault="008F3C26">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04F920EF" w14:textId="77777777" w:rsidR="008469F1" w:rsidRDefault="008F3C26">
      <w:r>
        <w:t>If payment would decrease the federal estate tax charitable deduction available to the deceased Grantor’s estate, the Trustee may not pay any administrative expenses from assets passing to an organization that qualifies for the federal estate tax charitable deduction.</w:t>
      </w:r>
    </w:p>
    <w:p w14:paraId="647129EB" w14:textId="77777777" w:rsidR="008469F1" w:rsidRDefault="008F3C26">
      <w:r>
        <w:t>If payment would decrease the federal estate tax marital deduction available to the deceased Grantor’s estate or violate the provisions of Treasury Regulation Section 20.2056(b)-4(d), the Trustee may not pay any administrative expenses from the net income of property qualifying for the federal estate tax marital deduction.</w:t>
      </w:r>
    </w:p>
    <w:p w14:paraId="646205F1" w14:textId="77777777" w:rsidR="008469F1" w:rsidRDefault="008F3C26">
      <w:r>
        <w:t>The Trustee shall pay death taxes out of the trust property’s principal, as provided in Section 5.05.  But if a probate estate is opened within six months after the date of the deceased Grantor’s death, the deceased Grantor’s Personal Representative shall pay any outstanding claims and expenses as authorized by the Personal Representative, as well as any death taxes from the deceased Grantor’s probate estate to the extent that the cash and readily marketable assets in the deceased Grantor’s probate estate are sufficient.</w:t>
      </w:r>
    </w:p>
    <w:p w14:paraId="1F8AEC22" w14:textId="77777777" w:rsidR="008469F1" w:rsidRDefault="008F3C26">
      <w:pPr>
        <w:pStyle w:val="Heading2"/>
      </w:pPr>
      <w:r>
        <w:t>Section 5.04     Excluding Life Insurance Proceeds from Creditors</w:t>
      </w:r>
    </w:p>
    <w:p w14:paraId="2F919850" w14:textId="77777777" w:rsidR="008469F1" w:rsidRDefault="008F3C26">
      <w:r>
        <w:t>Despite anything to the contrary in this instrument, any life insurance proceeds payable to the Trustee under this instrument must never be or become part of our probate or testamentary estate. Nothing in this instrument directs that these life insurance proceeds be used to pay our debts or expenses.</w:t>
      </w:r>
    </w:p>
    <w:p w14:paraId="7F8D053B" w14:textId="77777777" w:rsidR="008469F1" w:rsidRDefault="008F3C26">
      <w:pPr>
        <w:pStyle w:val="Heading2"/>
      </w:pPr>
      <w:r>
        <w:t>Section 5.05     Payment of Death Taxes</w:t>
      </w:r>
    </w:p>
    <w:p w14:paraId="600EB645" w14:textId="77777777" w:rsidR="008469F1" w:rsidRDefault="008F3C26">
      <w:r>
        <w:t xml:space="preserve">For the purposes of this Article, the term death taxes refers to any taxes imposed by reason of the deceased Grantor’s death by federal, state, or local authorities, including estate, inheritance, gift, and direct-skip generation-skipping transfer taxes.  For purposes of this Section, death taxes does not include any additional estate tax imposed by Internal Revenue Code Section 2031(c)(5)(C) or </w:t>
      </w:r>
      <w:r>
        <w:lastRenderedPageBreak/>
        <w:t>Section 2032A(c), or any other comparable recapture tax imposed by any taxing authority.  Nor does the term include any generation-skipping transfer tax, other than a direct-skip generation-skipping transfer tax.</w:t>
      </w:r>
    </w:p>
    <w:p w14:paraId="2F736F6D" w14:textId="77777777" w:rsidR="008469F1" w:rsidRDefault="008F3C26">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A8673D3" w14:textId="77777777" w:rsidR="008469F1" w:rsidRDefault="008F3C26">
      <w:pPr>
        <w:pStyle w:val="BodyText"/>
      </w:pPr>
      <w:r>
        <w:t xml:space="preserve">           (a)      Protection of Exempt Property</w:t>
      </w:r>
    </w:p>
    <w:p w14:paraId="13164D95" w14:textId="77777777" w:rsidR="008469F1" w:rsidRDefault="008F3C26">
      <w:pPr>
        <w:pStyle w:val="BodyText2"/>
      </w:pPr>
      <w:r>
        <w:t>Death taxes may not be allocated to or paid from any assets that are not included in the deceased Grantor’s gross estate for federal estate tax purposes.  To the extent practicable, the Trustee may not pay any death taxes from assets that are exempt from generation-skipping transfer tax purposes.</w:t>
      </w:r>
    </w:p>
    <w:p w14:paraId="59AAFE35" w14:textId="77777777" w:rsidR="008469F1" w:rsidRDefault="008F3C26">
      <w:pPr>
        <w:pStyle w:val="BodyText"/>
      </w:pPr>
      <w:r>
        <w:t xml:space="preserve">           (b)      Protection of the Marital Deduction</w:t>
      </w:r>
    </w:p>
    <w:p w14:paraId="0FE7101F" w14:textId="77777777" w:rsidR="008469F1" w:rsidRDefault="008F3C26">
      <w:pPr>
        <w:pStyle w:val="BodyText2"/>
      </w:pPr>
      <w:r>
        <w:t>Death taxes may not be paid from or allocated to any property that qualifies for the federal estate tax marital deduction.</w:t>
      </w:r>
    </w:p>
    <w:p w14:paraId="2E623913" w14:textId="77777777" w:rsidR="008469F1" w:rsidRDefault="008F3C26">
      <w:pPr>
        <w:pStyle w:val="BodyText"/>
      </w:pPr>
      <w:r>
        <w:t xml:space="preserve">           (c)      Protection of the Charitable Deduction</w:t>
      </w:r>
    </w:p>
    <w:p w14:paraId="09345025" w14:textId="77777777" w:rsidR="008469F1" w:rsidRDefault="008F3C26">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6F33E6F" w14:textId="77777777" w:rsidR="008469F1" w:rsidRDefault="008F3C26">
      <w:pPr>
        <w:pStyle w:val="BodyText"/>
      </w:pPr>
      <w:r>
        <w:t xml:space="preserve">           (d)      Property Passing outside of the Trust</w:t>
      </w:r>
    </w:p>
    <w:p w14:paraId="2CAEFB7F" w14:textId="77777777" w:rsidR="008469F1" w:rsidRDefault="008F3C26">
      <w:pPr>
        <w:pStyle w:val="BodyText2"/>
      </w:pPr>
      <w:r>
        <w:t xml:space="preserve">Death taxes imposed with respect to property included in the deceased Grantor’s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deceased Grantor’s gross estate for death tax purposes.  The values used for the apportionment are to be the values as finally determined under federal, state, or local law. </w:t>
      </w:r>
    </w:p>
    <w:p w14:paraId="4FF30270" w14:textId="77777777" w:rsidR="008469F1" w:rsidRDefault="008F3C26">
      <w:pPr>
        <w:pStyle w:val="BodyText"/>
      </w:pPr>
      <w:r>
        <w:t xml:space="preserve">           (e)      QTIP Property</w:t>
      </w:r>
    </w:p>
    <w:p w14:paraId="38B17195" w14:textId="77777777" w:rsidR="008469F1" w:rsidRDefault="008F3C26">
      <w:pPr>
        <w:pStyle w:val="BodyText2"/>
      </w:pPr>
      <w:r>
        <w:t>If the Trustee or the surviving Grantor’s Personal Representative waives any right of recovery granted by Section 2207A and corresponding provisions of applicable state law, no death taxes paid as a result of including property held in a qualified terminable interest property (QTIP) trust created by the first Grantor to die and included in the taxable estate of the second Grantor to die will be apportioned to or collected from the assets of the QTIP as provided in Internal Revenue Code Section 2207A.</w:t>
      </w:r>
    </w:p>
    <w:p w14:paraId="0A5F3461" w14:textId="77777777" w:rsidR="008469F1" w:rsidRDefault="008F3C26">
      <w:pPr>
        <w:pStyle w:val="Heading2"/>
      </w:pPr>
      <w:r>
        <w:lastRenderedPageBreak/>
        <w:t>Section 5.06     Coordination with the Personal Representative</w:t>
      </w:r>
    </w:p>
    <w:p w14:paraId="01691927" w14:textId="77777777" w:rsidR="008469F1" w:rsidRDefault="008F3C26">
      <w:r>
        <w:t>The following provisions are intended to help facilitate the coordination between the deceased Grantor’s Personal Representative and the Trustee.  These provisions apply even if the Personal Representative and the Trustee are the same person or entity.</w:t>
      </w:r>
    </w:p>
    <w:p w14:paraId="37F68B37" w14:textId="77777777" w:rsidR="008469F1" w:rsidRDefault="008F3C26">
      <w:pPr>
        <w:pStyle w:val="BodyText"/>
      </w:pPr>
      <w:r>
        <w:t xml:space="preserve">           (a)      Reliance on Information from The Personal Representative</w:t>
      </w:r>
    </w:p>
    <w:p w14:paraId="0847909B" w14:textId="77777777" w:rsidR="008469F1" w:rsidRDefault="008F3C26">
      <w:pPr>
        <w:pStyle w:val="BodyText2"/>
      </w:pPr>
      <w:r>
        <w:t>The Trustee may rely upon the written request of the deceased Grantor’s Personal Representative for payments authorized under this Article and the amounts included in those payments without computing the sums involved.  If a payment is made under this Article to the deceased Grantor’s Personal Representative, the Trustee will have no duty to inquire into the application of the payment.</w:t>
      </w:r>
    </w:p>
    <w:p w14:paraId="3C833E29" w14:textId="77777777" w:rsidR="008469F1" w:rsidRDefault="008F3C26">
      <w:pPr>
        <w:pStyle w:val="BodyText"/>
      </w:pPr>
      <w:r>
        <w:t xml:space="preserve">           (b)      Receipt of Probate Property</w:t>
      </w:r>
    </w:p>
    <w:p w14:paraId="11F4790C" w14:textId="77777777" w:rsidR="008469F1" w:rsidRDefault="008F3C26">
      <w:pPr>
        <w:pStyle w:val="BodyText2"/>
      </w:pPr>
      <w:r>
        <w:t>The Trustee may accept or decline any distributions of property tendered to the Trustee by the deceased Grantor’s Personal Representative.  If the Trustee accepts the property, the Trustee may do so without audit, and will not be required to review the Personal Representative’s records.</w:t>
      </w:r>
    </w:p>
    <w:p w14:paraId="6AD48624" w14:textId="77777777" w:rsidR="008469F1" w:rsidRDefault="008F3C26">
      <w:pPr>
        <w:pStyle w:val="BodyText"/>
      </w:pPr>
      <w:r>
        <w:t xml:space="preserve">           (c)      Discretionary Distributions to the Deceased Grantor’s Personal Representative</w:t>
      </w:r>
    </w:p>
    <w:p w14:paraId="762B0989" w14:textId="77777777" w:rsidR="008469F1" w:rsidRDefault="008F3C26">
      <w:pPr>
        <w:pStyle w:val="BodyText2"/>
      </w:pPr>
      <w:r>
        <w:t>The Trustee may distribute cash, accrued income, or other trust property to the deceased Grantor’s probate estate as a beneficiary of this trust, to the extent the Trustee determines that doing so is in the best interests of the trust beneficiaries.</w:t>
      </w:r>
    </w:p>
    <w:p w14:paraId="6C19D3B7" w14:textId="77777777" w:rsidR="008469F1" w:rsidRDefault="008F3C26">
      <w:pPr>
        <w:pStyle w:val="Heading2"/>
      </w:pPr>
      <w:r>
        <w:t>Section 5.07     Authority to Make Tax Elections</w:t>
      </w:r>
    </w:p>
    <w:p w14:paraId="35DBF291" w14:textId="77777777" w:rsidR="008469F1" w:rsidRDefault="008F3C26">
      <w:r>
        <w:t>After a Grantor’s death, the Trustee may make tax elections as provided in this Section.  But if a Personal Representative is appointed for the deceased Grantor’s probate estate, the discretionary authority granted to the Trustee as to any tax election will be subordinate to the Personal Representative’s statutorily delegated authority.</w:t>
      </w:r>
    </w:p>
    <w:p w14:paraId="51F56B7B" w14:textId="77777777" w:rsidR="008469F1" w:rsidRDefault="008F3C26">
      <w:pPr>
        <w:pStyle w:val="BodyText"/>
      </w:pPr>
      <w:r>
        <w:t xml:space="preserve">           (a)      Tax Elections</w:t>
      </w:r>
    </w:p>
    <w:p w14:paraId="4F294079" w14:textId="77777777" w:rsidR="008469F1" w:rsidRDefault="008F3C26">
      <w:pPr>
        <w:pStyle w:val="BodyText2"/>
      </w:pPr>
      <w:r>
        <w:t>The Trustee may make any tax elections necessary for the efficient administration of the deceased Grantor’s estate, including:</w:t>
      </w:r>
    </w:p>
    <w:p w14:paraId="7C9B4648" w14:textId="77777777" w:rsidR="008469F1" w:rsidRDefault="008F3C26">
      <w:pPr>
        <w:pStyle w:val="BodyText3"/>
      </w:pPr>
      <w:r>
        <w:t xml:space="preserve">valuing assets according to an alternate valuation date; </w:t>
      </w:r>
    </w:p>
    <w:p w14:paraId="6BE440AC" w14:textId="77777777" w:rsidR="008469F1" w:rsidRDefault="008F3C26">
      <w:pPr>
        <w:pStyle w:val="BodyText3"/>
      </w:pPr>
      <w:r>
        <w:t xml:space="preserve">electing whether to take administration expenses as estate tax deductions or income tax deductions; </w:t>
      </w:r>
    </w:p>
    <w:p w14:paraId="2E9204BD" w14:textId="77777777" w:rsidR="008469F1" w:rsidRDefault="008F3C26">
      <w:pPr>
        <w:pStyle w:val="BodyText3"/>
      </w:pPr>
      <w:r>
        <w:t xml:space="preserve">allocating a Grantor’s unused generation-skipping exemption to any portion of the trust property; </w:t>
      </w:r>
    </w:p>
    <w:p w14:paraId="32CCA30C" w14:textId="77777777" w:rsidR="008469F1" w:rsidRDefault="008F3C26">
      <w:pPr>
        <w:pStyle w:val="BodyText3"/>
      </w:pPr>
      <w:r>
        <w:t xml:space="preserve">electing special-use valuation; </w:t>
      </w:r>
    </w:p>
    <w:p w14:paraId="6F97DBC6" w14:textId="77777777" w:rsidR="008469F1" w:rsidRDefault="008F3C26">
      <w:pPr>
        <w:pStyle w:val="BodyText3"/>
      </w:pPr>
      <w:r>
        <w:t xml:space="preserve">deferring payment of all or any portion of any taxes; and </w:t>
      </w:r>
    </w:p>
    <w:p w14:paraId="2FD721A8" w14:textId="77777777" w:rsidR="008469F1" w:rsidRDefault="008F3C26">
      <w:pPr>
        <w:pStyle w:val="BodyText3"/>
      </w:pPr>
      <w:r>
        <w:lastRenderedPageBreak/>
        <w:t>treating any portion of the deceased Grantor’s administrative trust as part of the deceased Grantor’s estate for federal or state income tax purposes, or both.</w:t>
      </w:r>
    </w:p>
    <w:p w14:paraId="6B330511" w14:textId="77777777" w:rsidR="008469F1" w:rsidRDefault="008F3C26">
      <w:pPr>
        <w:pStyle w:val="BodyText2"/>
      </w:pPr>
      <w:r>
        <w:t>In addition, the Trustee, in its sole and absolute discretion, may elect to waive, in whole or in part, the surviving Grantor’s right to have the surviving Grantor’s estate reimbursed for any tax paid as a result of the inclusion in the surviving Grantor’s taxable estate of property held in a qualified terminable interest property (QTIP) trust created for the surviving Grantor by the deceased Grantor.</w:t>
      </w:r>
    </w:p>
    <w:p w14:paraId="1F56519E" w14:textId="77777777" w:rsidR="008469F1" w:rsidRDefault="008F3C26">
      <w:pPr>
        <w:pStyle w:val="BodyText2"/>
      </w:pPr>
      <w:r>
        <w:t>The Trustee may make equitable adjustments between income and principal because of any tax elections made by the Trustee.</w:t>
      </w:r>
    </w:p>
    <w:p w14:paraId="4D85D837" w14:textId="77777777" w:rsidR="008469F1" w:rsidRDefault="008F3C26">
      <w:pPr>
        <w:pStyle w:val="BodyText"/>
      </w:pPr>
      <w:r>
        <w:t xml:space="preserve">           (b)      Allocation of GST Exemption</w:t>
      </w:r>
    </w:p>
    <w:p w14:paraId="22C48A34" w14:textId="77777777" w:rsidR="008469F1" w:rsidRDefault="008F3C26">
      <w:pPr>
        <w:pStyle w:val="BodyText2"/>
      </w:pPr>
      <w:r>
        <w:t xml:space="preserve">The Trustee may elect to allocate or not allocate any portion of the Available GST Exemption under Internal Revenue Code Section 2631, or a counterpart exemption under any applicable state law to any property of which the deceased Grantor is considered the transferor for generation-skipping transfer tax purposes.  This includes any property transferred by the deceased Grantor during the deceased Grantor’s life for which the deceased Grantor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 </w:t>
      </w:r>
    </w:p>
    <w:p w14:paraId="68F6A6A8" w14:textId="77777777" w:rsidR="008469F1" w:rsidRDefault="008F3C26">
      <w:pPr>
        <w:pStyle w:val="BodyText"/>
      </w:pPr>
      <w:r>
        <w:t xml:space="preserve">           (c)      Qualified Conservation Easements</w:t>
      </w:r>
    </w:p>
    <w:p w14:paraId="59647CF5" w14:textId="77777777" w:rsidR="008469F1" w:rsidRDefault="008F3C26">
      <w:pPr>
        <w:pStyle w:val="BodyText2"/>
      </w:pPr>
      <w:r>
        <w:t>The Trustee may create a qualified conservation easement, as defined in Internal Revenue Code Section 2031(c)(8)(A), in any land held by the trust and may make the necessary election provided by Section 2031(c)(6).</w:t>
      </w:r>
    </w:p>
    <w:p w14:paraId="7F1A9B7E" w14:textId="77777777" w:rsidR="008469F1" w:rsidRDefault="008F3C26">
      <w:pPr>
        <w:pStyle w:val="Heading2"/>
      </w:pPr>
      <w:r>
        <w:t>Section 5.08     Authority to Elect Portability</w:t>
      </w:r>
    </w:p>
    <w:p w14:paraId="3ACC1E78" w14:textId="77777777" w:rsidR="008469F1" w:rsidRDefault="008F3C26">
      <w:r>
        <w:t>The applicable exclusion amount is defined in Internal Revenue Code Section 2010(c)(2).  After the death of one of us, if the deceased Grantor’s applicable exclusion amount cannot be fully used, and the deceased Grantor does not have a duly appointed Personal Representative for the deceased Grantor’s estate, then we nominate the Trustee to serve as the deceased Grantor’s executor or administrator for purposes of Internal Revenue Code Section 2203.</w:t>
      </w:r>
    </w:p>
    <w:p w14:paraId="43B9B870" w14:textId="77777777" w:rsidR="008469F1" w:rsidRDefault="008F3C26">
      <w:r>
        <w:t>We authorize the Trustee, in its sole and absolute discretion, when acting as the deceased Grantor’s executor or administrator for purposes of Internal Revenue Code Section 2203, to make a timely election under Internal Revenue Code Section 2010(c)(5)(A) so that the surviving Grantor may take the deceased Grantor’s deceased spousal unused exclusion amount (DSUE) as defined in Internal Revenue Code Section 2010(c)(4), if any, into account in calculating the surviving Grantor’s applicable exclusion amount.</w:t>
      </w:r>
    </w:p>
    <w:p w14:paraId="46E5682B" w14:textId="77777777" w:rsidR="008469F1" w:rsidRDefault="008F3C26">
      <w:r>
        <w:t xml:space="preserve">In determining whether or not a DSUE election should be made, the Trustee, acting as the deceased Grantor’s executor or administrator for purposes of Internal Revenue Code Section 2203, may take into account the overall size of the surviving Grantor’s estate, the projected </w:t>
      </w:r>
      <w:r>
        <w:lastRenderedPageBreak/>
        <w:t>inclusion of the deceased Grantor’s trust estate due to the use of QTIP elections, and general powers of appointment granted by the deceased Grantor to the surviving Grantor.</w:t>
      </w:r>
    </w:p>
    <w:p w14:paraId="69DA1E66" w14:textId="77777777" w:rsidR="008469F1" w:rsidRDefault="008F3C26">
      <w:r>
        <w:t>The Trustee, acting as executor or administrator for purposes of Internal Revenue Code Section 2203, will not be liable to the beneficiaries of our Trust or the beneficiaries of the surviving Grantor’s estate for the failure to make a DSUE election under Internal Revenue Code Section 2010(c)(5)(A).</w:t>
      </w:r>
    </w:p>
    <w:p w14:paraId="6FCD14A8" w14:textId="5CB595DE" w:rsidR="008469F1" w:rsidRDefault="008F3C26">
      <w:pPr>
        <w:pStyle w:val="Heading1"/>
      </w:pPr>
      <w:r>
        <w:t>{#hasSpecificDistributions}Article S</w:t>
      </w:r>
      <w:r w:rsidR="001112DC">
        <w:t>ix</w:t>
      </w:r>
      <w:r>
        <w:br/>
        <w:t>Specific Distributions{/hasSpecificDistributions}{^hasSpecificDistributions}Article S</w:t>
      </w:r>
      <w:r w:rsidR="001112DC">
        <w:t>ix</w:t>
      </w:r>
      <w:r>
        <w:t xml:space="preserve"> Reserved{/hasSpecificDistributions}</w:t>
      </w:r>
    </w:p>
    <w:p w14:paraId="299E5690" w14:textId="77777777" w:rsidR="008469F1" w:rsidRDefault="008F3C26">
      <w:pPr>
        <w:pStyle w:val="Heading2"/>
      </w:pPr>
      <w:r>
        <w:t>{#hasSpecificDistributions}Section {tpp_section_num}.01      Specific Distributions to Certain Beneficiaries{/hasSpecificDistributions}</w:t>
      </w:r>
    </w:p>
    <w:p w14:paraId="3A6B8A96" w14:textId="77777777" w:rsidR="008469F1" w:rsidRDefault="008F3C26">
      <w:r>
        <w:t>{#hasSpecificDistributions}{#specificDistributions}As soon as practicable after the death of the survivor of us, the Trustee shall distribute {distribution.propertyDescription} to {distribution.beneficiaryName}{#distribution.hasAgeCondition}, if {distribution.conditionPerson} has attained the age of {distribution.conditionAge} years{/distribution.hasAgeCondition}.{^$last}{/$last}{/specificDistributions}{/hasSpecificDistributions}</w:t>
      </w:r>
    </w:p>
    <w:p w14:paraId="4AB05FC7" w14:textId="77777777" w:rsidR="008469F1" w:rsidRDefault="008F3C26">
      <w:r>
        <w:t>{#hasSpecificDistributions}{#specificDistributions}If {distribution.beneficiaryName} is deceased, then this distribution will lapse, and this property instead will be distributed as part of our remaining trust estate.{^$last}{/$last}{/specificDistributions}{/hasSpecificDistributions}</w:t>
      </w:r>
    </w:p>
    <w:p w14:paraId="6B57337A" w14:textId="77777777" w:rsidR="008469F1" w:rsidRDefault="008F3C26">
      <w:r>
        <w:t>Property passing under this Section passes free of any administrative expenses or death taxes.</w:t>
      </w:r>
    </w:p>
    <w:p w14:paraId="0B5EB587" w14:textId="77777777" w:rsidR="008469F1" w:rsidRDefault="008469F1">
      <w:pPr>
        <w:pStyle w:val="Heading2"/>
      </w:pPr>
    </w:p>
    <w:p w14:paraId="4B66A63A" w14:textId="64DA81CD" w:rsidR="008469F1" w:rsidRDefault="008F3C26">
      <w:r>
        <w:t>{#hasSpecificDistributions}{#specificDistributions}As soon as practicable after the death of the survivor of us, the Trustee shall distribute {distribution.propertyDescription} to {distribution.beneficiaryName}{#distribution.hasAgeCondition}, if {distribution.conditionPerson} has attained the age of {distribution.conditionAge} years{/distribution.hasAgeCondition}.{^$last}{/$last}{/specificDistributions}{/hasSpecificDistributions}</w:t>
      </w:r>
    </w:p>
    <w:p w14:paraId="3C03E306" w14:textId="77777777" w:rsidR="008469F1" w:rsidRDefault="008F3C26">
      <w:r>
        <w:t>{#hasSpecificDistributions}{#specificDistributions}If {distribution.beneficiaryName} is deceased, then this distribution will lapse, and this property instead will be distributed as part of our remaining trust estate.{^$last}{/$last}{/specificDistributions}{/hasSpecificDistributions}</w:t>
      </w:r>
    </w:p>
    <w:p w14:paraId="7C2942DB" w14:textId="77777777" w:rsidR="008469F1" w:rsidRDefault="008F3C26">
      <w:r>
        <w:lastRenderedPageBreak/>
        <w:t>Property passing under this Section passes free of any administrative expenses or death taxes.</w:t>
      </w:r>
    </w:p>
    <w:p w14:paraId="55F6B80E" w14:textId="77777777" w:rsidR="008469F1" w:rsidRDefault="008F3C26">
      <w:pPr>
        <w:pStyle w:val="Heading2"/>
      </w:pPr>
      <w:r>
        <w:t>Section 6.03      Specific Gift of Residence</w:t>
      </w:r>
    </w:p>
    <w:p w14:paraId="74FFCB85" w14:textId="77777777" w:rsidR="008469F1" w:rsidRDefault="008F3C26">
      <w: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14:paraId="142FB6BD" w14:textId="77777777" w:rsidR="008469F1" w:rsidRDefault="008F3C26">
      <w:r>
        <w:t>If the surviving Grantor disclaims any interest in the property distributed under this provision, the interest will be distributed as provided in the Articles that follow.</w:t>
      </w:r>
    </w:p>
    <w:p w14:paraId="05822916" w14:textId="77777777" w:rsidR="008469F1" w:rsidRDefault="008F3C26">
      <w:pPr>
        <w:pStyle w:val="Heading2"/>
      </w:pPr>
      <w:r>
        <w:t>Section 6.04      Distribution of Tangible Personal Property by Memorandum</w:t>
      </w:r>
    </w:p>
    <w:p w14:paraId="6D6EDBD9" w14:textId="77777777" w:rsidR="008469F1" w:rsidRDefault="008F3C26">
      <w: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14:paraId="50F51023" w14:textId="77777777" w:rsidR="008469F1" w:rsidRDefault="008F3C26">
      <w: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14:paraId="6478F5BD" w14:textId="77777777" w:rsidR="008469F1" w:rsidRDefault="008F3C26">
      <w: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14:paraId="0F784A80" w14:textId="77777777" w:rsidR="008469F1" w:rsidRDefault="008F3C26">
      <w:pPr>
        <w:pStyle w:val="Heading2"/>
      </w:pPr>
      <w:r>
        <w:t>Section 6.05      Distribution of Remaining Tangible Personal Property</w:t>
      </w:r>
    </w:p>
    <w:p w14:paraId="14CEC720" w14:textId="77777777" w:rsidR="008469F1" w:rsidRDefault="008F3C26">
      <w:r>
        <w:t xml:space="preserve">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w:t>
      </w:r>
      <w:r>
        <w:lastRenderedPageBreak/>
        <w:t>made by the Trustee with respect to the division or sale of tangible personal property.  Any decision made by the Trustee will be final and binding on all beneficiaries.</w:t>
      </w:r>
    </w:p>
    <w:p w14:paraId="5BB9DA0F" w14:textId="77777777" w:rsidR="008469F1" w:rsidRDefault="008F3C26">
      <w:pPr>
        <w:pStyle w:val="Heading2"/>
      </w:pPr>
      <w:r>
        <w:t>Section 6.06      Definition of Tangible Personal Property</w:t>
      </w:r>
    </w:p>
    <w:p w14:paraId="03EF5D93" w14:textId="77777777" w:rsidR="008469F1" w:rsidRDefault="008F3C26">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the deceased Grantor or the trust.</w:t>
      </w:r>
    </w:p>
    <w:p w14:paraId="10E58801" w14:textId="77777777" w:rsidR="008469F1" w:rsidRDefault="008F3C26">
      <w: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14:paraId="509F394C" w14:textId="77777777" w:rsidR="008469F1" w:rsidRDefault="008F3C26">
      <w:pPr>
        <w:pStyle w:val="Heading2"/>
      </w:pPr>
      <w:r>
        <w:t>Section 6.07      Incidental Expenses and Encumbrances</w:t>
      </w:r>
    </w:p>
    <w:p w14:paraId="0765F586" w14:textId="77777777" w:rsidR="008469F1" w:rsidRDefault="008F3C26">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6D88D225" w14:textId="77777777" w:rsidR="008469F1" w:rsidRDefault="008F3C26">
      <w:pPr>
        <w:pStyle w:val="Heading2"/>
      </w:pPr>
      <w:r>
        <w:t>Section 6.08      Residuary Distribution</w:t>
      </w:r>
    </w:p>
    <w:p w14:paraId="7B3A7B9F" w14:textId="77777777" w:rsidR="004D5DF7" w:rsidRDefault="008F3C26">
      <w:r>
        <w:t xml:space="preserve">Any property not distributed under </w:t>
      </w:r>
      <w:proofErr w:type="gramStart"/>
      <w:r>
        <w:t>this</w:t>
      </w:r>
      <w:proofErr w:type="gramEnd"/>
      <w:r>
        <w:t xml:space="preserve"> or prior Articles of this instrument will be distributed as provided in the following Articles.</w:t>
      </w:r>
      <w:r w:rsidR="004D5DF7">
        <w:t xml:space="preserve"> </w:t>
      </w:r>
    </w:p>
    <w:p w14:paraId="34F2C5AF" w14:textId="5DFE2E13" w:rsidR="008469F1" w:rsidRPr="004D5DF7" w:rsidRDefault="004D5DF7" w:rsidP="004D5DF7">
      <w:pPr>
        <w:jc w:val="center"/>
        <w:rPr>
          <w:b/>
          <w:bCs/>
          <w:sz w:val="36"/>
          <w:szCs w:val="36"/>
        </w:rPr>
      </w:pPr>
      <w:r w:rsidRPr="004D5DF7">
        <w:rPr>
          <w:b/>
          <w:bCs/>
          <w:sz w:val="36"/>
          <w:szCs w:val="36"/>
        </w:rPr>
        <w:t>Article Seven</w:t>
      </w:r>
    </w:p>
    <w:p w14:paraId="1F174C81" w14:textId="36DF0C9C" w:rsidR="004D5DF7" w:rsidRPr="004D5DF7" w:rsidRDefault="004D5DF7" w:rsidP="004D5DF7">
      <w:pPr>
        <w:jc w:val="center"/>
        <w:rPr>
          <w:b/>
          <w:bCs/>
          <w:sz w:val="36"/>
          <w:szCs w:val="36"/>
        </w:rPr>
      </w:pPr>
      <w:r w:rsidRPr="004D5DF7">
        <w:rPr>
          <w:b/>
          <w:bCs/>
          <w:sz w:val="36"/>
          <w:szCs w:val="36"/>
        </w:rPr>
        <w:t>Creating Trust Shares upon the Death of a Grantor</w:t>
      </w:r>
    </w:p>
    <w:p w14:paraId="0E788EA6" w14:textId="0E3C24F4" w:rsidR="004D5DF7" w:rsidRDefault="004D5DF7">
      <w:pPr>
        <w:rPr>
          <w:b/>
          <w:bCs/>
          <w:sz w:val="44"/>
          <w:szCs w:val="44"/>
        </w:rPr>
      </w:pPr>
    </w:p>
    <w:p w14:paraId="0EBE01B7" w14:textId="50DECD58" w:rsidR="008469F1" w:rsidRDefault="008F3C26">
      <w:r>
        <w:t>The Trustee shall administer the deceased Grantor’s remaining trust property as provided in this Article.</w:t>
      </w:r>
    </w:p>
    <w:p w14:paraId="2A5494A3" w14:textId="77777777" w:rsidR="008469F1" w:rsidRDefault="008F3C26">
      <w:pPr>
        <w:pStyle w:val="Heading2"/>
      </w:pPr>
      <w:r>
        <w:t>Section 7.01      Allocation to the Survivor’s Trust</w:t>
      </w:r>
    </w:p>
    <w:p w14:paraId="09D6EBD0" w14:textId="77777777" w:rsidR="008469F1" w:rsidRDefault="008F3C26">
      <w:r>
        <w:t>The Trustee shall allocate all of the deceased Grantor’s remaining trust property to the Survivor’s Trust, and shall administer the property as provided in Article Eight.</w:t>
      </w:r>
    </w:p>
    <w:p w14:paraId="15213FB1" w14:textId="77777777" w:rsidR="008469F1" w:rsidRDefault="008F3C26">
      <w:pPr>
        <w:pStyle w:val="Heading2"/>
      </w:pPr>
      <w:r>
        <w:lastRenderedPageBreak/>
        <w:t>Section 7.02      Disposition of Property upon Disclaimer by the Surviving Grantor</w:t>
      </w:r>
    </w:p>
    <w:p w14:paraId="37951476" w14:textId="77777777" w:rsidR="008469F1" w:rsidRDefault="008F3C26">
      <w:r>
        <w:t>The surviving Grantor, his or her fiduciary, or his or her agent serving under a power of attorney may disclaim any portion of any interest in or power over property passing from the deceased Grantor to or for the surviving Grantor’s benefit under this instrument.  If the surviving Grantor disclaims any property that would otherwise be allocated to the Survivor’s Trust, the Trustee shall allocate the disclaimed property to the Non-Marital Share.  The Trustee shall administer the Non-Marital Share as provided in Article Nine.</w:t>
      </w:r>
    </w:p>
    <w:p w14:paraId="6D3EBE51" w14:textId="77777777" w:rsidR="008469F1" w:rsidRDefault="008F3C26">
      <w:r>
        <w:t>If the surviving Grantor disclaims his or her interest in any portion of the Non-Marital Share, the Trustee shall dispose of the disclaimed interest as though the surviving Grantor had predeceased the deceased Grantor.</w:t>
      </w:r>
    </w:p>
    <w:p w14:paraId="1B182642" w14:textId="77777777" w:rsidR="008469F1" w:rsidRDefault="008F3C26">
      <w:pPr>
        <w:pStyle w:val="Heading2"/>
      </w:pPr>
      <w:r>
        <w:t>Section 7.03      Option to Allocate Deceased Grantor Trust Property to the Survivor’s Trust</w:t>
      </w:r>
    </w:p>
    <w:p w14:paraId="08807CFC" w14:textId="77777777" w:rsidR="008469F1" w:rsidRDefault="008F3C26">
      <w:r>
        <w:t>The Trustee may waive any allocation to the Marital and Non-Marital Shares and administer all of the trust assets under the provisions of the Survivor’s Trust if:</w:t>
      </w:r>
    </w:p>
    <w:p w14:paraId="44477C34" w14:textId="77777777" w:rsidR="008469F1" w:rsidRDefault="008F3C26">
      <w:pPr>
        <w:pStyle w:val="BodyText2"/>
      </w:pPr>
      <w:r>
        <w:t xml:space="preserve">the combined value of the deceased and surviving Grantors’ assets is less than the exemption equivalent for the deceased Grantor allowed by the Internal Revenue Service; and </w:t>
      </w:r>
    </w:p>
    <w:p w14:paraId="0574BAA0" w14:textId="77777777" w:rsidR="008469F1" w:rsidRDefault="008F3C26">
      <w:pPr>
        <w:pStyle w:val="BodyText2"/>
      </w:pPr>
      <w:r>
        <w:t>all of the then-living current and remainder beneficiaries entitled to the assets of any trusts that would otherwise be created from the Marital Share, Non-Marital Share, or both agree to waive any allocation to those shares or trusts or both in writing.</w:t>
      </w:r>
    </w:p>
    <w:p w14:paraId="6A283688" w14:textId="77777777" w:rsidR="008469F1" w:rsidRDefault="008F3C26">
      <w:r>
        <w:t>If any of the beneficiaries is a minor, the minor’s parent or guardian may waive the allocation on behalf of the minor in writing.</w:t>
      </w:r>
    </w:p>
    <w:p w14:paraId="23C0F845" w14:textId="77777777" w:rsidR="008469F1" w:rsidRDefault="008F3C26">
      <w:pPr>
        <w:pStyle w:val="Heading1"/>
      </w:pPr>
      <w:r>
        <w:t>Article Eight</w:t>
      </w:r>
      <w:r>
        <w:br/>
        <w:t xml:space="preserve">   The Survivor’s Trust   </w:t>
      </w:r>
    </w:p>
    <w:p w14:paraId="3D012205" w14:textId="77777777" w:rsidR="008469F1" w:rsidRDefault="008F3C26">
      <w:r>
        <w:t xml:space="preserve">The Trustee shall administer the Survivor’s Trust as provided in this Article. </w:t>
      </w:r>
    </w:p>
    <w:p w14:paraId="6F82E112" w14:textId="77777777" w:rsidR="008469F1" w:rsidRDefault="008F3C26">
      <w:pPr>
        <w:pStyle w:val="Heading2"/>
      </w:pPr>
      <w:r>
        <w:t>Section 8.01      Trustee of the Survivor’s Trust</w:t>
      </w:r>
    </w:p>
    <w:p w14:paraId="0B0165C8" w14:textId="77777777" w:rsidR="008469F1" w:rsidRDefault="008F3C26">
      <w:r>
        <w:t>The surviving Grantor may serve as sole Trustee of the Survivor’s Trust.  The surviving Grantor may remove and replace the Trustee of the Survivor’s Trust at any time, with or without cause.  Notwithstanding any other provision in this instrument, the surviving Grantor may appoint any individual or corporate fiduciary to serve as Trustee of the Survivor’s Trust.</w:t>
      </w:r>
    </w:p>
    <w:p w14:paraId="4FAA4EE5" w14:textId="77777777" w:rsidR="008469F1" w:rsidRDefault="008F3C26">
      <w:pPr>
        <w:pStyle w:val="Heading2"/>
      </w:pPr>
      <w:r>
        <w:t>Section 8.02      The Surviving Grantor’s Right to Amend</w:t>
      </w:r>
    </w:p>
    <w:p w14:paraId="53A18B98" w14:textId="77777777" w:rsidR="008469F1" w:rsidRDefault="008F3C26">
      <w:r>
        <w:t xml:space="preserve">The surviving Grantor also has the absolute right to amend the Survivor’s Trust’s terms by restating them in full.  The restated Survivor’s Trust must be in writing and signed by the surviving Grantor and the Trustee of the restated Survivor’s Trust. </w:t>
      </w:r>
    </w:p>
    <w:p w14:paraId="77752F57" w14:textId="77777777" w:rsidR="008469F1" w:rsidRDefault="008F3C26">
      <w:r>
        <w:lastRenderedPageBreak/>
        <w:t>The right to amend by restatement may be exercised only by the surviving Grantor.</w:t>
      </w:r>
    </w:p>
    <w:p w14:paraId="65A616BD" w14:textId="77777777" w:rsidR="008469F1" w:rsidRDefault="008F3C26">
      <w:pPr>
        <w:pStyle w:val="Heading2"/>
      </w:pPr>
      <w:r>
        <w:t>Section 8.03      Survivor’s Trust As Only Trust</w:t>
      </w:r>
    </w:p>
    <w:p w14:paraId="2FC32D59" w14:textId="77777777" w:rsidR="008469F1" w:rsidRDefault="008F3C26">
      <w:r>
        <w:t>If the Survivor’s Trust is the only trust established on the death of the deceased Grantor, a transfer to that trust need not be evidenced by a change of title.</w:t>
      </w:r>
    </w:p>
    <w:p w14:paraId="6DAF7D41" w14:textId="77777777" w:rsidR="008469F1" w:rsidRDefault="008F3C26">
      <w:pPr>
        <w:pStyle w:val="Heading2"/>
      </w:pPr>
      <w:r>
        <w:t>Section 8.04      Separate Share for Deceased Grantor’s Trust Property</w:t>
      </w:r>
    </w:p>
    <w:p w14:paraId="00652339" w14:textId="77777777" w:rsidR="008469F1" w:rsidRDefault="008F3C26">
      <w:r>
        <w:t>If the Survivor’s Trust becomes the beneficiary of death benefits under any qualified retirement plan, the Trustee shall hold this property in a separate share of the Survivor’s Trust during the surviving Grantor’s lifetime.  The Trustee shall administer the separate share in accordance with all of this Article’s provisions.  But the surviving Grantor may not amend the terms of the separate share.</w:t>
      </w:r>
    </w:p>
    <w:p w14:paraId="4304F7E1" w14:textId="77777777" w:rsidR="008469F1" w:rsidRDefault="008F3C26">
      <w:r>
        <w:t>The purpose of the separate share is to keep the deceased Grantor’s trust property and its accumulated income separate from the main share during the lifetime of the surviving Grantor, in order to qualify the separate share as a designated beneficiary under qualified retirement plans.</w:t>
      </w:r>
    </w:p>
    <w:p w14:paraId="30A65918" w14:textId="77777777" w:rsidR="008469F1" w:rsidRDefault="008F3C26">
      <w:r>
        <w:t>The Trustee shall distribute as much of the principal and accumulated income of the separate share to the main share of the Survivor’s Trust as the surviving Grantor directs.  This right to direct distribution from the separate share to the main account may be exercised only by the surviving Grantor.</w:t>
      </w:r>
    </w:p>
    <w:p w14:paraId="78B4B439" w14:textId="77777777" w:rsidR="008469F1" w:rsidRDefault="008F3C26">
      <w:pPr>
        <w:pStyle w:val="Heading2"/>
      </w:pPr>
      <w:r>
        <w:t>Section 8.05      Distribution of Income</w:t>
      </w:r>
    </w:p>
    <w:p w14:paraId="4772EBFD" w14:textId="77777777" w:rsidR="008469F1" w:rsidRDefault="008F3C26">
      <w:r>
        <w:t>The Trustee shall distribute all of the net income of the Survivor’s Trust to the surviving Grantor at least monthly.  Nothing contained in this instrument may limit the right of the surviving Grantor to receive the Survivor’s Trust’s entire net income.</w:t>
      </w:r>
    </w:p>
    <w:p w14:paraId="1ED4175D" w14:textId="77777777" w:rsidR="008469F1" w:rsidRDefault="008F3C26">
      <w:pPr>
        <w:pStyle w:val="Heading2"/>
      </w:pPr>
      <w:r>
        <w:t>Section 8.06      Distributions of Principal</w:t>
      </w:r>
    </w:p>
    <w:p w14:paraId="49910514" w14:textId="77777777" w:rsidR="008469F1" w:rsidRDefault="008F3C26">
      <w:r>
        <w:t>The Trustee shall distribute as much of the principal of the Survivor’s Trust to the surviving Grantor as he or she directs for any reason.</w:t>
      </w:r>
    </w:p>
    <w:p w14:paraId="5B7CB63E" w14:textId="77777777" w:rsidR="008469F1" w:rsidRDefault="008F3C26">
      <w:r>
        <w:t xml:space="preserve">The Trustee may also distribute as much of the principal of the Survivor’s Trust to the surviving Grantor as the Trustee determines necessary or advisable for any purpose.  </w:t>
      </w:r>
    </w:p>
    <w:p w14:paraId="5A684A87" w14:textId="77777777" w:rsidR="008469F1" w:rsidRDefault="008F3C26">
      <w:pPr>
        <w:pStyle w:val="Heading2"/>
      </w:pPr>
      <w:r>
        <w:t>Section 8.07      Unproductive Property</w:t>
      </w:r>
    </w:p>
    <w:p w14:paraId="6E000D5C" w14:textId="77777777" w:rsidR="008469F1" w:rsidRDefault="008F3C26">
      <w:r>
        <w:t>At the direction of the surviving Grantor, the Trustee shall convert any nonproductive property held in the Survivor’s Trust to productive property.</w:t>
      </w:r>
    </w:p>
    <w:p w14:paraId="130D66FB" w14:textId="77777777" w:rsidR="008469F1" w:rsidRDefault="008F3C26">
      <w:pPr>
        <w:pStyle w:val="Heading2"/>
      </w:pPr>
      <w:r>
        <w:t>Section 8.08      Trust Distributions during the Incapacity of the Surviving Grantor</w:t>
      </w:r>
    </w:p>
    <w:p w14:paraId="04345586" w14:textId="77777777" w:rsidR="008469F1" w:rsidRDefault="008F3C26">
      <w:r>
        <w:t>During any time the surviving Grantor is incapacitated, the Trustee shall administer the Survivor’s Trust according to the provisions of Section 4.01.</w:t>
      </w:r>
    </w:p>
    <w:p w14:paraId="66C19AD8" w14:textId="77777777" w:rsidR="008469F1" w:rsidRDefault="008F3C26">
      <w:pPr>
        <w:pStyle w:val="Heading2"/>
      </w:pPr>
      <w:r>
        <w:t>Section 8.09      General Power of Appointment</w:t>
      </w:r>
    </w:p>
    <w:p w14:paraId="2C5E2DE8" w14:textId="77777777" w:rsidR="008469F1" w:rsidRDefault="008F3C26">
      <w:r>
        <w:t xml:space="preserve">The surviving Grantor may appoint all or any portion of the principal and undistributed income remaining in the Survivor’s Trust at the surviving Grantor’s death among one or more persons or </w:t>
      </w:r>
      <w:r>
        <w:lastRenderedPageBreak/>
        <w:t>entities, including the creditors of the surviving Grantor’s estate.  The surviving Grantor has the exclusive right to exercise this general power of appointment.</w:t>
      </w:r>
    </w:p>
    <w:p w14:paraId="3413E42A" w14:textId="77777777" w:rsidR="008469F1" w:rsidRDefault="008F3C26">
      <w:pPr>
        <w:pStyle w:val="Heading2"/>
      </w:pPr>
      <w:r>
        <w:t>Section 8.10      Administration following the Surviving Grantor’s Death</w:t>
      </w:r>
    </w:p>
    <w:p w14:paraId="7A24F2A6" w14:textId="77777777" w:rsidR="008469F1" w:rsidRDefault="008F3C26">
      <w:r>
        <w:t>The Survivor’s Trust becomes irrevocable upon the death of the surviving Grantor, and the Trustee shall administer the Survivor’s Trust consistent with the provisions of Article Five for administration following the death of the first of us to die.</w:t>
      </w:r>
    </w:p>
    <w:p w14:paraId="767DD0DF" w14:textId="77777777" w:rsidR="008469F1" w:rsidRDefault="008F3C26">
      <w:r>
        <w:t>Upon completion of the administrative tasks, the Trustee shall administer the unappointed balance or remainder of the Survivor’s Trust as provided in Article Ten.</w:t>
      </w:r>
    </w:p>
    <w:p w14:paraId="53C303E8" w14:textId="77777777" w:rsidR="008469F1" w:rsidRDefault="008F3C26">
      <w:pPr>
        <w:pStyle w:val="Heading1"/>
      </w:pPr>
      <w:r>
        <w:t>Article Nine</w:t>
      </w:r>
      <w:r>
        <w:br/>
        <w:t xml:space="preserve">   The Family Trust   </w:t>
      </w:r>
    </w:p>
    <w:p w14:paraId="7B79AFB9" w14:textId="77777777" w:rsidR="008469F1" w:rsidRDefault="008F3C26">
      <w:r>
        <w:t>The Trustee shall hold and administer the Non-Marital Share in a separate trust as provided in this Article.  This document refers to the trust as the Family Trust.</w:t>
      </w:r>
    </w:p>
    <w:p w14:paraId="06574140" w14:textId="77777777" w:rsidR="008469F1" w:rsidRDefault="008F3C26">
      <w:pPr>
        <w:pStyle w:val="Heading2"/>
      </w:pPr>
      <w:r>
        <w:t>Section 9.01      Family Trust Beneficiary</w:t>
      </w:r>
    </w:p>
    <w:p w14:paraId="5C6EDD16" w14:textId="77777777" w:rsidR="008469F1" w:rsidRDefault="008F3C26">
      <w:r>
        <w:t>The surviving Grantor is the only beneficiary of the Family Trust during the surviving Grantor’s lifetime.</w:t>
      </w:r>
    </w:p>
    <w:p w14:paraId="24246E9C" w14:textId="77777777" w:rsidR="008469F1" w:rsidRDefault="008F3C26">
      <w:pPr>
        <w:pStyle w:val="Heading2"/>
      </w:pPr>
      <w:r>
        <w:t>Section 9.02      Distribution of Income</w:t>
      </w:r>
    </w:p>
    <w:p w14:paraId="24B41371" w14:textId="77777777" w:rsidR="008469F1" w:rsidRDefault="008F3C26">
      <w:r>
        <w:t>The Trustee shall distribute all of the net income of the Family Trust to the surviving Grantor at least monthly during the surviving Grantor’s lifetime.</w:t>
      </w:r>
    </w:p>
    <w:p w14:paraId="2B5A9571" w14:textId="77777777" w:rsidR="008469F1" w:rsidRDefault="008F3C26">
      <w:pPr>
        <w:pStyle w:val="Heading2"/>
      </w:pPr>
      <w:r>
        <w:t>Section 9.03      Distribution of Principal</w:t>
      </w:r>
    </w:p>
    <w:p w14:paraId="4D23DD27" w14:textId="77777777" w:rsidR="008469F1" w:rsidRDefault="008F3C26">
      <w:r>
        <w:t>The Independent Trustee may distribute as much of the principal of the Family Trust to the surviving Grantor as the Independent Trustee may determine advisable for any purpose.  If no Independent Trustee is then serving, the Trustee shall distribute as much principal to the surviving Grantor as the Trustee determines necessary or advisable for the surviving Grantor’s health, education, maintenance and support in reasonable comfort.</w:t>
      </w:r>
    </w:p>
    <w:p w14:paraId="73E7F77C" w14:textId="77777777" w:rsidR="008469F1" w:rsidRDefault="008F3C26">
      <w:pPr>
        <w:pStyle w:val="Heading2"/>
      </w:pPr>
      <w:r>
        <w:t>Section 9.04      Guidelines to the Trustee</w:t>
      </w:r>
    </w:p>
    <w:p w14:paraId="250E337B" w14:textId="77777777" w:rsidR="008469F1" w:rsidRDefault="008F3C26">
      <w:r>
        <w:t>The surviving Grantor is the only beneficiary of the Family Trust.  In making discretionary distributions under this Article, the Trustee should bear in mind that our primary concern and objective is to provide for the well-being of the surviving Grantor, and the preservation of principal is not as important as this objective.</w:t>
      </w:r>
    </w:p>
    <w:p w14:paraId="2CD9AAA9" w14:textId="77777777" w:rsidR="008469F1" w:rsidRDefault="008F3C26">
      <w:r>
        <w:t>Without limiting the Trustee’s discretion, we recommend that the Trustee not distribute principal from the Family Trust to the surviving Grantor until the principal of the Survivor’s Trust is substantially exhausted.</w:t>
      </w:r>
    </w:p>
    <w:p w14:paraId="3574D8FB" w14:textId="77777777" w:rsidR="008469F1" w:rsidRDefault="008F3C26">
      <w:pPr>
        <w:pStyle w:val="Heading2"/>
      </w:pPr>
      <w:r>
        <w:lastRenderedPageBreak/>
        <w:t>Section 9.05      Termination of the Family Trust</w:t>
      </w:r>
    </w:p>
    <w:p w14:paraId="5EB4E8E0" w14:textId="77777777" w:rsidR="008469F1" w:rsidRDefault="008F3C26">
      <w:r>
        <w:t>The Family Trust will terminate upon the death of the surviving Grantor and the Trustee shall administer the balance or remainder of the Family Trust as provided in Article Ten.</w:t>
      </w:r>
    </w:p>
    <w:p w14:paraId="5D56D574" w14:textId="77777777" w:rsidR="008469F1" w:rsidRDefault="008F3C26">
      <w:pPr>
        <w:pStyle w:val="Heading1"/>
      </w:pPr>
      <w:r>
        <w:t>Article Ten</w:t>
      </w:r>
      <w:r>
        <w:br/>
        <w:t xml:space="preserve">   Distribution for Our Beneficiaries   </w:t>
      </w:r>
    </w:p>
    <w:p w14:paraId="6747BB8C" w14:textId="5A8C0632" w:rsidR="008469F1" w:rsidRDefault="008F3C26">
      <w:r>
        <w:t>{#beneficiaries}Upon the death of the survivor of us, the Trustee shall administer and distribute our remaining trust property (not distributed under prior Articles of this instrument), or other property allocated to this Article under the terms of this Article to {beneficiary.fullName}.</w:t>
      </w:r>
    </w:p>
    <w:p w14:paraId="45F2E617" w14:textId="77777777" w:rsidR="008469F1" w:rsidRDefault="008F3C26">
      <w:pPr>
        <w:pStyle w:val="Heading2"/>
      </w:pPr>
      <w:r>
        <w:t xml:space="preserve">Section 10.01      </w:t>
      </w:r>
      <w:r>
        <w:tab/>
        <w:t>Division of Remaining Trust Property</w:t>
      </w:r>
    </w:p>
    <w:p w14:paraId="1271E057" w14:textId="77777777" w:rsidR="008469F1" w:rsidRDefault="008F3C26">
      <w:r>
        <w:t>The Trustee shall distribute the remaining trust property in equal shares to our children, or if any child is deceased, to that child's descendants per stirpes. However, if specific percentages are designated, the Trustee shall distribute the remaining trust property according to the following percentages: {#beneficiaries}{beneficiary.fullName} shall receive {beneficiary.percentage}% of the trust property{^$last},{/$last}{/beneficiaries}.</w:t>
      </w:r>
    </w:p>
    <w:p w14:paraId="35B8373B" w14:textId="77777777" w:rsidR="008469F1" w:rsidRDefault="008F3C26">
      <w:pPr>
        <w:pStyle w:val="BodyText"/>
      </w:pPr>
      <w:r>
        <w:t xml:space="preserve">           (a)      Distributions of Income and Principal</w:t>
      </w:r>
    </w:p>
    <w:p w14:paraId="772BB32A" w14:textId="77777777" w:rsidR="008469F1" w:rsidRDefault="008F3C26">
      <w:pPr>
        <w:pStyle w:val="BodyText2"/>
      </w:pPr>
      <w:r>
        <w:t>The Independent Trustee may distribute to our {beneficiary.relationship}, {beneficiary.fullName}, {beneficiary.pronounPossessive} descendants, or both as much of the income and principal of {beneficiary.pronounPossessive} trust as the Independent Trustee may determine advisable for any purpose.  If no Independent Trustee is then serving, the Trustee shall distribute to {beneficiary.fullName}, {beneficiary.pronounPossessive} descendants, or both as much of the income and principal of {beneficiary.pronounPossessive} trust as the Trustee determines necessary or advisable for {beneficiary.pronounPossessive} health, education, maintenance, or support.</w:t>
      </w:r>
    </w:p>
    <w:p w14:paraId="62853F34" w14:textId="77777777" w:rsidR="008469F1" w:rsidRDefault="008F3C26">
      <w:pPr>
        <w:pStyle w:val="BodyText2"/>
      </w:pPr>
      <w:r>
        <w:t>The Trustee shall add any undistributed net income to principal.</w:t>
      </w:r>
    </w:p>
    <w:p w14:paraId="2CD68BC7" w14:textId="77777777" w:rsidR="008469F1" w:rsidRDefault="008F3C26">
      <w:pPr>
        <w:pStyle w:val="BodyText"/>
      </w:pPr>
      <w:r>
        <w:t xml:space="preserve">           (b)      Guidelines for Discretionary Distributions</w:t>
      </w:r>
    </w:p>
    <w:p w14:paraId="3DBD1B9F" w14:textId="77777777" w:rsidR="008469F1" w:rsidRDefault="008F3C26">
      <w:pPr>
        <w:pStyle w:val="BodyText2"/>
      </w:pPr>
      <w:r>
        <w:t>In making discretionary distributions to {beneficiary.fullName}, we desire to provide for {beneficiary.pronounPossessive} well-being and happiness.  Although we request that the Trustee consider the other known resources available to {beneficiary.fullName} before making distributions, we also request that the Trustee be liberal in making any distributions to, or for {beneficiary.pronounPossessive} benefit.  We acknowledge that the principal of the trust established for {beneficiary.fullName} may be exhausted in making these distributions.</w:t>
      </w:r>
    </w:p>
    <w:p w14:paraId="1AD983CC" w14:textId="77777777" w:rsidR="008469F1" w:rsidRDefault="008F3C26">
      <w:pPr>
        <w:pStyle w:val="BodyText"/>
      </w:pPr>
      <w:r>
        <w:t xml:space="preserve">           (c)      Right to Withdraw Principal</w:t>
      </w:r>
    </w:p>
    <w:p w14:paraId="25A1E534" w14:textId="77777777" w:rsidR="008469F1" w:rsidRDefault="008F3C26">
      <w:pPr>
        <w:pStyle w:val="BodyText2"/>
      </w:pPr>
      <w:r>
        <w:lastRenderedPageBreak/>
        <w:t>At the intervals set forth below, {beneficiary.fullName} may withdraw from {beneficiary.pronounPossessive} trust, at any time, amounts not to exceed in the aggregate:</w:t>
      </w:r>
    </w:p>
    <w:p w14:paraId="4EE2C94A" w14:textId="77777777" w:rsidR="008469F1" w:rsidRDefault="008F3C26">
      <w:pPr>
        <w:pStyle w:val="BodyText3"/>
      </w:pPr>
      <w:r>
        <w:t xml:space="preserve">100% of the accumulated trust income and principal, after reaching 18 years of age; </w:t>
      </w:r>
    </w:p>
    <w:p w14:paraId="6D510E12" w14:textId="77777777" w:rsidR="008469F1" w:rsidRDefault="008F3C26">
      <w:pPr>
        <w:pStyle w:val="BodyText"/>
      </w:pPr>
      <w:r>
        <w:t xml:space="preserve">           (d)      Distribution upon the Death of {beneficiary.fullName}</w:t>
      </w:r>
    </w:p>
    <w:p w14:paraId="5995C1D9" w14:textId="77777777" w:rsidR="008469F1" w:rsidRDefault="008F3C26">
      <w:pPr>
        <w:pStyle w:val="BodyText2"/>
      </w:pPr>
      <w:r>
        <w:t>Subject to the terms of the next paragraph, {beneficiary.fullName} has the unlimited testamentary general power to appoint all or any portion of the principal and undistributed income remaining in {beneficiary.pronounPossessive} trust at {beneficiary.pronounPossessive} death among one or more persons or entities and {beneficiary.fullName}’s estate’s creditors. {beneficiary.fullName} has the exclusive right to exercise this general power of appointment.</w:t>
      </w:r>
    </w:p>
    <w:p w14:paraId="613A7EAB" w14:textId="77777777" w:rsidR="008469F1" w:rsidRDefault="008F3C26">
      <w:pPr>
        <w:pStyle w:val="BodyText2"/>
      </w:pPr>
      <w:r>
        <w:t>{beneficiary.fullName} may not exercise this power of appointment to appoint to {beneficiary.pronounObjective}self, {beneficiary.pronounPossessive} estate, {beneficiary.pronounPossessive} creditors, or the creditors of {beneficiary.pronounPossessive} estate from the limited share of {beneficiary.pronounPossessive} trust.  For purposes of this power of appointment, the limited share of {beneficiary.fullName}’s trust is that portion of {beneficiary.pronounPossessive} trust that has an inclusion ratio of zero for generation-skipping transfer tax purposes, or that would not constitute a taxable generation-skipping transfer at {beneficiary.pronounPossessive} death in the absence of the power of appointment’s exercise.  If the generation-skipping tax does not then apply, the limited share is {beneficiary.fullName}’s entire trust.</w:t>
      </w:r>
    </w:p>
    <w:p w14:paraId="1C1A41FC" w14:textId="77777777" w:rsidR="008469F1" w:rsidRDefault="008F3C26">
      <w:pPr>
        <w:pStyle w:val="BodyText2"/>
      </w:pPr>
      <w:r>
        <w:t>If any part of {beneficiary.fullName}’s trust is not effectively appointed, the Trustee shall distribute the remaining unappointed balance per stirpes to {beneficiary.fullName}’s descendants.  If {beneficiary.fullName} has no descendants, the Trustee shall distribute the remaining unappointed balance per stirpes to our descendants. If we have no then-living descendants, the Trustee shall distribute the remaining unappointed balance under the terms of Article Eleven.</w:t>
      </w:r>
    </w:p>
    <w:p w14:paraId="36622E8C" w14:textId="77777777" w:rsidR="008469F1" w:rsidRDefault="008F3C26">
      <w:pPr>
        <w:pStyle w:val="BodyText"/>
      </w:pPr>
      <w:r>
        <w:t xml:space="preserve">           (e)      Distribution if {beneficiary.fullName} Is Deceased</w:t>
      </w:r>
    </w:p>
    <w:p w14:paraId="6FA08E11" w14:textId="77777777" w:rsidR="008469F1" w:rsidRDefault="008F3C26">
      <w:pPr>
        <w:pStyle w:val="BodyText2"/>
      </w:pPr>
      <w:r>
        <w:t>If {beneficiary.fullName} dies before the establishment of {beneficiary.pronounPossessive} trust, the Trustee shall distribute the remaining trust property per stirpes to {beneficiary.pronounPossessive} descendants.  If {beneficiary.fullName} has no descendants, the Trustee shall distribute the remaining trust property per stirpes to our descendants. If we have no then-living descendants, the Trustee shall distribute the remaining trust property under the terms of Article Eleven.{/beneficiaries}</w:t>
      </w:r>
    </w:p>
    <w:p w14:paraId="7D7720E0" w14:textId="77777777" w:rsidR="008469F1" w:rsidRDefault="008F3C26">
      <w:pPr>
        <w:pStyle w:val="Heading1"/>
      </w:pPr>
      <w:r>
        <w:lastRenderedPageBreak/>
        <w:t>Article Eleven</w:t>
      </w:r>
      <w:r>
        <w:br/>
        <w:t xml:space="preserve">   Remote Contingent Distribution   </w:t>
      </w:r>
    </w:p>
    <w:p w14:paraId="5E353792" w14:textId="77777777" w:rsidR="008469F1" w:rsidRDefault="008F3C26">
      <w:r>
        <w:t>If at any time no person or entity is qualified to receive final distribution of any part of our trust estate, this portion of our trust estate must be distributed one-half to those persons who would inherit it had {grantor1FullName} then died intestate owning this property, and one-half to those persons who would inherit it had {grantor2FullName} then died intestate owning this property.  This distribution will be as determined and proportioned under the laws of California then in effect.</w:t>
      </w:r>
    </w:p>
    <w:p w14:paraId="3AA1C22B" w14:textId="77777777" w:rsidR="008469F1" w:rsidRDefault="008F3C26">
      <w:pPr>
        <w:pStyle w:val="Heading1"/>
      </w:pPr>
      <w:r>
        <w:t>Article Twelve</w:t>
      </w:r>
      <w:r>
        <w:br/>
        <w:t xml:space="preserve">   Distributions to Underage and Incapacitated Beneficiaries   </w:t>
      </w:r>
    </w:p>
    <w:p w14:paraId="6AA2B533" w14:textId="77777777" w:rsidR="008469F1" w:rsidRDefault="008F3C26">
      <w:r>
        <w:t>If the Trustee is authorized or directed under any provision of this trust to distribute net income or principal to a person who has not yet reached 18 years of age or who is incapacitated as defined in Section 16.07(g), the Trustee may make the distribution by any one or more of the methods described in Section 12.01.  Alternatively, the Trustee may retain the trust property in a separate trust to be administered by the Trustee under Section 12.02.</w:t>
      </w:r>
    </w:p>
    <w:p w14:paraId="7F0E4D99" w14:textId="77777777" w:rsidR="008469F1" w:rsidRDefault="008F3C26">
      <w:r>
        <w:t>We request that before making a distribution to a beneficiary, the Trustee consider, to the extent reasonable, the ability the beneficiary has demonstrated in managing prior distributions of trust property.</w:t>
      </w:r>
    </w:p>
    <w:p w14:paraId="62C3F23F" w14:textId="77777777" w:rsidR="008469F1" w:rsidRDefault="008F3C26">
      <w:pPr>
        <w:pStyle w:val="Heading2"/>
      </w:pPr>
      <w:r>
        <w:t xml:space="preserve">Section 12.01      </w:t>
      </w:r>
      <w:r>
        <w:tab/>
        <w:t>Methods of Distribution</w:t>
      </w:r>
    </w:p>
    <w:p w14:paraId="12314AE8" w14:textId="77777777" w:rsidR="008469F1" w:rsidRDefault="008F3C26">
      <w:r>
        <w:t>The Trustee may distribute trust property for any beneficiary’s benefit, subject to the provisions of this Article in any one or more of the following methods:</w:t>
      </w:r>
    </w:p>
    <w:p w14:paraId="08136EF7" w14:textId="77777777" w:rsidR="008469F1" w:rsidRDefault="008F3C26">
      <w:pPr>
        <w:pStyle w:val="BodyText2"/>
      </w:pPr>
      <w:r>
        <w:t>The Trustee may distribute trust property directly to the beneficiary.</w:t>
      </w:r>
    </w:p>
    <w:p w14:paraId="6C94B48C" w14:textId="77777777" w:rsidR="008469F1" w:rsidRDefault="008F3C26">
      <w:pPr>
        <w:pStyle w:val="BodyText2"/>
      </w:pPr>
      <w:r>
        <w:t>The Trustee may distribute trust property to the beneficiary’s guardian, conservator, parent, other family member, or any person who has assumed the responsibility of caring for the beneficiary.</w:t>
      </w:r>
    </w:p>
    <w:p w14:paraId="1FDF4F41" w14:textId="77777777" w:rsidR="008469F1" w:rsidRDefault="008F3C26">
      <w:pPr>
        <w:pStyle w:val="BodyText2"/>
      </w:pPr>
      <w:r>
        <w:t>The Trustee may distribute trust property to any person or entity, including the Trustee, as custodian for the beneficiary under the Uniform Transfers to Minors Act or similar statute.</w:t>
      </w:r>
    </w:p>
    <w:p w14:paraId="54F035C5" w14:textId="77777777" w:rsidR="008469F1" w:rsidRDefault="008F3C26">
      <w:pPr>
        <w:pStyle w:val="BodyText2"/>
      </w:pPr>
      <w:r>
        <w:t>The Trustee may distribute trust property to other persons and entities for the beneficiary’s use and benefit.</w:t>
      </w:r>
    </w:p>
    <w:p w14:paraId="1E4BB982" w14:textId="77777777" w:rsidR="008469F1" w:rsidRDefault="008F3C26">
      <w:pPr>
        <w:pStyle w:val="BodyText2"/>
      </w:pPr>
      <w:r>
        <w:lastRenderedPageBreak/>
        <w:t>The Trustee may distribute trust property to an agent or attorney in fact authorized to act for the beneficiary under a valid durable power of attorney executed by the beneficiary before becoming incapacitated.</w:t>
      </w:r>
    </w:p>
    <w:p w14:paraId="5A187C21" w14:textId="77777777" w:rsidR="008469F1" w:rsidRDefault="008F3C26">
      <w:pPr>
        <w:pStyle w:val="Heading2"/>
      </w:pPr>
      <w:r>
        <w:t xml:space="preserve">Section 12.02      </w:t>
      </w:r>
      <w:r>
        <w:tab/>
        <w:t>Retention in Trust</w:t>
      </w:r>
    </w:p>
    <w:p w14:paraId="785ED7E6" w14:textId="77777777" w:rsidR="008469F1" w:rsidRDefault="008F3C26">
      <w:r>
        <w:t>The Trustee may retain and administer trust property in a separate trust for any beneficiary’s benefit, subject to the provisions of this Article as follows.</w:t>
      </w:r>
    </w:p>
    <w:p w14:paraId="698D918E" w14:textId="77777777" w:rsidR="008469F1" w:rsidRDefault="008F3C26">
      <w:pPr>
        <w:pStyle w:val="BodyText"/>
      </w:pPr>
      <w:r>
        <w:t xml:space="preserve">           (a)      Distribution of Net Income and Principal</w:t>
      </w:r>
    </w:p>
    <w:p w14:paraId="7715F04A" w14:textId="77777777" w:rsidR="008469F1" w:rsidRDefault="008F3C26">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1FB042D1" w14:textId="77777777" w:rsidR="008469F1" w:rsidRDefault="008F3C26">
      <w:pPr>
        <w:pStyle w:val="BodyText"/>
      </w:pPr>
      <w:r>
        <w:t xml:space="preserve">           (b)      Right of Withdrawal</w:t>
      </w:r>
    </w:p>
    <w:p w14:paraId="48001009" w14:textId="77777777" w:rsidR="008469F1" w:rsidRDefault="008F3C26">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45740761" w14:textId="77777777" w:rsidR="008469F1" w:rsidRDefault="008F3C26">
      <w:pPr>
        <w:pStyle w:val="BodyText"/>
      </w:pPr>
      <w:r>
        <w:t xml:space="preserve">           (c)      Distribution upon the Death of the Beneficiary</w:t>
      </w:r>
    </w:p>
    <w:p w14:paraId="0F4BF37A" w14:textId="77777777" w:rsidR="008469F1" w:rsidRDefault="008F3C26">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6FC83DA0" w14:textId="77777777" w:rsidR="008469F1" w:rsidRDefault="008F3C26">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6FF106B4" w14:textId="77777777" w:rsidR="008469F1" w:rsidRDefault="008F3C26">
      <w:pPr>
        <w:pStyle w:val="BodyText2"/>
      </w:pPr>
      <w:r>
        <w:t>If any part of the beneficiary’s trust is not effectively appointed, the Trustee shall distribute the remaining unappointed balance per stirpes to the beneficiary’s descendants.  If the beneficiary has no then-living descendants, the Trustee shall distribute the unappointed balance per stirpes to the then-living descendants of the beneficiary’s nearest lineal ancestor who was a descendant of ours or, if there is no then-living descendant, per stirpes to our descendants.</w:t>
      </w:r>
    </w:p>
    <w:p w14:paraId="0C9B10AB" w14:textId="77777777" w:rsidR="008469F1" w:rsidRDefault="008F3C26">
      <w:pPr>
        <w:pStyle w:val="BodyText2"/>
      </w:pPr>
      <w:r>
        <w:lastRenderedPageBreak/>
        <w:t>If we have no then-living descendants, the Trustee shall distribute the balance of the trust property as provided in Article Eleven.</w:t>
      </w:r>
    </w:p>
    <w:p w14:paraId="33DB2B8A" w14:textId="77777777" w:rsidR="008469F1" w:rsidRDefault="008F3C26">
      <w:pPr>
        <w:pStyle w:val="Heading2"/>
      </w:pPr>
      <w:r>
        <w:t xml:space="preserve">Section 12.03      </w:t>
      </w:r>
      <w:r>
        <w:tab/>
        <w:t>Application of Article</w:t>
      </w:r>
    </w:p>
    <w:p w14:paraId="7A22288B" w14:textId="77777777" w:rsidR="008469F1" w:rsidRDefault="008F3C26">
      <w:r>
        <w:t>Any decision made by the Trustee under this Article is final, controlling, and binding upon all beneficiaries subject to the provisions of this Article.</w:t>
      </w:r>
    </w:p>
    <w:p w14:paraId="0B7A4D6B" w14:textId="77777777" w:rsidR="008469F1" w:rsidRDefault="008F3C26">
      <w:r>
        <w:t>The provisions of this Article do not apply to distributions to either of us from any trust established under this trust.</w:t>
      </w:r>
    </w:p>
    <w:p w14:paraId="6DF8AB27" w14:textId="77777777" w:rsidR="008469F1" w:rsidRDefault="008F3C26">
      <w:pPr>
        <w:pStyle w:val="Heading1"/>
      </w:pPr>
      <w:r>
        <w:t>Article Thirteen</w:t>
      </w:r>
      <w:r>
        <w:br/>
        <w:t xml:space="preserve">   Retirement Plans and Life Insurance Policies   </w:t>
      </w:r>
    </w:p>
    <w:p w14:paraId="77CAFA97" w14:textId="77777777" w:rsidR="008469F1" w:rsidRDefault="008F3C26">
      <w:r>
        <w:t>The provisions of this Article apply to qualified retirement plans and insurance policies owned by or made payable to the trust.</w:t>
      </w:r>
    </w:p>
    <w:p w14:paraId="40FC639F" w14:textId="77777777" w:rsidR="008469F1" w:rsidRDefault="008F3C26">
      <w:pPr>
        <w:pStyle w:val="Heading2"/>
      </w:pPr>
      <w:r>
        <w:t xml:space="preserve">Section 13.01      </w:t>
      </w:r>
      <w:r>
        <w:tab/>
        <w:t xml:space="preserve">Retirement Plans </w:t>
      </w:r>
    </w:p>
    <w:p w14:paraId="2D86B2D7" w14:textId="77777777" w:rsidR="008469F1" w:rsidRDefault="008F3C26">
      <w:r>
        <w:t>Notwithstanding any contrary provision of this trust, the provisions of this Section apply to qualified retirement plans.</w:t>
      </w:r>
    </w:p>
    <w:p w14:paraId="2387A10C" w14:textId="77777777" w:rsidR="008469F1" w:rsidRDefault="008F3C26">
      <w:pPr>
        <w:pStyle w:val="BodyText"/>
      </w:pPr>
      <w:r>
        <w:t xml:space="preserve">           (a)      Rights of the Trustee</w:t>
      </w:r>
    </w:p>
    <w:p w14:paraId="253A1304" w14:textId="77777777" w:rsidR="008469F1" w:rsidRDefault="008F3C26">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FF84922" w14:textId="77777777" w:rsidR="008469F1" w:rsidRDefault="008F3C26">
      <w:pPr>
        <w:pStyle w:val="BodyText2"/>
      </w:pPr>
      <w:r>
        <w:t xml:space="preserve">The Trustee may make a qualified disclaimer of any qualified retirement benefits or non-qualified annuity benefits payable to the trust.  </w:t>
      </w:r>
    </w:p>
    <w:p w14:paraId="331A7E89" w14:textId="77777777" w:rsidR="008469F1" w:rsidRDefault="008F3C26">
      <w:pPr>
        <w:pStyle w:val="BodyText2"/>
      </w:pPr>
      <w:r>
        <w:t>The Trustee may not be held liable to any beneficiary for any decision regarding the death benefit election or the disclaimer of any qualified retirement benefits payable to the trust.</w:t>
      </w:r>
    </w:p>
    <w:p w14:paraId="1A7517CD" w14:textId="77777777" w:rsidR="008469F1" w:rsidRDefault="008F3C26">
      <w:pPr>
        <w:pStyle w:val="BodyText2"/>
      </w:pPr>
      <w:r>
        <w:t>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ab initio.</w:t>
      </w:r>
    </w:p>
    <w:p w14:paraId="191ED8A2" w14:textId="77777777" w:rsidR="008469F1" w:rsidRDefault="008F3C26">
      <w:pPr>
        <w:pStyle w:val="BodyText"/>
      </w:pPr>
      <w:r>
        <w:t xml:space="preserve">           (b)      Distributions from Retirement Plans to the Survivor’s Trust </w:t>
      </w:r>
    </w:p>
    <w:p w14:paraId="4F698B6D" w14:textId="77777777" w:rsidR="008469F1" w:rsidRDefault="008F3C26">
      <w:pPr>
        <w:pStyle w:val="BodyText2"/>
      </w:pPr>
      <w:r>
        <w:t>To the extent that at least part of any tax-favored retirement plan is distributed to the Survivor’s Trust, the Trustee may (or must, if so requested by the surviving Grantor) cause the plan or part of the plan to be paid directly to the surviving Grantor as beneficiary, or must (if so required by the surviving Grantor) cause the plan or part of the plan to be transferred directly into another retirement plan in the surviving Grantor’s name, without the intervening step of transferring it to the Survivor’s Trust.</w:t>
      </w:r>
    </w:p>
    <w:p w14:paraId="1F16C6DE" w14:textId="77777777" w:rsidR="008469F1" w:rsidRDefault="008F3C26">
      <w:pPr>
        <w:pStyle w:val="BodyText2"/>
      </w:pPr>
      <w:r>
        <w:lastRenderedPageBreak/>
        <w:t>If the Survivor’s Trust becomes the beneficiary of death benefits under any qualified retirement plan, each year, beginning with the year of the deceased Grantor’s death, the Trustee shall withdraw at least the greater of:</w:t>
      </w:r>
    </w:p>
    <w:p w14:paraId="47D7E633" w14:textId="77777777" w:rsidR="008469F1" w:rsidRDefault="008F3C26">
      <w:pPr>
        <w:pStyle w:val="BodyText3"/>
      </w:pPr>
      <w:r>
        <w:t>the net income earned on the Survivor’s Trust’s share of the plan during the year; and</w:t>
      </w:r>
    </w:p>
    <w:p w14:paraId="40A70B2B" w14:textId="77777777" w:rsidR="008469F1" w:rsidRDefault="008F3C26">
      <w:pPr>
        <w:pStyle w:val="BodyText3"/>
      </w:pPr>
      <w:r>
        <w:t>the minimum distribution required to be withdrawn from the Survivor’s Trust’s share of the plan under Internal Revenue Code Section 401(a)(9).</w:t>
      </w:r>
    </w:p>
    <w:p w14:paraId="636445E3" w14:textId="77777777" w:rsidR="008469F1" w:rsidRDefault="008F3C26">
      <w:pPr>
        <w:pStyle w:val="BodyText2"/>
      </w:pPr>
      <w:r>
        <w:t xml:space="preserve">The Trustee may withdraw additional amounts from the Survivor’s Trust’s share of the plan as the Trustee deems advisable.  The Trustee shall immediately distribute all amounts withdrawn to the surviving Grantor.  </w:t>
      </w:r>
    </w:p>
    <w:p w14:paraId="18DA0A6E" w14:textId="77777777" w:rsidR="008469F1" w:rsidRDefault="008F3C26">
      <w:pPr>
        <w:pStyle w:val="BodyText2"/>
      </w:pPr>
      <w:r>
        <w:t>If the surviving Grantor is then deceased, the Trustee shall instead distribute the amount that would have been distributed to the surviving Grantor to the remainder beneficiary.</w:t>
      </w:r>
    </w:p>
    <w:p w14:paraId="7FCEE630" w14:textId="77777777" w:rsidR="008469F1" w:rsidRDefault="008F3C26">
      <w:pPr>
        <w:pStyle w:val="BodyText2"/>
      </w:pPr>
      <w:r>
        <w:t>This Subsection’s purpose is to ensure that the life expectancy of the surviving Grantor may be used to calculate the minimum distributions required by the Internal Revenue Code.  This Subsection is to be interpreted consistent with this intent, despite any direction to the contrary in this trust.</w:t>
      </w:r>
    </w:p>
    <w:p w14:paraId="3F61C389" w14:textId="77777777" w:rsidR="008469F1" w:rsidRDefault="008F3C26">
      <w:pPr>
        <w:pStyle w:val="BodyText2"/>
      </w:pPr>
      <w:r>
        <w:t>Notwithstanding any other provision of this trust, the Trustee shall treat annuity and other periodic payments from any qualified retirement plans in any given year as income, to the extent the distribution represents income generated and treated as generated by any qualified retirement plan for that year.  If income information is not available, then the Trustee shall apportion the annuity and other periodic payments between principal and income in an equitable and practical manner under Section 14.11.</w:t>
      </w:r>
    </w:p>
    <w:p w14:paraId="2497419A" w14:textId="77777777" w:rsidR="008469F1" w:rsidRDefault="008F3C26">
      <w:pPr>
        <w:pStyle w:val="Heading2"/>
      </w:pPr>
      <w:r>
        <w:t xml:space="preserve">Section 13.02      </w:t>
      </w:r>
      <w:r>
        <w:tab/>
        <w:t>Life Insurance Policies</w:t>
      </w:r>
    </w:p>
    <w:p w14:paraId="59BC7AD3" w14:textId="77777777" w:rsidR="008469F1" w:rsidRDefault="008F3C26">
      <w:r>
        <w:t>The following provisions apply to life insurance policies owned by or made payable to the trust.</w:t>
      </w:r>
    </w:p>
    <w:p w14:paraId="2EC0CE3D" w14:textId="77777777" w:rsidR="008469F1" w:rsidRDefault="008F3C26">
      <w:pPr>
        <w:pStyle w:val="BodyText"/>
      </w:pPr>
      <w:r>
        <w:t xml:space="preserve">           (a)      Provisions during Our Lives</w:t>
      </w:r>
    </w:p>
    <w:p w14:paraId="35B4CEFB" w14:textId="77777777" w:rsidR="008469F1" w:rsidRDefault="008F3C26">
      <w:pPr>
        <w:pStyle w:val="BodyText2"/>
      </w:pPr>
      <w:r>
        <w:t>During our lives, each of us individually reserves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74753E55" w14:textId="77777777" w:rsidR="008469F1" w:rsidRDefault="008F3C26">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50E54A33" w14:textId="77777777" w:rsidR="008469F1" w:rsidRDefault="008F3C26">
      <w:pPr>
        <w:pStyle w:val="BodyText"/>
      </w:pPr>
      <w:r>
        <w:t xml:space="preserve">           (b)      Provisions after Our Death</w:t>
      </w:r>
    </w:p>
    <w:p w14:paraId="075C6205" w14:textId="77777777" w:rsidR="008469F1" w:rsidRDefault="008F3C26">
      <w:pPr>
        <w:pStyle w:val="BodyText2"/>
      </w:pPr>
      <w:r>
        <w:lastRenderedPageBreak/>
        <w:t>After the death of a Grantor, the Trustee may make all appropriate elections with respect to these policies and may collect all sums made payable to the trust or to the Trustee under all these policies or contracts.</w:t>
      </w:r>
    </w:p>
    <w:p w14:paraId="7E2904F9" w14:textId="77777777" w:rsidR="008469F1" w:rsidRDefault="008F3C26">
      <w:pPr>
        <w:pStyle w:val="BodyText2"/>
      </w:pPr>
      <w:r>
        <w:t>The Trustee may exercise any settlement options or other options or rights that may be available under the terms of any policy or contract.  No beneficiary may hold the Trustee liable because of any election the Trustee has made with respect to any policy or contract.</w:t>
      </w:r>
    </w:p>
    <w:p w14:paraId="06B0B647" w14:textId="77777777" w:rsidR="008469F1" w:rsidRDefault="008F3C26">
      <w:pPr>
        <w:pStyle w:val="Heading2"/>
      </w:pPr>
      <w:r>
        <w:t xml:space="preserve">Section 13.03      </w:t>
      </w:r>
      <w:r>
        <w:tab/>
        <w:t>Liability of Payor</w:t>
      </w:r>
    </w:p>
    <w:p w14:paraId="444D71F9" w14:textId="77777777" w:rsidR="008469F1" w:rsidRDefault="008F3C26">
      <w:r>
        <w:t>Persons or entities dealing in good faith with the Trustee are not required to see to the proper application of proceeds delivered to the Trustee, or to inquire into any provision of this trust.</w:t>
      </w:r>
    </w:p>
    <w:p w14:paraId="6A1A2F6D" w14:textId="77777777" w:rsidR="008469F1" w:rsidRDefault="008F3C26">
      <w:r>
        <w:t>A receipt signed by the Trustee for any proceeds or benefits paid will be a sufficient discharge to the person or entity making the payment.</w:t>
      </w:r>
    </w:p>
    <w:p w14:paraId="099A5DDD" w14:textId="77777777" w:rsidR="008469F1" w:rsidRDefault="008F3C26">
      <w:pPr>
        <w:pStyle w:val="Heading2"/>
      </w:pPr>
      <w:r>
        <w:t xml:space="preserve">Section 13.04      </w:t>
      </w:r>
      <w:r>
        <w:tab/>
        <w:t>Collection Efforts</w:t>
      </w:r>
    </w:p>
    <w:p w14:paraId="020FA508" w14:textId="77777777" w:rsidR="008469F1" w:rsidRDefault="008F3C26">
      <w:r>
        <w:t>The Trustee shall make reasonable efforts to collect all life insurance policy proceeds and qualified retirement benefits payable to the trust.</w:t>
      </w:r>
    </w:p>
    <w:p w14:paraId="2D3ACACC" w14:textId="77777777" w:rsidR="008469F1" w:rsidRDefault="008F3C26">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382B201" w14:textId="77777777" w:rsidR="008469F1" w:rsidRDefault="008F3C26">
      <w:r>
        <w:t>The Trustee may settle any claims with respect to the collection of any life insurance proceeds or qualified retirement benefits to which the trust may be entitled.  A settlement made by the Trustee will be binding on all beneficiaries.</w:t>
      </w:r>
    </w:p>
    <w:p w14:paraId="07F39C32" w14:textId="77777777" w:rsidR="008469F1" w:rsidRDefault="008F3C26">
      <w:pPr>
        <w:pStyle w:val="Heading2"/>
      </w:pPr>
      <w:r>
        <w:t xml:space="preserve">Section 13.05      </w:t>
      </w:r>
      <w:r>
        <w:tab/>
        <w:t>No Obligation to Purchase or Maintain Benefits</w:t>
      </w:r>
    </w:p>
    <w:p w14:paraId="27BBD6C0" w14:textId="77777777" w:rsidR="008469F1" w:rsidRDefault="008F3C26">
      <w:r>
        <w:t>Nothing in this trust imposes any obligation on either of us or on the Trustee to purchase, invest, or maintain any qualified retirement plan or life insurance policy.</w:t>
      </w:r>
    </w:p>
    <w:p w14:paraId="6C2A3A25" w14:textId="77777777" w:rsidR="008469F1" w:rsidRDefault="008F3C26">
      <w:pPr>
        <w:pStyle w:val="Heading1"/>
      </w:pPr>
      <w:r>
        <w:t>Article Fourteen</w:t>
      </w:r>
      <w:r>
        <w:br/>
        <w:t xml:space="preserve">   Trust Administration   </w:t>
      </w:r>
    </w:p>
    <w:p w14:paraId="2B0598B3" w14:textId="77777777" w:rsidR="008469F1" w:rsidRDefault="008F3C26">
      <w:pPr>
        <w:pStyle w:val="Heading2"/>
      </w:pPr>
      <w:r>
        <w:t xml:space="preserve">Section 14.01      </w:t>
      </w:r>
      <w:r>
        <w:tab/>
        <w:t>Distributions to Beneficiaries</w:t>
      </w:r>
    </w:p>
    <w:p w14:paraId="10BFDD3A" w14:textId="77777777" w:rsidR="008469F1" w:rsidRDefault="008F3C26">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2B96B783" w14:textId="77777777" w:rsidR="008469F1" w:rsidRDefault="008F3C26">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500AF455" w14:textId="77777777" w:rsidR="008469F1" w:rsidRDefault="008F3C26">
      <w:r>
        <w:t>The Trustee may make these determinations without regard to the income tax attributes of the property and without the consent of any beneficiary.</w:t>
      </w:r>
    </w:p>
    <w:p w14:paraId="4F4C2F41" w14:textId="77777777" w:rsidR="008469F1" w:rsidRDefault="008F3C26">
      <w:pPr>
        <w:pStyle w:val="Heading2"/>
      </w:pPr>
      <w:r>
        <w:t xml:space="preserve">Section 14.02      </w:t>
      </w:r>
      <w:r>
        <w:tab/>
        <w:t>Beneficiary’s Status</w:t>
      </w:r>
    </w:p>
    <w:p w14:paraId="38BDAA4E" w14:textId="77777777" w:rsidR="008469F1" w:rsidRDefault="008F3C26">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5F3B3612" w14:textId="77777777" w:rsidR="008469F1" w:rsidRDefault="008F3C26">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D96322B" w14:textId="77777777" w:rsidR="008469F1" w:rsidRDefault="008F3C26">
      <w:pPr>
        <w:pStyle w:val="Heading2"/>
      </w:pPr>
      <w:r>
        <w:t xml:space="preserve">Section 14.03      </w:t>
      </w:r>
      <w:r>
        <w:tab/>
        <w:t>Mandatory Payments of a Pecuniary Amount</w:t>
      </w:r>
    </w:p>
    <w:p w14:paraId="060F8F77" w14:textId="77777777" w:rsidR="008469F1" w:rsidRDefault="008F3C26">
      <w:r>
        <w:t>If any person holds the right to receive a pecuniary amount from the trust upon our death, the Trustee must either:</w:t>
      </w:r>
    </w:p>
    <w:p w14:paraId="1DFF74AA" w14:textId="77777777" w:rsidR="008469F1" w:rsidRDefault="008F3C26">
      <w:pPr>
        <w:pStyle w:val="BodyText2"/>
      </w:pPr>
      <w:r>
        <w:t>satisfy the entire pecuniary amount or irrevocably set aside property to satisfy the entire pecuniary amount within 15 months of our death; or</w:t>
      </w:r>
    </w:p>
    <w:p w14:paraId="6C2B6C94" w14:textId="77777777" w:rsidR="008469F1" w:rsidRDefault="008F3C26">
      <w:pPr>
        <w:pStyle w:val="BodyText2"/>
      </w:pPr>
      <w:r>
        <w:t>pay appropriate interest, as defined in Treasury Regulations Section 26.2642-2(b)(4)(ii)(B), to the person.</w:t>
      </w:r>
    </w:p>
    <w:p w14:paraId="58F16D43" w14:textId="77777777" w:rsidR="008469F1" w:rsidRDefault="008F3C26">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0F99B27" w14:textId="77777777" w:rsidR="008469F1" w:rsidRDefault="008F3C26">
      <w:pPr>
        <w:pStyle w:val="Heading2"/>
      </w:pPr>
      <w:r>
        <w:t xml:space="preserve">Section 14.04      </w:t>
      </w:r>
      <w:r>
        <w:tab/>
        <w:t>No Court Proceedings</w:t>
      </w:r>
    </w:p>
    <w:p w14:paraId="42C1EBA7" w14:textId="77777777" w:rsidR="008469F1" w:rsidRDefault="008F3C26">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247A4042" w14:textId="77777777" w:rsidR="008469F1" w:rsidRDefault="008F3C26">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00FFEE9C" w14:textId="77777777" w:rsidR="008469F1" w:rsidRDefault="008F3C26">
      <w:pPr>
        <w:pStyle w:val="Heading2"/>
      </w:pPr>
      <w:r>
        <w:t xml:space="preserve">Section 14.05      </w:t>
      </w:r>
      <w:r>
        <w:tab/>
        <w:t>No Bond</w:t>
      </w:r>
    </w:p>
    <w:p w14:paraId="757186D9" w14:textId="77777777" w:rsidR="008469F1" w:rsidRDefault="008F3C26">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1F4F2B2C" w14:textId="77777777" w:rsidR="008469F1" w:rsidRDefault="008F3C26">
      <w:pPr>
        <w:pStyle w:val="Heading2"/>
      </w:pPr>
      <w:r>
        <w:t xml:space="preserve">Section 14.06      </w:t>
      </w:r>
      <w:r>
        <w:tab/>
        <w:t>Exoneration of the Trustee</w:t>
      </w:r>
    </w:p>
    <w:p w14:paraId="3B37EB0F" w14:textId="77777777" w:rsidR="008469F1" w:rsidRDefault="008F3C26">
      <w:r>
        <w:t>No successor Trustee is obligated to examine the accounts, records, or actions of any previous Trustee or the Personal Representative of a deceased Grantor.  No successor Trustee may be held responsible for any act, omission, or forbearance by any previous Trustee or of the Personal Representative of a deceased Grantor.</w:t>
      </w:r>
    </w:p>
    <w:p w14:paraId="6B418181" w14:textId="77777777" w:rsidR="008469F1" w:rsidRDefault="008F3C26">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4B1210A6" w14:textId="77777777" w:rsidR="008469F1" w:rsidRDefault="008F3C26">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0F15819B" w14:textId="77777777" w:rsidR="008469F1" w:rsidRDefault="008F3C26">
      <w:pPr>
        <w:pStyle w:val="Heading2"/>
      </w:pPr>
      <w:r>
        <w:t xml:space="preserve">Section 14.07      </w:t>
      </w:r>
      <w:r>
        <w:tab/>
        <w:t>Limitations on Trustee Liability</w:t>
      </w:r>
    </w:p>
    <w:p w14:paraId="4719CDDB" w14:textId="77777777" w:rsidR="008469F1" w:rsidRDefault="008F3C26">
      <w:r>
        <w:t>We recognize that some individuals and institutions may be reluctant to serve as Trustee because of a concern about potential liability.  Therefore, we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43FB2D64" w14:textId="77777777" w:rsidR="008469F1" w:rsidRDefault="008F3C26">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6091F36" w14:textId="77777777" w:rsidR="008469F1" w:rsidRDefault="008F3C26">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76FF11D6" w14:textId="77777777" w:rsidR="008469F1" w:rsidRDefault="008F3C26">
      <w:pPr>
        <w:pStyle w:val="Heading2"/>
      </w:pPr>
      <w:r>
        <w:lastRenderedPageBreak/>
        <w:t xml:space="preserve">Section 14.08      </w:t>
      </w:r>
      <w:r>
        <w:tab/>
        <w:t>Trustee Compensation</w:t>
      </w:r>
    </w:p>
    <w:p w14:paraId="325C39ED" w14:textId="77777777" w:rsidR="008469F1" w:rsidRDefault="008F3C26">
      <w:r>
        <w:t>During any period we or each of us are serving as Trustee under this agreement, we will receive no fee in connection with our service as Trustee.</w:t>
      </w:r>
    </w:p>
    <w:p w14:paraId="17270441" w14:textId="77777777" w:rsidR="008469F1" w:rsidRDefault="008F3C26">
      <w:r>
        <w:t>Any other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w:t>
      </w:r>
    </w:p>
    <w:p w14:paraId="4EDAEC35" w14:textId="77777777" w:rsidR="008469F1" w:rsidRDefault="008F3C26">
      <w:r>
        <w:t xml:space="preserve">A Trustee entitled to compensation may charge additional fees for services provided that are beyond the ordinary scope of duties, such as fees for legal services, tax return preparation, and corporate finance or investment banking services. </w:t>
      </w:r>
    </w:p>
    <w:p w14:paraId="3FA488BE" w14:textId="77777777" w:rsidR="008469F1" w:rsidRDefault="008F3C26">
      <w:r>
        <w:t>In addition to receiving compensation, a Trustee may be reimbursed for reasonable costs and expenses incurred in carrying out the Trustee’s duties under this trust.</w:t>
      </w:r>
    </w:p>
    <w:p w14:paraId="261EB28C" w14:textId="77777777" w:rsidR="008469F1" w:rsidRDefault="008F3C26">
      <w:pPr>
        <w:pStyle w:val="Heading2"/>
      </w:pPr>
      <w:r>
        <w:t xml:space="preserve">Section 14.09      </w:t>
      </w:r>
      <w:r>
        <w:tab/>
        <w:t>Employment of Professionals</w:t>
      </w:r>
    </w:p>
    <w:p w14:paraId="02B47051" w14:textId="77777777" w:rsidR="008469F1" w:rsidRDefault="008F3C26">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5F458387" w14:textId="77777777" w:rsidR="008469F1" w:rsidRDefault="008F3C26">
      <w:r>
        <w:t>The Trustee may reasonably compensate an individual or entity employed to assist or advise the Trustee, regardless of any other relationship existing between the individual or entity and the Trustee.</w:t>
      </w:r>
    </w:p>
    <w:p w14:paraId="08D3C36A" w14:textId="77777777" w:rsidR="008469F1" w:rsidRDefault="008F3C26">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3EFC7D2B" w14:textId="77777777" w:rsidR="008469F1" w:rsidRDefault="008F3C26">
      <w:pPr>
        <w:pStyle w:val="Heading2"/>
      </w:pPr>
      <w:r>
        <w:t xml:space="preserve">Section 14.10      </w:t>
      </w:r>
      <w:r>
        <w:tab/>
        <w:t>Exercise of Testamentary Power of Appointment</w:t>
      </w:r>
    </w:p>
    <w:p w14:paraId="775AB548" w14:textId="77777777" w:rsidR="008469F1" w:rsidRDefault="008F3C26">
      <w: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w:t>
      </w:r>
    </w:p>
    <w:p w14:paraId="6DE9831D" w14:textId="77777777" w:rsidR="008469F1" w:rsidRDefault="008F3C26">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will, living trust or other written instrument exercising the power within three months after the beneficiary’s death.</w:t>
      </w:r>
    </w:p>
    <w:p w14:paraId="3257E865" w14:textId="77777777" w:rsidR="008469F1" w:rsidRDefault="008F3C26">
      <w:pPr>
        <w:pStyle w:val="Heading2"/>
      </w:pPr>
      <w:r>
        <w:t xml:space="preserve">Section 14.11      </w:t>
      </w:r>
      <w:r>
        <w:tab/>
        <w:t>Determination of Principal and Income</w:t>
      </w:r>
    </w:p>
    <w:p w14:paraId="717B4414" w14:textId="77777777" w:rsidR="008469F1" w:rsidRDefault="008F3C26">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20EFA7DB" w14:textId="77777777" w:rsidR="008469F1" w:rsidRDefault="008F3C26">
      <w:r>
        <w:t xml:space="preserve">Notwithstanding any provision of California Uniform Principal and Income Act, Probate Code §§ 16320et seq or California law to the contrary, the Trustee shall treat distributions from any qualified retirement account to any trust established under this trust in any given year as income to the extent the distribution represents income generated or treated as generated by any qualified retirement account for that year.  </w:t>
      </w:r>
    </w:p>
    <w:p w14:paraId="25074850" w14:textId="77777777" w:rsidR="008469F1" w:rsidRDefault="008F3C26">
      <w:pPr>
        <w:pStyle w:val="BodyText"/>
      </w:pPr>
      <w:r>
        <w:t xml:space="preserve">           (a)      Annuity and Other Periodic Payments</w:t>
      </w:r>
    </w:p>
    <w:p w14:paraId="236DF10B" w14:textId="77777777" w:rsidR="008469F1" w:rsidRDefault="008F3C26">
      <w:pPr>
        <w:pStyle w:val="BodyText2"/>
      </w:pPr>
      <w:r>
        <w:t xml:space="preserve">Annuity and other periodic payments refers to distributions made to the Trustee over a fixed number of years or during the life of one or more individuals because of services provided or property transferred to the payor in exchange for future payments.  This includes payments made in money or property from the payor’s general assets or from a separate fund created by the payor, including a private or commercial annuity, individual retirement annuity, pension, profit-sharing plan, stock-bonus plan, stock-ownership plan, or similar arrangement.  The Trustee shall treat annuity and other periodic payments to any trust established under this trust in any given year as income to the extent the distribution represents income generated and treated as generated by the annuity or other periodic payment for that year.  If income information is not available, then the Trustee shall apportion the annuity and other periodic payments between principal and income in a fair, equitable and practical manner under the guidelines set forth in this Section.  </w:t>
      </w:r>
    </w:p>
    <w:p w14:paraId="4BC4ED84" w14:textId="77777777" w:rsidR="008469F1" w:rsidRDefault="008F3C26">
      <w:pPr>
        <w:pStyle w:val="BodyText2"/>
      </w:pPr>
      <w:r>
        <w:t>To the extent an annuity or other periodic payment is characterized as interest, dividend, or other item of income, or an annuity or other periodic payment is made instead of interest, dividend, or other item of income, the Trustee shall allocate the payment to income.  The Trustee shall allocate to principal the balance of the annuity or other periodic payment as well as any other payment received in the same accounting period that is not characterized as interest, dividend, or other item of income.</w:t>
      </w:r>
    </w:p>
    <w:p w14:paraId="5CD8B579" w14:textId="77777777" w:rsidR="008469F1" w:rsidRDefault="008F3C26">
      <w:pPr>
        <w:pStyle w:val="BodyText2"/>
      </w:pPr>
      <w:r>
        <w:t>To the extent annuity and other periodic payments are made and no part of the payments are characterized as interest, dividend, or other item of income, the Trustee shall use the present value of the annuity and other periodic payments as finally determined for federal estate tax purposes, and the Internal Revenue Code Section 7520 rate used to determine the value for federal estate tax purposes to prepare an annuitization table to allocate the payments between income and principal.</w:t>
      </w:r>
    </w:p>
    <w:p w14:paraId="00B6B89B" w14:textId="77777777" w:rsidR="008469F1" w:rsidRDefault="008F3C26">
      <w:pPr>
        <w:pStyle w:val="BodyText2"/>
      </w:pPr>
      <w:r>
        <w:lastRenderedPageBreak/>
        <w:t>If the amounts of annuity and other periodic payments change because of changes in the investment markets or other changes, the Trustee shall allocate the change in the amount of the payments between income and principal in a fair, equitable, and practical manner.</w:t>
      </w:r>
    </w:p>
    <w:p w14:paraId="7CD4B705" w14:textId="77777777" w:rsidR="008469F1" w:rsidRDefault="008F3C26">
      <w:pPr>
        <w:pStyle w:val="BodyText"/>
      </w:pPr>
      <w:r>
        <w:t xml:space="preserve">           (b)      Protection of Estate Tax Marital Deduction</w:t>
      </w:r>
    </w:p>
    <w:p w14:paraId="077E3B2C" w14:textId="77777777" w:rsidR="008469F1" w:rsidRDefault="008F3C26">
      <w:pPr>
        <w:pStyle w:val="BodyText2"/>
      </w:pPr>
      <w:r>
        <w:t>If, to obtain an estate tax marital deduction for a trust established under this trust, the Trustee must allocate more of a payment to income than provided for by this Section, then the Trustee shall allocate to income the additional amount necessary to obtain the marital deduction.</w:t>
      </w:r>
    </w:p>
    <w:p w14:paraId="10B0CBB2" w14:textId="77777777" w:rsidR="008469F1" w:rsidRDefault="008F3C26">
      <w:pPr>
        <w:pStyle w:val="Heading2"/>
      </w:pPr>
      <w:r>
        <w:t xml:space="preserve">Section 14.12      </w:t>
      </w:r>
      <w:r>
        <w:tab/>
        <w:t>Trust Accounting</w:t>
      </w:r>
    </w:p>
    <w:p w14:paraId="698334CB" w14:textId="77777777" w:rsidR="008469F1" w:rsidRDefault="008F3C26">
      <w:r>
        <w:t>Except to the extent required by law, the Trustee is not required to file accountings in any jurisdiction.  During our lifetimes or the lifetime of the survivor of us, and as long as at least one of us is serving as a Trustee, the Trustee is not required to provide an accounting to any person.  If neither of us is serving as Trustee, the Trustee must provide an accounting to us at least annually unless waived.  If both of us are incapacitated, or if one of us is deceased and the other is incapacitated, then the Trustee must provide the accounting to our Legal Representatives, unless waived by our Legal Representatives.  After the death of the first of us to die, the Trustee must provide an annual accounting to the Qualified Beneficiaries of any trust created under this trust unless waived by the Qualified Beneficiaries.</w:t>
      </w:r>
    </w:p>
    <w:p w14:paraId="698D345F" w14:textId="77777777" w:rsidR="008469F1" w:rsidRDefault="008F3C26">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691F1E8A" w14:textId="77777777" w:rsidR="008469F1" w:rsidRDefault="008F3C26">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69E381E7" w14:textId="77777777" w:rsidR="008469F1" w:rsidRDefault="008F3C26">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57FB58BA" w14:textId="77777777" w:rsidR="008469F1" w:rsidRDefault="008F3C26">
      <w:pPr>
        <w:pStyle w:val="Heading2"/>
      </w:pPr>
      <w:r>
        <w:t xml:space="preserve">Section 14.13      </w:t>
      </w:r>
      <w:r>
        <w:tab/>
        <w:t>Information to Beneficiaries</w:t>
      </w:r>
    </w:p>
    <w:p w14:paraId="6087C14B" w14:textId="77777777" w:rsidR="008469F1" w:rsidRDefault="008F3C26">
      <w:r>
        <w:t xml:space="preserve">Privacy is an important issue to us.  This Section defines the Trustee’s duties to inform, account, and report to beneficiaries of various trusts created under this trust, and to other individuals during our lifetime and after our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w:t>
      </w:r>
      <w:r>
        <w:lastRenderedPageBreak/>
        <w:t>Permissible Distributee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530F3F66" w14:textId="77777777" w:rsidR="008469F1" w:rsidRDefault="008F3C26">
      <w:pPr>
        <w:pStyle w:val="BodyText"/>
      </w:pPr>
      <w:r>
        <w:t xml:space="preserve">           (a)      Providing Information while Either of Us Is Alive and Not Incapacitated</w:t>
      </w:r>
    </w:p>
    <w:p w14:paraId="0B000E24" w14:textId="77777777" w:rsidR="008469F1" w:rsidRDefault="008F3C26">
      <w:pPr>
        <w:pStyle w:val="BodyText2"/>
      </w:pPr>
      <w:r>
        <w:t>We waive all the Trustee’s duties to give notice, information, and reports to any Qualified Beneficiaries other than us while either of us is alive and able to manage our financial resources effectively.  The Trustee is not required to keep Qualified Beneficiaries of any trust created under this trust other than us informed of the administration of the trust in any manner.  Further, the Trustee is not required to respond to any request for information related to the administration of the trust from anyone who is not a Qualified Beneficiary, other than us.</w:t>
      </w:r>
    </w:p>
    <w:p w14:paraId="1C2B25A4" w14:textId="77777777" w:rsidR="008469F1" w:rsidRDefault="008F3C26">
      <w:pPr>
        <w:pStyle w:val="BodyText"/>
      </w:pPr>
      <w:r>
        <w:t xml:space="preserve">           (b)      Providing Information while Both of Us Are Incapacitated and after Our Deaths</w:t>
      </w:r>
    </w:p>
    <w:p w14:paraId="3E4FBEA6" w14:textId="77777777" w:rsidR="008469F1" w:rsidRDefault="008F3C26">
      <w:pPr>
        <w:pStyle w:val="BodyText2"/>
      </w:pPr>
      <w:r>
        <w:t>The Trustee shall deliver any notice, information, or reports which would otherwise be required to be delivered to either of us or to a Qualified Beneficiary to a person designated by the Trustee during any period that both of us are alive but incapacitated, during any period when one of us is deceased and the other is incapacitated, and after the death of both us.  To preserve our privacy and the privacy of Qualified Beneficiaries under the trust, we request that while either of us is alive, the Trustee not provide any copies of the trust or any other information which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we are both incapacitated or one of us is deceased and the other is incapacitated.</w:t>
      </w:r>
    </w:p>
    <w:p w14:paraId="1451B761" w14:textId="77777777" w:rsidR="008469F1" w:rsidRDefault="008F3C26">
      <w:pPr>
        <w:pStyle w:val="Heading2"/>
      </w:pPr>
      <w:r>
        <w:t xml:space="preserve">Section 14.14      </w:t>
      </w:r>
      <w:r>
        <w:tab/>
        <w:t>Action of Trustees and Delegation of Trustee Authority</w:t>
      </w:r>
    </w:p>
    <w:p w14:paraId="1DF4CC3F" w14:textId="77777777" w:rsidR="008469F1" w:rsidRDefault="008F3C26">
      <w:r>
        <w:t>When neither of us is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534C55B7" w14:textId="77777777" w:rsidR="008469F1" w:rsidRDefault="008F3C26">
      <w:r>
        <w:t>If the Trustees are unable to agree on a matter for which they have joint powers, we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813C9A" w14:textId="77777777" w:rsidR="008469F1" w:rsidRDefault="008F3C26">
      <w:r>
        <w:t xml:space="preserve">A nonconcurring Trustee may dissent or abstain from a decision of the majority.  A Trustee will be absolved from personal liability by registering the dissent or abstention in the trust records.  </w:t>
      </w:r>
      <w:r>
        <w:lastRenderedPageBreak/>
        <w:t>After doing so, the dissenting Trustee must then act with the other Trustees in any way necessary or appropriate to effect the majority decision.</w:t>
      </w:r>
    </w:p>
    <w:p w14:paraId="22FEA1BC" w14:textId="77777777" w:rsidR="008469F1" w:rsidRDefault="008F3C26">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D8F6F35" w14:textId="77777777" w:rsidR="008469F1" w:rsidRDefault="008F3C26">
      <w:pPr>
        <w:pStyle w:val="Heading2"/>
      </w:pPr>
      <w:r>
        <w:t xml:space="preserve">Section 14.15      </w:t>
      </w:r>
      <w:r>
        <w:tab/>
        <w:t>Trustee May Disclaim or Release Any Power</w:t>
      </w:r>
    </w:p>
    <w:p w14:paraId="22AA09CA" w14:textId="77777777" w:rsidR="008469F1" w:rsidRDefault="008F3C26">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7046536F" w14:textId="77777777" w:rsidR="008469F1" w:rsidRDefault="008F3C26">
      <w:pPr>
        <w:pStyle w:val="Heading2"/>
      </w:pPr>
      <w:r>
        <w:t xml:space="preserve">Section 14.16      </w:t>
      </w:r>
      <w:r>
        <w:tab/>
        <w:t>Trustee May Execute a Power of Attorney</w:t>
      </w:r>
    </w:p>
    <w:p w14:paraId="54FBCD59" w14:textId="77777777" w:rsidR="008469F1" w:rsidRDefault="008F3C26">
      <w:r>
        <w:t>The Trustee may appoint any individual or entity to serve as the Trustee’s agent under a power of attorney to transact any business on behalf of the trust or any other trust created under this trust.</w:t>
      </w:r>
    </w:p>
    <w:p w14:paraId="5B01AB1E" w14:textId="77777777" w:rsidR="008469F1" w:rsidRDefault="008F3C26">
      <w:pPr>
        <w:pStyle w:val="Heading2"/>
      </w:pPr>
      <w:r>
        <w:t xml:space="preserve">Section 14.17      </w:t>
      </w:r>
      <w:r>
        <w:tab/>
        <w:t>Additions to Separate Trusts</w:t>
      </w:r>
    </w:p>
    <w:p w14:paraId="6A0E8B4B" w14:textId="77777777" w:rsidR="008469F1" w:rsidRDefault="008F3C26">
      <w:r>
        <w:t>If upon the death of the survivor of us,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B029D94" w14:textId="77777777" w:rsidR="008469F1" w:rsidRDefault="008F3C26">
      <w:pPr>
        <w:pStyle w:val="Heading2"/>
      </w:pPr>
      <w:r>
        <w:t xml:space="preserve">Section 14.18      </w:t>
      </w:r>
      <w:r>
        <w:tab/>
        <w:t>Authority to Merge or Sever Trusts</w:t>
      </w:r>
    </w:p>
    <w:p w14:paraId="3E640EBB" w14:textId="77777777" w:rsidR="008469F1" w:rsidRDefault="008F3C26">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1F95FF37" w14:textId="77777777" w:rsidR="008469F1" w:rsidRDefault="008F3C26">
      <w:r>
        <w:t xml:space="preserve">The Trustee may sever any trust on a fractional basis into two or more separate and identical trusts, or may segregate a specific amount or asset from the trust property by allocating it to a separate account or trust.  The separate trusts may be funded on a non pro rata basis including a non pro rata division of the community property under California Probate Code Section 100, but </w:t>
      </w:r>
      <w:r>
        <w:lastRenderedPageBreak/>
        <w:t>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586CAE4E" w14:textId="77777777" w:rsidR="008469F1" w:rsidRDefault="008F3C26">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5C67D18F" w14:textId="77777777" w:rsidR="008469F1" w:rsidRDefault="008F3C26">
      <w:pPr>
        <w:pStyle w:val="Heading2"/>
      </w:pPr>
      <w:r>
        <w:t xml:space="preserve">Section 14.19      </w:t>
      </w:r>
      <w:r>
        <w:tab/>
        <w:t>Authority to Terminate Trusts</w:t>
      </w:r>
    </w:p>
    <w:p w14:paraId="15DF3205" w14:textId="77777777" w:rsidR="008469F1" w:rsidRDefault="008F3C26">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2E8E9FD7" w14:textId="77777777" w:rsidR="008469F1" w:rsidRDefault="008F3C26">
      <w:pPr>
        <w:pStyle w:val="BodyText2"/>
      </w:pPr>
      <w:r>
        <w:t>to us, if we are both then living;</w:t>
      </w:r>
    </w:p>
    <w:p w14:paraId="3096D386" w14:textId="77777777" w:rsidR="008469F1" w:rsidRDefault="008F3C26">
      <w:pPr>
        <w:pStyle w:val="BodyText2"/>
      </w:pPr>
      <w:r>
        <w:t>if one of us is deceased, to the surviving Grantor, if the surviving Grantor is then a trust beneficiary;</w:t>
      </w:r>
    </w:p>
    <w:p w14:paraId="253D7C0C" w14:textId="77777777" w:rsidR="008469F1" w:rsidRDefault="008F3C26">
      <w:pPr>
        <w:pStyle w:val="BodyText2"/>
      </w:pPr>
      <w:r>
        <w:t>if we are both deceased or the surviving Grantor is not a trust beneficiary, to the beneficiaries then entitled to mandatory distributions of the trust’s net income, in the same proportions; and then</w:t>
      </w:r>
    </w:p>
    <w:p w14:paraId="42CC8CF6" w14:textId="77777777" w:rsidR="008469F1" w:rsidRDefault="008F3C26">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3C48807A" w14:textId="77777777" w:rsidR="008469F1" w:rsidRDefault="008F3C26">
      <w:pPr>
        <w:pStyle w:val="Heading2"/>
      </w:pPr>
      <w:r>
        <w:t xml:space="preserve">Section 14.20      </w:t>
      </w:r>
      <w:r>
        <w:tab/>
        <w:t>Discretionary Distribution to Fully Utilize Basis Increase upon Death of Beneficiary</w:t>
      </w:r>
    </w:p>
    <w:p w14:paraId="44758A42" w14:textId="77777777" w:rsidR="008469F1" w:rsidRDefault="008F3C26">
      <w:r>
        <w:t>To the extent we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6C45D9D2" w14:textId="77777777" w:rsidR="008469F1" w:rsidRDefault="008F3C26">
      <w:r>
        <w:t>Before making a distribution of property under this Section, we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4EC230F1" w14:textId="77777777" w:rsidR="008469F1" w:rsidRDefault="008F3C26">
      <w:pPr>
        <w:pStyle w:val="Heading2"/>
      </w:pPr>
      <w:r>
        <w:lastRenderedPageBreak/>
        <w:t xml:space="preserve">Section 14.21      </w:t>
      </w:r>
      <w:r>
        <w:tab/>
        <w:t>Merger of Corporate Fiduciary</w:t>
      </w:r>
    </w:p>
    <w:p w14:paraId="0ADC7DB9" w14:textId="77777777" w:rsidR="008469F1" w:rsidRDefault="008F3C26">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47CFD276" w14:textId="77777777" w:rsidR="008469F1" w:rsidRDefault="008F3C26">
      <w:pPr>
        <w:pStyle w:val="Heading2"/>
      </w:pPr>
      <w:r>
        <w:t xml:space="preserve">Section 14.22      </w:t>
      </w:r>
      <w:r>
        <w:tab/>
        <w:t>Funeral and Other Expenses of Beneficiary</w:t>
      </w:r>
    </w:p>
    <w:p w14:paraId="0AC9D1D0" w14:textId="77777777" w:rsidR="008469F1" w:rsidRDefault="008F3C26">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7B82BCF9" w14:textId="77777777" w:rsidR="008469F1" w:rsidRDefault="008F3C26">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6198A74C" w14:textId="77777777" w:rsidR="008469F1" w:rsidRDefault="008F3C26">
      <w:pPr>
        <w:pStyle w:val="Heading2"/>
      </w:pPr>
      <w:r>
        <w:t xml:space="preserve">Section 14.23      </w:t>
      </w:r>
      <w:r>
        <w:tab/>
        <w:t>Marital Deduction Qualification</w:t>
      </w:r>
    </w:p>
    <w:p w14:paraId="3856FEC7" w14:textId="77777777" w:rsidR="008469F1" w:rsidRDefault="008F3C26">
      <w:r>
        <w:t>{#hasSpecificDistributions}Article Seven</w:t>
      </w:r>
      <w:r>
        <w:br/>
        <w:t>Specific Distributions{/hasSpecificDistributions}{^hasSpecificDistributions}Article Seven Reserved{/hasSpecificDistributions}</w:t>
      </w:r>
    </w:p>
    <w:p w14:paraId="7C78EEE8" w14:textId="77777777" w:rsidR="008469F1" w:rsidRDefault="008F3C26">
      <w:pPr>
        <w:pStyle w:val="Heading2"/>
      </w:pPr>
      <w:r>
        <w:t xml:space="preserve">Section 14.24      </w:t>
      </w:r>
      <w:r>
        <w:tab/>
        <w:t>Generation-Skipping Transfer Tax Provisions</w:t>
      </w:r>
    </w:p>
    <w:p w14:paraId="46723996" w14:textId="77777777" w:rsidR="008469F1" w:rsidRDefault="008F3C26">
      <w:r>
        <w:t>If any trust created under this trust would be partially exempt from generation-skipping transfer tax after the intended allocation of Available GST Exemption to the trust, then the Trustee may divide the partially exempt trust so that the allocation of Available GST Exemption can be made to a trust that will be entirely exempt from generation-skipping transfer tax.  If the Trustee chooses to divide a trust that would otherwise be a partially exempt trust, the Trustee must create and administer the separate trusts as provided in this Section.</w:t>
      </w:r>
    </w:p>
    <w:p w14:paraId="2717FA59" w14:textId="77777777" w:rsidR="008469F1" w:rsidRDefault="008F3C26">
      <w:pPr>
        <w:pStyle w:val="BodyText"/>
      </w:pPr>
      <w:r>
        <w:t xml:space="preserve">           (a)      Division into Exempt and Non-Exempt Trusts</w:t>
      </w:r>
    </w:p>
    <w:p w14:paraId="5DEBED6A" w14:textId="77777777" w:rsidR="008469F1" w:rsidRDefault="008F3C26">
      <w:pPr>
        <w:pStyle w:val="BodyText2"/>
      </w:pPr>
      <w:r>
        <w:t xml:space="preserve">The Trustee shall divide the property of the otherwise partially-exempt trust into two separate trusts, the exempt trust and the nonexempt trust.  The exempt trust will consist of the largest fractional share of the otherwise partially exempt trust’s total assets that will permit the exempt trust to be entirely exempt from generation-skipping transfer tax.  The nonexempt trust will consist of the balance of the otherwise partially exempt trust’s total assets.  </w:t>
      </w:r>
    </w:p>
    <w:p w14:paraId="3EFFE77B" w14:textId="77777777" w:rsidR="008469F1" w:rsidRDefault="008F3C26">
      <w:pPr>
        <w:pStyle w:val="BodyText2"/>
      </w:pPr>
      <w:r>
        <w:t xml:space="preserve">To compute the fractional share, the Trustee will use asset values as finally determined for transfer tax purposes.  The Trustee must then apply the fraction to the assets at their actual value on the effective date or dates of distribution so that the actual value of the fractional </w:t>
      </w:r>
      <w:r>
        <w:lastRenderedPageBreak/>
        <w:t>share resulting from the application of the fraction will include fluctuations in the trust property’s value.  We request that the Trustee allocate the value of any Roth IRAs payable to the trust to the exempt trust to the extent possible.</w:t>
      </w:r>
    </w:p>
    <w:p w14:paraId="7A6029B4" w14:textId="77777777" w:rsidR="008469F1" w:rsidRDefault="008F3C26">
      <w:pPr>
        <w:pStyle w:val="BodyText"/>
      </w:pPr>
      <w:r>
        <w:t xml:space="preserve">           (b)      Administration of the Trusts</w:t>
      </w:r>
    </w:p>
    <w:p w14:paraId="562CDE4B" w14:textId="77777777" w:rsidR="008469F1" w:rsidRDefault="008F3C26">
      <w:pPr>
        <w:pStyle w:val="BodyText2"/>
      </w:pPr>
      <w:r>
        <w:t>The Trustee shall administer the exempt and nonexempt trusts created under this Section as separate and independent trusts, but under the same terms as the original trust.  To the extent possible, the Trustee should make distributions to a non-skip person as defined by Internal Revenue Code Section 2613 from the nonexempt trust and distributions to a skip person as defined by Section 2613 from an exempt trust.  The Trustee may designate names for the exempt and nonexempt trusts.</w:t>
      </w:r>
    </w:p>
    <w:p w14:paraId="1258BF7C" w14:textId="77777777" w:rsidR="008469F1" w:rsidRDefault="008F3C26">
      <w:pPr>
        <w:pStyle w:val="BodyText2"/>
      </w:pPr>
      <w:r>
        <w:t>If an exempt trust and a nonexempt trust are further divided under the terms of this trust, the Trustee may allocate property from the exempt trust first to the trust from which a generation-skipping transfer is more likely to occur.</w:t>
      </w:r>
    </w:p>
    <w:p w14:paraId="71B6C286" w14:textId="77777777" w:rsidR="008469F1" w:rsidRDefault="008F3C26">
      <w:pPr>
        <w:pStyle w:val="BodyText"/>
      </w:pPr>
      <w:r>
        <w:t xml:space="preserve">           (c)      Expression of Our Intent</w:t>
      </w:r>
    </w:p>
    <w:p w14:paraId="0B517DA7" w14:textId="77777777" w:rsidR="008469F1" w:rsidRDefault="008F3C26">
      <w:pPr>
        <w:pStyle w:val="BodyText2"/>
      </w:pPr>
      <w:r>
        <w:t>Our intent is to minimize the application of the generation-skipping transfer tax to the trust property, but not to affect the total amount of trust property to which any beneficiary may be entitled under this trust.  This trust must be construed and interpreted to give effect to this intent.</w:t>
      </w:r>
    </w:p>
    <w:p w14:paraId="504E2398" w14:textId="77777777" w:rsidR="008469F1" w:rsidRDefault="008F3C26">
      <w:pPr>
        <w:pStyle w:val="BodyText"/>
      </w:pPr>
      <w:r>
        <w:t xml:space="preserve">           (d)      Additions of Property to Exempt and Non-Exempt Trusts</w:t>
      </w:r>
    </w:p>
    <w:p w14:paraId="60B85356" w14:textId="77777777" w:rsidR="008469F1" w:rsidRDefault="008F3C26">
      <w:pPr>
        <w:pStyle w:val="BodyText2"/>
      </w:pPr>
      <w:r>
        <w:t>If at any time any property that has an inclusion ratio greater than zero for generation-skipping transfer tax purposes would be added to a trust with property that has an inclusion ratio of zero, then the Trustee will instead hold the property in a separate trust on the same terms and conditions as the original trust.</w:t>
      </w:r>
    </w:p>
    <w:p w14:paraId="1A61F145" w14:textId="77777777" w:rsidR="008469F1" w:rsidRDefault="008F3C26">
      <w:pPr>
        <w:pStyle w:val="BodyText"/>
      </w:pPr>
      <w:r>
        <w:t xml:space="preserve">           (e)      Re-Allocation</w:t>
      </w:r>
    </w:p>
    <w:p w14:paraId="3A71B48A" w14:textId="77777777" w:rsidR="008469F1" w:rsidRDefault="008F3C26">
      <w:pPr>
        <w:pStyle w:val="BodyText2"/>
      </w:pPr>
      <w:r>
        <w:t>If the Trustee’s determination of whether a trust in this trust is partially, entirely, or not exempt from GST taxes is later incorrect (for example, if the Congress by law or the Service by regulation or ruling applies the generation-skipping transfer tax retroactively to the trust), the Trustee may re-allocate the assets as of the initial division date, as provided in this Section.</w:t>
      </w:r>
    </w:p>
    <w:p w14:paraId="3727EF1F" w14:textId="77777777" w:rsidR="008469F1" w:rsidRDefault="008F3C26">
      <w:pPr>
        <w:pStyle w:val="Heading2"/>
      </w:pPr>
      <w:r>
        <w:t xml:space="preserve">Section 14.25      </w:t>
      </w:r>
      <w:r>
        <w:tab/>
        <w:t>Independent Trustee May Confer Testamentary Power of Appointment</w:t>
      </w:r>
    </w:p>
    <w:p w14:paraId="120D3BB3" w14:textId="77777777" w:rsidR="008469F1" w:rsidRDefault="008F3C26">
      <w:r>
        <w:t xml:space="preserve">During the Primary Beneficiary’s lifetime, the Independent Trustee may grant the Primary Beneficiary a testamentary power to appoint all or part of the Primary Beneficiary’s trust or trust share to the creditors of the Primary Beneficiary’s estate.  The Independent Trustee may require that the Primary Beneficiary obtain the consent of the Independent Trustee granting the power, as a condition for the exercise of the power.  Any testamentary power of appointment granted by the Independent Trustee may only be exercised personally by the beneficiary, must be exercised in writing and may be revoked at any time during the lifetime of the Primary Beneficiary to whom the power was given.  We suggest that the Independent Trustee exercise this authority to subject </w:t>
      </w:r>
      <w:r>
        <w:lastRenderedPageBreak/>
        <w:t>trust property to estate tax instead of the generation-skipping transfer tax or when it may reduce overall taxes.</w:t>
      </w:r>
    </w:p>
    <w:p w14:paraId="20B807CA" w14:textId="77777777" w:rsidR="008469F1" w:rsidRDefault="008F3C26">
      <w:pPr>
        <w:pStyle w:val="Heading1"/>
      </w:pPr>
      <w:r>
        <w:t>Article Fifteen</w:t>
      </w:r>
      <w:r>
        <w:br/>
        <w:t xml:space="preserve">   The Trustee’s Powers   </w:t>
      </w:r>
    </w:p>
    <w:p w14:paraId="4F0F87FB" w14:textId="77777777" w:rsidR="008469F1" w:rsidRDefault="008F3C26">
      <w:pPr>
        <w:pStyle w:val="Heading2"/>
      </w:pPr>
      <w:r>
        <w:t xml:space="preserve">Section 15.01      </w:t>
      </w:r>
      <w:r>
        <w:tab/>
        <w:t>Introduction to Trustee’s Powers</w:t>
      </w:r>
    </w:p>
    <w:p w14:paraId="21E0797C" w14:textId="77777777" w:rsidR="008469F1" w:rsidRDefault="008F3C26">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3BA14098" w14:textId="77777777" w:rsidR="008469F1" w:rsidRDefault="008F3C26">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3437EA0D" w14:textId="77777777" w:rsidR="008469F1" w:rsidRDefault="008F3C26">
      <w:r>
        <w:t>The Trustee may have duties and responsibilities in addition to those described in this trust.  We encourage any individual or corporate fiduciary serving as Trustee to obtain appropriate legal advice if the Trustee has any questions concerning the duties and responsibilities as Trustee.</w:t>
      </w:r>
    </w:p>
    <w:p w14:paraId="601ABE9A" w14:textId="77777777" w:rsidR="008469F1" w:rsidRDefault="008F3C26">
      <w:pPr>
        <w:pStyle w:val="Heading2"/>
      </w:pPr>
      <w:r>
        <w:t xml:space="preserve">Section 15.02      </w:t>
      </w:r>
      <w:r>
        <w:tab/>
        <w:t>Execution of Documents by the Trustee</w:t>
      </w:r>
    </w:p>
    <w:p w14:paraId="7D0EF787" w14:textId="77777777" w:rsidR="008469F1" w:rsidRDefault="008F3C26">
      <w:r>
        <w:t xml:space="preserve">The Trustee may execute and deliver any written instruments that the Trustee considers necessary to carry out any powers granted in this trust.  </w:t>
      </w:r>
    </w:p>
    <w:p w14:paraId="423AF13A" w14:textId="77777777" w:rsidR="008469F1" w:rsidRDefault="008F3C26">
      <w:pPr>
        <w:pStyle w:val="Heading2"/>
      </w:pPr>
      <w:r>
        <w:t xml:space="preserve">Section 15.03      </w:t>
      </w:r>
      <w:r>
        <w:tab/>
        <w:t>Investment Powers in General</w:t>
      </w:r>
    </w:p>
    <w:p w14:paraId="6A450939" w14:textId="77777777" w:rsidR="008469F1" w:rsidRDefault="008F3C26">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757FB0A9" w14:textId="77777777" w:rsidR="008469F1" w:rsidRDefault="008F3C26">
      <w:r>
        <w:t>Without limiting the Trustee’s investment authority in any way, we request that the Trustee exercise reasonable care and skill in selecting and retaining trust investments.  We also request that the Trustee take into account the following factors in choosing investments:</w:t>
      </w:r>
    </w:p>
    <w:p w14:paraId="3EA9453F" w14:textId="77777777" w:rsidR="008469F1" w:rsidRDefault="008F3C26">
      <w:pPr>
        <w:pStyle w:val="BodyText2"/>
      </w:pPr>
      <w:r>
        <w:t>the potential return from the investment, both in income and appreciation;</w:t>
      </w:r>
    </w:p>
    <w:p w14:paraId="7ED2537B" w14:textId="77777777" w:rsidR="008469F1" w:rsidRDefault="008F3C26">
      <w:pPr>
        <w:pStyle w:val="BodyText2"/>
      </w:pPr>
      <w:r>
        <w:t>the potential income tax consequences of the investment;</w:t>
      </w:r>
    </w:p>
    <w:p w14:paraId="65D98E77" w14:textId="77777777" w:rsidR="008469F1" w:rsidRDefault="008F3C26">
      <w:pPr>
        <w:pStyle w:val="BodyText2"/>
      </w:pPr>
      <w:r>
        <w:t>the investment’s potential for volatility; and</w:t>
      </w:r>
    </w:p>
    <w:p w14:paraId="663B63F0" w14:textId="77777777" w:rsidR="008469F1" w:rsidRDefault="008F3C26">
      <w:pPr>
        <w:pStyle w:val="BodyText2"/>
      </w:pPr>
      <w:r>
        <w:t>the role the investment will play in the trust’s portfolio.</w:t>
      </w:r>
    </w:p>
    <w:p w14:paraId="0F75DFEF" w14:textId="77777777" w:rsidR="008469F1" w:rsidRDefault="008F3C26">
      <w:r>
        <w:lastRenderedPageBreak/>
        <w:t xml:space="preserve">We request that the Trustee also consider the possible effects of inflation or deflation, changes in global and US economic conditions, transaction expenses, and the trust’s need for liquidity while arranging the trust’s investment portfolio.  </w:t>
      </w:r>
    </w:p>
    <w:p w14:paraId="381C7CF6" w14:textId="77777777" w:rsidR="008469F1" w:rsidRDefault="008F3C26">
      <w:r>
        <w:t>The Trustee may delegate his or her discretion to manage trust investments to any registered investment advisor or corporate fiduciary.</w:t>
      </w:r>
    </w:p>
    <w:p w14:paraId="37F2B87E" w14:textId="77777777" w:rsidR="008469F1" w:rsidRDefault="008F3C26">
      <w:pPr>
        <w:pStyle w:val="Heading2"/>
      </w:pPr>
      <w:r>
        <w:t xml:space="preserve">Section 15.04      </w:t>
      </w:r>
      <w:r>
        <w:tab/>
        <w:t>Banking Powers</w:t>
      </w:r>
    </w:p>
    <w:p w14:paraId="759C8C6B" w14:textId="77777777" w:rsidR="008469F1" w:rsidRDefault="008F3C26">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11C3CC20" w14:textId="77777777" w:rsidR="008469F1" w:rsidRDefault="008F3C26">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1F7AA6A4" w14:textId="77777777" w:rsidR="008469F1" w:rsidRDefault="008F3C26">
      <w:pPr>
        <w:pStyle w:val="Heading2"/>
      </w:pPr>
      <w:r>
        <w:t xml:space="preserve">Section 15.05      </w:t>
      </w:r>
      <w:r>
        <w:tab/>
        <w:t>Business Powers</w:t>
      </w:r>
    </w:p>
    <w:p w14:paraId="3F57B234" w14:textId="77777777" w:rsidR="008469F1" w:rsidRDefault="008F3C26">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225C3974" w14:textId="77777777" w:rsidR="008469F1" w:rsidRDefault="008F3C26">
      <w:r>
        <w:t>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nonpublicly traded business interest between the Trustee and the trust must be approved and effected by an Independent Special Trustee.</w:t>
      </w:r>
    </w:p>
    <w:p w14:paraId="4714D255" w14:textId="77777777" w:rsidR="008469F1" w:rsidRDefault="008F3C26">
      <w:pPr>
        <w:pStyle w:val="Heading2"/>
      </w:pPr>
      <w:r>
        <w:t xml:space="preserve">Section 15.06      </w:t>
      </w:r>
      <w:r>
        <w:tab/>
        <w:t>Contract Powers</w:t>
      </w:r>
    </w:p>
    <w:p w14:paraId="04D5F3C1" w14:textId="77777777" w:rsidR="008469F1" w:rsidRDefault="008F3C26">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1EF4E3AB" w14:textId="77777777" w:rsidR="008469F1" w:rsidRDefault="008F3C26">
      <w:r>
        <w:t>The Trustee may enter into contracts, and may deliver deeds or other instruments, that the Trustee considers appropriate.</w:t>
      </w:r>
    </w:p>
    <w:p w14:paraId="33CEE592" w14:textId="77777777" w:rsidR="008469F1" w:rsidRDefault="008F3C26">
      <w:pPr>
        <w:pStyle w:val="Heading2"/>
      </w:pPr>
      <w:r>
        <w:lastRenderedPageBreak/>
        <w:t xml:space="preserve">Section 15.07      </w:t>
      </w:r>
      <w:r>
        <w:tab/>
        <w:t>Common Investments</w:t>
      </w:r>
    </w:p>
    <w:p w14:paraId="2349F2B3" w14:textId="77777777" w:rsidR="008469F1" w:rsidRDefault="008F3C26">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66F07CA4" w14:textId="77777777" w:rsidR="008469F1" w:rsidRDefault="008F3C26">
      <w:pPr>
        <w:pStyle w:val="Heading2"/>
      </w:pPr>
      <w:r>
        <w:t xml:space="preserve">Section 15.08      </w:t>
      </w:r>
      <w:r>
        <w:tab/>
        <w:t>Digital Assets</w:t>
      </w:r>
    </w:p>
    <w:p w14:paraId="32EA8196" w14:textId="77777777" w:rsidR="008469F1" w:rsidRDefault="008F3C26">
      <w:r>
        <w:t>The Trustee has the authority to access, modify, control, archive, transfer, and delete our digital assets.</w:t>
      </w:r>
    </w:p>
    <w:p w14:paraId="697A2172" w14:textId="77777777" w:rsidR="008469F1" w:rsidRDefault="008F3C26">
      <w:r>
        <w:t>Digital assets include our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14:paraId="0D61F6F9" w14:textId="77777777" w:rsidR="008469F1" w:rsidRDefault="008F3C26">
      <w:r>
        <w:t>Our digital assets may be stored in the cloud or on our own digital devices.  The Trustee may access, use, and control our digital devices in order to access, modify, control, archive, transfer, and delete our digital assets—this power is essential for access to our digital assets that are only accessible through our digital devices.  Digital devices include desktops, laptops, tablets, peripherals, storage devices, mobile telephones, smartphones, and any similar hardware that currently exists or may be developed as technology advances.</w:t>
      </w:r>
    </w:p>
    <w:p w14:paraId="024C58CC" w14:textId="77777777" w:rsidR="008469F1" w:rsidRDefault="008F3C26">
      <w:pPr>
        <w:pStyle w:val="Heading2"/>
      </w:pPr>
      <w:r>
        <w:t xml:space="preserve">Section 15.09      </w:t>
      </w:r>
      <w:r>
        <w:tab/>
        <w:t>Environmental Powers</w:t>
      </w:r>
    </w:p>
    <w:p w14:paraId="45F72F46" w14:textId="77777777" w:rsidR="008469F1" w:rsidRDefault="008F3C26">
      <w:r>
        <w:t>The Trustee may inspect trust property to determine compliance with or to respond to any environmental law affecting the property.  For purposes of this trust, environmental law means any federal, state, or local law, rule, regulation, or ordinance protecting the environment or human health.</w:t>
      </w:r>
    </w:p>
    <w:p w14:paraId="36DD6DDE" w14:textId="77777777" w:rsidR="008469F1" w:rsidRDefault="008F3C26">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67CCBB88" w14:textId="77777777" w:rsidR="008469F1" w:rsidRDefault="008F3C26">
      <w:r>
        <w:t>The Trustee may use trust property to:</w:t>
      </w:r>
    </w:p>
    <w:p w14:paraId="34434119" w14:textId="77777777" w:rsidR="008469F1" w:rsidRDefault="008F3C26">
      <w:pPr>
        <w:pStyle w:val="BodyText2"/>
      </w:pPr>
      <w:r>
        <w:t>conduct environmental assessments, audits, or site monitoring;</w:t>
      </w:r>
    </w:p>
    <w:p w14:paraId="13253D1E" w14:textId="77777777" w:rsidR="008469F1" w:rsidRDefault="008F3C26">
      <w:pPr>
        <w:pStyle w:val="BodyText2"/>
      </w:pPr>
      <w:r>
        <w:t xml:space="preserve">take remedial action to contain, clean up, or remove any hazardous substance including a spill, discharge, or contamination; </w:t>
      </w:r>
    </w:p>
    <w:p w14:paraId="16A663FE" w14:textId="77777777" w:rsidR="008469F1" w:rsidRDefault="008F3C26">
      <w:pPr>
        <w:pStyle w:val="BodyText2"/>
      </w:pPr>
      <w:r>
        <w:t xml:space="preserve">institute, contest, or settle legal proceedings brought by a private litigant or any local, state, or federal agency concerned with environmental compliance; </w:t>
      </w:r>
    </w:p>
    <w:p w14:paraId="0856D4AE" w14:textId="77777777" w:rsidR="008469F1" w:rsidRDefault="008F3C26">
      <w:pPr>
        <w:pStyle w:val="BodyText2"/>
      </w:pPr>
      <w:r>
        <w:lastRenderedPageBreak/>
        <w:t>comply with any order issued by any court or by any local, state, or federal agency directing an assessment, abatement, or cleanup of any hazardous substance; and</w:t>
      </w:r>
    </w:p>
    <w:p w14:paraId="0629BCAE" w14:textId="77777777" w:rsidR="008469F1" w:rsidRDefault="008F3C26">
      <w:pPr>
        <w:pStyle w:val="BodyText2"/>
      </w:pPr>
      <w:r>
        <w:t>employ agents, consultants, and legal counsel to assist the Trustee in these actions.</w:t>
      </w:r>
    </w:p>
    <w:p w14:paraId="0A380BCC" w14:textId="77777777" w:rsidR="008469F1" w:rsidRDefault="008F3C26">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23294782" w14:textId="77777777" w:rsidR="008469F1" w:rsidRDefault="008F3C26">
      <w:r>
        <w:t>The Trustee is not liable to any beneficiary or to any other party for any decrease in the value of property as a result of the Trustee’s actions to comply with any environmental law, including any reporting requirement.</w:t>
      </w:r>
    </w:p>
    <w:p w14:paraId="01A91B20" w14:textId="77777777" w:rsidR="008469F1" w:rsidRDefault="008F3C26">
      <w:r>
        <w:t>The Trustee may release, relinquish, or disclaim any power held by the Trustee that the Trustee determines may cause the Trustee to incur individual liability under any environmental law.</w:t>
      </w:r>
    </w:p>
    <w:p w14:paraId="4F824662" w14:textId="77777777" w:rsidR="008469F1" w:rsidRDefault="008F3C26">
      <w:pPr>
        <w:pStyle w:val="Heading2"/>
      </w:pPr>
      <w:r>
        <w:t xml:space="preserve">Section 15.10      </w:t>
      </w:r>
      <w:r>
        <w:tab/>
        <w:t>Farming and Ranching Operations</w:t>
      </w:r>
    </w:p>
    <w:p w14:paraId="53D2FA70" w14:textId="77777777" w:rsidR="008469F1" w:rsidRDefault="008F3C26">
      <w:r>
        <w:t>The Trustee may retain, acquire, and sell any farm or ranching operation, whether as a sole proprietorship, partnership, or corporation.</w:t>
      </w:r>
    </w:p>
    <w:p w14:paraId="5FDE8203" w14:textId="77777777" w:rsidR="008469F1" w:rsidRDefault="008F3C26">
      <w:pPr>
        <w:pStyle w:val="BodyText"/>
      </w:pPr>
      <w:r>
        <w:t xml:space="preserve">           (a)      Authority to Operate the Farm or Ranch</w:t>
      </w:r>
    </w:p>
    <w:p w14:paraId="762E996F" w14:textId="77777777" w:rsidR="008469F1" w:rsidRDefault="008F3C26">
      <w:pPr>
        <w:pStyle w:val="BodyText2"/>
      </w:pPr>
      <w:r>
        <w:t>Notwithstanding any duty to diversify imposed by state law, the Trustee may retain and continue to operate a farm or ranch, even though the interest may constitute all or a substantial portion of the trust property.</w:t>
      </w:r>
    </w:p>
    <w:p w14:paraId="74C12A30" w14:textId="77777777" w:rsidR="008469F1" w:rsidRDefault="008F3C26">
      <w:pPr>
        <w:pStyle w:val="BodyText2"/>
      </w:pPr>
      <w:r>
        <w:t>The Trustee may take part in farm or ranch management, or hire a farm manager or a professional farm management service.  The Trustee may delegate any of the powers authorized by this Section to a hired farm manager or professional farm management service.</w:t>
      </w:r>
    </w:p>
    <w:p w14:paraId="317C5ED0" w14:textId="77777777" w:rsidR="008469F1" w:rsidRDefault="008F3C26">
      <w:pPr>
        <w:pStyle w:val="BodyText2"/>
      </w:pPr>
      <w:r>
        <w:t>The Trustee may purchase, sell, hold, manage, operate, lease, improve, and maintain the farm or ranch and any of its interests, and in general deal with all things necessary for operation as the Trustee deems advisable.</w:t>
      </w:r>
    </w:p>
    <w:p w14:paraId="0B4E1048" w14:textId="77777777" w:rsidR="008469F1" w:rsidRDefault="008F3C26">
      <w:pPr>
        <w:pStyle w:val="BodyText2"/>
      </w:pPr>
      <w:r>
        <w:t>The Trustee may buy, sell, and raise livestock; plant, cultivate, harvest, and sell cash crops; produce timber or forest products for sale; or lease or rent all or part of the farm or ranch for cash or a crop share.</w:t>
      </w:r>
    </w:p>
    <w:p w14:paraId="4CD34EE8" w14:textId="77777777" w:rsidR="008469F1" w:rsidRDefault="008F3C26">
      <w:pPr>
        <w:pStyle w:val="BodyText2"/>
      </w:pPr>
      <w:r>
        <w:t>The Trustee may contract with hired labor, tenants, or sharecroppers.</w:t>
      </w:r>
    </w:p>
    <w:p w14:paraId="6186EF53" w14:textId="77777777" w:rsidR="008469F1" w:rsidRDefault="008F3C26">
      <w:pPr>
        <w:pStyle w:val="BodyText2"/>
      </w:pPr>
      <w:r>
        <w:t xml:space="preserve">The Trustee may construct, repair, and improve farm buildings, fences, and other farm or ranch structures, including drainage facilities, wells, ponds, and lagoons.  The Trustee may participate in cooperative agreements concerning water and ditch rights.  </w:t>
      </w:r>
    </w:p>
    <w:p w14:paraId="10982337" w14:textId="77777777" w:rsidR="008469F1" w:rsidRDefault="008F3C26">
      <w:pPr>
        <w:pStyle w:val="BodyText2"/>
      </w:pPr>
      <w:r>
        <w:t>The Trustee may purchase or rent any kind of farm machinery, equipment, feed, and seed necessary to operate the farm or ranch.</w:t>
      </w:r>
    </w:p>
    <w:p w14:paraId="378BA336" w14:textId="77777777" w:rsidR="008469F1" w:rsidRDefault="008F3C26">
      <w:pPr>
        <w:pStyle w:val="BodyText2"/>
      </w:pPr>
      <w:r>
        <w:lastRenderedPageBreak/>
        <w:t>The Trustee may use approved soil conservation practices in order to conserve, improve, and maintain the soil’s productivity.  The Trustee may engage in timber or forest conservation practices.</w:t>
      </w:r>
    </w:p>
    <w:p w14:paraId="03012B3C" w14:textId="77777777" w:rsidR="008469F1" w:rsidRDefault="008F3C26">
      <w:pPr>
        <w:pStyle w:val="BodyText2"/>
      </w:pPr>
      <w:r>
        <w:t>The Trustee may engage in any farm program sponsored by any federal, state, or local governmental agency.</w:t>
      </w:r>
    </w:p>
    <w:p w14:paraId="5EE43D64" w14:textId="77777777" w:rsidR="008469F1" w:rsidRDefault="008F3C26">
      <w:pPr>
        <w:pStyle w:val="BodyText"/>
      </w:pPr>
      <w:r>
        <w:t xml:space="preserve">           (b)      Business Liabilities</w:t>
      </w:r>
    </w:p>
    <w:p w14:paraId="7513FFB1" w14:textId="77777777" w:rsidR="008469F1" w:rsidRDefault="008F3C26">
      <w:pPr>
        <w:pStyle w:val="BodyText2"/>
      </w:pPr>
      <w:r>
        <w:t>If any tort or contract liability arises in connection with the farm or ranch, and if the trust is liable, the Trustee will first satisfy the liability from the assets of the farm or ranch, and only then from other property.</w:t>
      </w:r>
    </w:p>
    <w:p w14:paraId="1B451C65" w14:textId="77777777" w:rsidR="008469F1" w:rsidRDefault="008F3C26">
      <w:pPr>
        <w:pStyle w:val="BodyText"/>
      </w:pPr>
      <w:r>
        <w:t xml:space="preserve">           (c)      Trustee Compensation</w:t>
      </w:r>
    </w:p>
    <w:p w14:paraId="455F022B" w14:textId="77777777" w:rsidR="008469F1" w:rsidRDefault="008F3C26">
      <w:pPr>
        <w:pStyle w:val="BodyText2"/>
      </w:pPr>
      <w:r>
        <w:t>In addition to the compensation set forth in Section 14.08, the Trustee may receive additional reasonable compensation for services in connection with the operation of a farm or ranch.  The Trustee may receive this compensation directly from the farm or ranch, the trust, or both.</w:t>
      </w:r>
    </w:p>
    <w:p w14:paraId="68E2FD4A" w14:textId="77777777" w:rsidR="008469F1" w:rsidRDefault="008F3C26">
      <w:pPr>
        <w:pStyle w:val="BodyText"/>
      </w:pPr>
      <w:r>
        <w:t xml:space="preserve">           (d)      Conflicts of Interest</w:t>
      </w:r>
    </w:p>
    <w:p w14:paraId="671BFFA2" w14:textId="77777777" w:rsidR="008469F1" w:rsidRDefault="008F3C26">
      <w:pPr>
        <w:pStyle w:val="BodyText2"/>
      </w:pPr>
      <w:r>
        <w:t>The Trustee may exercise all of the powers granted in this trust, even though the Trustee may be involved with or have a personal interest in the farm or ranch.</w:t>
      </w:r>
    </w:p>
    <w:p w14:paraId="382ADE71" w14:textId="77777777" w:rsidR="008469F1" w:rsidRDefault="008F3C26">
      <w:pPr>
        <w:pStyle w:val="Heading2"/>
      </w:pPr>
      <w:r>
        <w:t xml:space="preserve">Section 15.11      </w:t>
      </w:r>
      <w:r>
        <w:tab/>
        <w:t>Insurance Powers</w:t>
      </w:r>
    </w:p>
    <w:p w14:paraId="5FA460CD" w14:textId="77777777" w:rsidR="008469F1" w:rsidRDefault="008F3C26">
      <w:r>
        <w:t>The Trustee may purchase, accept, hold, and deal with as owner, insurance policies on either or both of our lives, any beneficiary’s life, or any person’s life in whom any beneficiary has an insurable interest.</w:t>
      </w:r>
    </w:p>
    <w:p w14:paraId="40228AD0" w14:textId="77777777" w:rsidR="008469F1" w:rsidRDefault="008F3C26">
      <w:r>
        <w:t>The Trustee may purchase disability, medical, liability, longterm health care and other insurance on behalf of and for the benefit of any beneficiary.  The Trustee may purchase annuities and similar investments for any beneficiary.</w:t>
      </w:r>
    </w:p>
    <w:p w14:paraId="08342E73" w14:textId="77777777" w:rsidR="008469F1" w:rsidRDefault="008F3C26">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54E69FEF" w14:textId="77777777" w:rsidR="008469F1" w:rsidRDefault="008F3C26">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2E926978" w14:textId="77777777" w:rsidR="008469F1" w:rsidRDefault="008F3C26">
      <w:r>
        <w:t>The Trustee may elect any paid-up insurance or extended-term insurance nonforfeiture option contained in a policy.</w:t>
      </w:r>
    </w:p>
    <w:p w14:paraId="41E4EBAC" w14:textId="77777777" w:rsidR="008469F1" w:rsidRDefault="008F3C26">
      <w:r>
        <w:t>The Trustee may sell any policy at its fair market value to anyone having an insurable interest in the policy, including the insured.</w:t>
      </w:r>
    </w:p>
    <w:p w14:paraId="0631FF7A" w14:textId="77777777" w:rsidR="008469F1" w:rsidRDefault="008F3C26">
      <w:r>
        <w:lastRenderedPageBreak/>
        <w:t>The Trustee may exercise any other right, option, or benefit contained in a policy or permitted by the issuing insurance company.</w:t>
      </w:r>
    </w:p>
    <w:p w14:paraId="4722A491" w14:textId="77777777" w:rsidR="008469F1" w:rsidRDefault="008F3C26">
      <w:r>
        <w:t>Upon termination of the trust, the Trustee may transfer and assign the policies held by the trust as a distribution of trust property.</w:t>
      </w:r>
    </w:p>
    <w:p w14:paraId="17101FD3" w14:textId="77777777" w:rsidR="008469F1" w:rsidRDefault="008F3C26">
      <w:pPr>
        <w:pStyle w:val="Heading2"/>
      </w:pPr>
      <w:r>
        <w:t xml:space="preserve">Section 15.12      </w:t>
      </w:r>
      <w:r>
        <w:tab/>
        <w:t>Loans and Borrowing Powers</w:t>
      </w:r>
    </w:p>
    <w:p w14:paraId="60A1B0A0" w14:textId="77777777" w:rsidR="008469F1" w:rsidRDefault="008F3C26">
      <w:r>
        <w:t xml:space="preserve">The Trustee may make loans to, or guarantee the borrowing of, any person including a beneficiary, as well as an entity, trust, or estate, for any term or payable on demand, and secured or unsecured.  </w:t>
      </w:r>
    </w:p>
    <w:p w14:paraId="3601D533" w14:textId="77777777" w:rsidR="008469F1" w:rsidRDefault="008F3C26">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7F5CCEA7" w14:textId="77777777" w:rsidR="008469F1" w:rsidRDefault="008F3C26">
      <w:r>
        <w:t>The Trustee may enter into, negotiate, or modify the terms of any mortgage or any other secured or unsecured agreement granted in connection with any loan entered into by either or both of us or by any Trustee, and may release or foreclose on any mortgage or security interest payable to either or both of us or to the trust.</w:t>
      </w:r>
    </w:p>
    <w:p w14:paraId="2670E7A9" w14:textId="77777777" w:rsidR="008469F1" w:rsidRDefault="008F3C26">
      <w:r>
        <w:t>The Trustee may borrow money at interest rates and on other terms that the Trustee deems advisable from any person, institution, or other source including, in the case of a corporate fiduciary, its own banking or commercial lending department.</w:t>
      </w:r>
    </w:p>
    <w:p w14:paraId="54741622" w14:textId="77777777" w:rsidR="008469F1" w:rsidRDefault="008F3C26">
      <w:r>
        <w:t>The Trustee may purchase, sell at public or private sale, trade, renew, modify, and extend mortgages.  The Trustee may accept deeds instead of foreclosing.</w:t>
      </w:r>
    </w:p>
    <w:p w14:paraId="04820B18" w14:textId="77777777" w:rsidR="008469F1" w:rsidRDefault="008F3C26">
      <w:pPr>
        <w:pStyle w:val="Heading2"/>
      </w:pPr>
      <w:r>
        <w:t xml:space="preserve">Section 15.13      </w:t>
      </w:r>
      <w:r>
        <w:tab/>
        <w:t>Nominee Powers</w:t>
      </w:r>
    </w:p>
    <w:p w14:paraId="0BF04B0C" w14:textId="77777777" w:rsidR="008469F1" w:rsidRDefault="008F3C26">
      <w:r>
        <w:t>The Trustee may hold real estate, securities, and any other property in the name of a nominee or in any other form, without disclosing the existence of any trust or fiduciary capacity.</w:t>
      </w:r>
    </w:p>
    <w:p w14:paraId="1C7BCF19" w14:textId="77777777" w:rsidR="008469F1" w:rsidRDefault="008F3C26">
      <w:pPr>
        <w:pStyle w:val="Heading2"/>
      </w:pPr>
      <w:r>
        <w:t xml:space="preserve">Section 15.14      </w:t>
      </w:r>
      <w:r>
        <w:tab/>
        <w:t>Oil, Gas and Mineral Interests</w:t>
      </w:r>
    </w:p>
    <w:p w14:paraId="54C4AD59" w14:textId="77777777" w:rsidR="008469F1" w:rsidRDefault="008F3C26">
      <w:r>
        <w:t>The Trustee may acquire, maintain, develop, and exploit, either alone or jointly with others, any oil, gas, coal, mineral, or other natural resource rights or interests.</w:t>
      </w:r>
    </w:p>
    <w:p w14:paraId="183B232D" w14:textId="77777777" w:rsidR="008469F1" w:rsidRDefault="008F3C26">
      <w:r>
        <w:t>The Trustee may drill, test, explore, mine, develop, extract, remove, convert, manage, retain, store, sell, and exchange any of those rights and interests on terms and for a price that the Trustee deems advisable.</w:t>
      </w:r>
    </w:p>
    <w:p w14:paraId="2FC121C8" w14:textId="77777777" w:rsidR="008469F1" w:rsidRDefault="008F3C26">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F39C47C" w14:textId="77777777" w:rsidR="008469F1" w:rsidRDefault="008F3C26">
      <w:r>
        <w:t>The Trustee may execute division orders, transfer orders, releases, assignments, farm outs, and any other instruments that it considers proper.</w:t>
      </w:r>
    </w:p>
    <w:p w14:paraId="06337FD3" w14:textId="77777777" w:rsidR="008469F1" w:rsidRDefault="008F3C26">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00BB6CAA" w14:textId="77777777" w:rsidR="008469F1" w:rsidRDefault="008F3C26">
      <w:pPr>
        <w:pStyle w:val="Heading2"/>
      </w:pPr>
      <w:r>
        <w:t xml:space="preserve">Section 15.15      </w:t>
      </w:r>
      <w:r>
        <w:tab/>
        <w:t>Payment of Property Taxes and Expenses</w:t>
      </w:r>
    </w:p>
    <w:p w14:paraId="31447346" w14:textId="77777777" w:rsidR="008469F1" w:rsidRDefault="008F3C26">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2A072324" w14:textId="77777777" w:rsidR="008469F1" w:rsidRDefault="008F3C26">
      <w:pPr>
        <w:pStyle w:val="Heading2"/>
      </w:pPr>
      <w:r>
        <w:t xml:space="preserve">Section 15.16      </w:t>
      </w:r>
      <w:r>
        <w:tab/>
        <w:t>Purchase of Assets from and Loans to a Deceased Grantor’s Probate Estate</w:t>
      </w:r>
    </w:p>
    <w:p w14:paraId="6EDBF1D5" w14:textId="77777777" w:rsidR="008469F1" w:rsidRDefault="008F3C26">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06D96118" w14:textId="77777777" w:rsidR="008469F1" w:rsidRDefault="008F3C26">
      <w:r>
        <w:t>The Trustee may not use any trust property for the benefit of the deceased Grantor’s estate as defined in Code of Federal Regulations Title 26 Section 20.2042-1(b), unless the property is included in the deceased Grantor’s gross estate for federal estate tax purposes.</w:t>
      </w:r>
    </w:p>
    <w:p w14:paraId="5C6E9661" w14:textId="77777777" w:rsidR="008469F1" w:rsidRDefault="008F3C26">
      <w:pPr>
        <w:pStyle w:val="Heading2"/>
      </w:pPr>
      <w:r>
        <w:t xml:space="preserve">Section 15.17      </w:t>
      </w:r>
      <w:r>
        <w:tab/>
        <w:t>Qualified Real Property Valuation</w:t>
      </w:r>
    </w:p>
    <w:p w14:paraId="198BFE14" w14:textId="77777777" w:rsidR="008469F1" w:rsidRDefault="008F3C26">
      <w:r>
        <w:t>The Independent Trustee has the power to amend the terms of a trust holding qualified real property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2A9EFBE4" w14:textId="77777777" w:rsidR="008469F1" w:rsidRDefault="008F3C26">
      <w:pPr>
        <w:pStyle w:val="Heading2"/>
      </w:pPr>
      <w:r>
        <w:t xml:space="preserve">Section 15.18      </w:t>
      </w:r>
      <w:r>
        <w:tab/>
        <w:t>Qualified Tuition Programs</w:t>
      </w:r>
    </w:p>
    <w:p w14:paraId="30321D44" w14:textId="77777777" w:rsidR="008469F1" w:rsidRDefault="008F3C26">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0D997F77" w14:textId="77777777" w:rsidR="008469F1" w:rsidRDefault="008F3C26">
      <w:pPr>
        <w:pStyle w:val="BodyText2"/>
      </w:pPr>
      <w:r>
        <w:t>designating and changing the designated beneficiary of the interest in the qualified tuition program;</w:t>
      </w:r>
    </w:p>
    <w:p w14:paraId="54BBAFD4" w14:textId="77777777" w:rsidR="008469F1" w:rsidRDefault="008F3C26">
      <w:pPr>
        <w:pStyle w:val="BodyText2"/>
      </w:pPr>
      <w:r>
        <w:t>requesting both qualified and nonqualified withdrawals;</w:t>
      </w:r>
    </w:p>
    <w:p w14:paraId="3F552950" w14:textId="77777777" w:rsidR="008469F1" w:rsidRDefault="008F3C26">
      <w:pPr>
        <w:pStyle w:val="BodyText2"/>
      </w:pPr>
      <w:r>
        <w:t>selecting among investment options and reallocating funds among different investment options;</w:t>
      </w:r>
    </w:p>
    <w:p w14:paraId="411EBEF9" w14:textId="77777777" w:rsidR="008469F1" w:rsidRDefault="008F3C26">
      <w:pPr>
        <w:pStyle w:val="BodyText2"/>
      </w:pPr>
      <w:r>
        <w:lastRenderedPageBreak/>
        <w:t xml:space="preserve">making rollovers to another qualified tuition program; and </w:t>
      </w:r>
    </w:p>
    <w:p w14:paraId="53913949" w14:textId="77777777" w:rsidR="008469F1" w:rsidRDefault="008F3C26">
      <w:pPr>
        <w:pStyle w:val="BodyText2"/>
      </w:pPr>
      <w:r>
        <w:t>allocating any tax benefits or penalties to the beneficiaries of the trust.</w:t>
      </w:r>
    </w:p>
    <w:p w14:paraId="054F95C4" w14:textId="77777777" w:rsidR="008469F1" w:rsidRDefault="008F3C26">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5931376D" w14:textId="77777777" w:rsidR="008469F1" w:rsidRDefault="008F3C26">
      <w:pPr>
        <w:pStyle w:val="Heading2"/>
      </w:pPr>
      <w:r>
        <w:t xml:space="preserve">Section 15.19      </w:t>
      </w:r>
      <w:r>
        <w:tab/>
        <w:t>Real Estate Powers</w:t>
      </w:r>
    </w:p>
    <w:p w14:paraId="5028256A" w14:textId="77777777" w:rsidR="008469F1" w:rsidRDefault="008F3C26">
      <w:r>
        <w:t>The Trustee may sell at public or private sale, convey, purchase, exchange, lease for any period, mortgage, manage, alter, improve, and in general deal in and with real property in the manner and on the terms and conditions as the Trustee deems appropriate.</w:t>
      </w:r>
    </w:p>
    <w:p w14:paraId="2F304507" w14:textId="77777777" w:rsidR="008469F1" w:rsidRDefault="008F3C26">
      <w:r>
        <w:t>The Trustee may grant or release easements in or over, subdivide, partition, develop, raze improvements to, and abandon any real property.</w:t>
      </w:r>
    </w:p>
    <w:p w14:paraId="69D4D822" w14:textId="77777777" w:rsidR="008469F1" w:rsidRDefault="008F3C26">
      <w:r>
        <w:t>The Trustee may manage real estate in any manner considered best, and may exercise all other real estate powers necessary to effect this purpose.</w:t>
      </w:r>
    </w:p>
    <w:p w14:paraId="25749234" w14:textId="77777777" w:rsidR="008469F1" w:rsidRDefault="008F3C26">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419A66B" w14:textId="77777777" w:rsidR="008469F1" w:rsidRDefault="008F3C26">
      <w:pPr>
        <w:pStyle w:val="Heading2"/>
      </w:pPr>
      <w:r>
        <w:t xml:space="preserve">Section 15.20      </w:t>
      </w:r>
      <w:r>
        <w:tab/>
        <w:t>Residences and Tangible Personal Property</w:t>
      </w:r>
    </w:p>
    <w:p w14:paraId="6711FBF5" w14:textId="77777777" w:rsidR="008469F1" w:rsidRDefault="008F3C26">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37FBE2D6" w14:textId="77777777" w:rsidR="008469F1" w:rsidRDefault="008F3C26">
      <w:r>
        <w:t>The Trustee may acquire, maintain, and invest in articles of tangible personal property, whether or not the property produces income.  The Trustee may pay for the repair and maintenance of the property.</w:t>
      </w:r>
    </w:p>
    <w:p w14:paraId="5539F6BF" w14:textId="77777777" w:rsidR="008469F1" w:rsidRDefault="008F3C26">
      <w:r>
        <w:t>The Trustee is not required to convert the property referred to in this Section to income-producing property, except as required by other provisions of this trust.</w:t>
      </w:r>
    </w:p>
    <w:p w14:paraId="2BBBD069" w14:textId="77777777" w:rsidR="008469F1" w:rsidRDefault="008F3C26">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5F370982" w14:textId="77777777" w:rsidR="008469F1" w:rsidRDefault="008F3C26">
      <w:r>
        <w:lastRenderedPageBreak/>
        <w:t>The Trustee is not liable for any depreciation or loss resulting from any decision to retain or acquire any property as authorized by this Section.</w:t>
      </w:r>
    </w:p>
    <w:p w14:paraId="5D74B75C" w14:textId="77777777" w:rsidR="008469F1" w:rsidRDefault="008F3C26">
      <w:pPr>
        <w:pStyle w:val="Heading2"/>
      </w:pPr>
      <w:r>
        <w:t xml:space="preserve">Section 15.21      </w:t>
      </w:r>
      <w:r>
        <w:tab/>
        <w:t>Retention and Abandonment of Trust Property</w:t>
      </w:r>
    </w:p>
    <w:p w14:paraId="61AB3D48" w14:textId="77777777" w:rsidR="008469F1" w:rsidRDefault="008F3C26">
      <w:r>
        <w:t>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015ACC7A" w14:textId="77777777" w:rsidR="008469F1" w:rsidRDefault="008F3C26">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13630538" w14:textId="77777777" w:rsidR="008469F1" w:rsidRDefault="008F3C26">
      <w:r>
        <w:t>The Trustee may retain a reasonable amount in cash or money market accounts to pay anticipated expenses and other costs, and to provide for anticipated distributions to or for the benefit of a beneficiary.</w:t>
      </w:r>
    </w:p>
    <w:p w14:paraId="58CBDEDB" w14:textId="77777777" w:rsidR="008469F1" w:rsidRDefault="008F3C26">
      <w:r>
        <w:t>The Trustee may abandon any property that the Trustee considers of insignificant value.</w:t>
      </w:r>
    </w:p>
    <w:p w14:paraId="20314EAA" w14:textId="77777777" w:rsidR="008469F1" w:rsidRDefault="008F3C26">
      <w:pPr>
        <w:pStyle w:val="Heading2"/>
      </w:pPr>
      <w:r>
        <w:t xml:space="preserve">Section 15.22      </w:t>
      </w:r>
      <w:r>
        <w:tab/>
        <w:t>Securities, Brokerage and Margin Powers</w:t>
      </w:r>
    </w:p>
    <w:p w14:paraId="1EA39C7D" w14:textId="77777777" w:rsidR="008469F1" w:rsidRDefault="008F3C26">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05B71AE4" w14:textId="77777777" w:rsidR="008469F1" w:rsidRDefault="008F3C26">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5C8F4823" w14:textId="77777777" w:rsidR="008469F1" w:rsidRDefault="008F3C26">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FCF401A" w14:textId="77777777" w:rsidR="008469F1" w:rsidRDefault="008F3C26">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4CDB1A09" w14:textId="77777777" w:rsidR="008469F1" w:rsidRDefault="008F3C26">
      <w:pPr>
        <w:pStyle w:val="Heading2"/>
      </w:pPr>
      <w:r>
        <w:t xml:space="preserve">Section 15.23      </w:t>
      </w:r>
      <w:r>
        <w:tab/>
        <w:t>Settlement Powers</w:t>
      </w:r>
    </w:p>
    <w:p w14:paraId="0C829707" w14:textId="77777777" w:rsidR="008469F1" w:rsidRDefault="008F3C26">
      <w:r>
        <w:t>The Trustee may settle any claims and demands in favor of or against the trust by compromise, adjustment, arbitration, or other means.  The Trustee may release or abandon any claim in favor of the trust.</w:t>
      </w:r>
    </w:p>
    <w:p w14:paraId="08E88D29" w14:textId="77777777" w:rsidR="008469F1" w:rsidRDefault="008F3C26">
      <w:pPr>
        <w:pStyle w:val="Heading2"/>
      </w:pPr>
      <w:r>
        <w:t xml:space="preserve">Section 15.24      </w:t>
      </w:r>
      <w:r>
        <w:tab/>
        <w:t>Subchapter S Corporation Stock Provisions</w:t>
      </w:r>
    </w:p>
    <w:p w14:paraId="5C7C186A" w14:textId="77777777" w:rsidR="008469F1" w:rsidRDefault="008F3C26">
      <w:r>
        <w:t>During any period the trust is not treated as a grantor trust for tax purposes under Internal Revenue Code Section 671, this trust or any trust created under this trust may hold any S corporation stock held as a separate Electing Small Business Trust, or as a separate Qualified Subchapter S Trust, as provided in this Section.</w:t>
      </w:r>
    </w:p>
    <w:p w14:paraId="1FC16F07" w14:textId="77777777" w:rsidR="008469F1" w:rsidRDefault="008F3C26">
      <w:r>
        <w:t>For purposes of this Section, S corporation stock means all capital stock issued by a corporation (or other entity taxable as a corporation for federal income tax purposes) that is treated or is intended to be treated under Section 1361(a) as an S corporation for federal income tax purposes.</w:t>
      </w:r>
    </w:p>
    <w:p w14:paraId="5ACD352F" w14:textId="77777777" w:rsidR="008469F1" w:rsidRDefault="008F3C26">
      <w:pPr>
        <w:pStyle w:val="BodyText"/>
      </w:pPr>
      <w:r>
        <w:t xml:space="preserve">           (a)      Electing Treatment as an Electing Small Business Trust</w:t>
      </w:r>
    </w:p>
    <w:p w14:paraId="0D7E3D85" w14:textId="77777777" w:rsidR="008469F1" w:rsidRDefault="008F3C26">
      <w:pPr>
        <w:pStyle w:val="BodyText2"/>
      </w:pPr>
      <w:r>
        <w:t>If the Trustee elects under Internal Revenue Code Section 1361(e)(3) to qualify any portion of the trust as an Electing Small Business Trust, the Trustee shall:</w:t>
      </w:r>
    </w:p>
    <w:p w14:paraId="3F0ACAF1" w14:textId="77777777" w:rsidR="008469F1" w:rsidRDefault="008F3C26">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1C185F29" w14:textId="77777777" w:rsidR="008469F1" w:rsidRDefault="008F3C26">
      <w:pPr>
        <w:pStyle w:val="BodyText3"/>
      </w:pPr>
      <w:r>
        <w:t>administer the trust as an Electing Small Business Trust, under Internal Revenue Code Section 1361(e).</w:t>
      </w:r>
    </w:p>
    <w:p w14:paraId="6E07790A" w14:textId="77777777" w:rsidR="008469F1" w:rsidRDefault="008F3C26">
      <w:pPr>
        <w:pStyle w:val="BodyText"/>
      </w:pPr>
      <w:r>
        <w:t xml:space="preserve">           (b)      Electing Treatment as a Qualified Subchapter S Trust</w:t>
      </w:r>
    </w:p>
    <w:p w14:paraId="2FBB69F9" w14:textId="77777777" w:rsidR="008469F1" w:rsidRDefault="008F3C26">
      <w:pPr>
        <w:pStyle w:val="BodyText2"/>
      </w:pPr>
      <w:r>
        <w:t>If the current Income Beneficiary of the trust makes an election under Section 1361(d)(2) to qualify the trust as a Qualified Subchapter S Trust within the meaning of Section 1361(d)(3), the Trustee shall:</w:t>
      </w:r>
    </w:p>
    <w:p w14:paraId="43DD3A2B" w14:textId="77777777" w:rsidR="008469F1" w:rsidRDefault="008F3C26">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190D4CC1" w14:textId="77777777" w:rsidR="008469F1" w:rsidRDefault="008F3C26">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E464661" w14:textId="77777777" w:rsidR="008469F1" w:rsidRDefault="008F3C26">
      <w:pPr>
        <w:pStyle w:val="BodyText3"/>
      </w:pPr>
      <w:r>
        <w:t xml:space="preserve">maintain the Qualified Subchapter S Trust as a separate trust held for the benefit of only one beneficiary as required in Section 1361(d)(3).  </w:t>
      </w:r>
    </w:p>
    <w:p w14:paraId="5906CEE7" w14:textId="77777777" w:rsidR="008469F1" w:rsidRDefault="008F3C26">
      <w:pPr>
        <w:pStyle w:val="BodyText2"/>
      </w:pPr>
      <w:r>
        <w:lastRenderedPageBreak/>
        <w:t>The Trustee shall recommend that the current Income Beneficiary of the trust make a timely election to cause federal tax treatment of the trust as a Qualified Subchapter S Trust.</w:t>
      </w:r>
    </w:p>
    <w:p w14:paraId="753C61AF" w14:textId="77777777" w:rsidR="008469F1" w:rsidRDefault="008F3C26">
      <w:pPr>
        <w:pStyle w:val="BodyText"/>
      </w:pPr>
      <w:r>
        <w:t xml:space="preserve">                      (1)      Current Income Beneficiary</w:t>
      </w:r>
    </w:p>
    <w:p w14:paraId="287C7AC0" w14:textId="77777777" w:rsidR="008469F1" w:rsidRDefault="008F3C26">
      <w:pPr>
        <w:pStyle w:val="BodyText3"/>
      </w:pPr>
      <w:r>
        <w:t>The current Income Beneficiary of a Qualified Subchapter S Trust is the person who has a present right to receive income distributions from the trust to which the Trustee has allocated the S corporation stock.  A Qualified Subchapter S Trust may have only one current Income Beneficiary.</w:t>
      </w:r>
    </w:p>
    <w:p w14:paraId="4A7DDB1C" w14:textId="77777777" w:rsidR="008469F1" w:rsidRDefault="008F3C26">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594BA653" w14:textId="77777777" w:rsidR="008469F1" w:rsidRDefault="008F3C26">
      <w:pPr>
        <w:pStyle w:val="BodyText"/>
      </w:pPr>
      <w:r>
        <w:t xml:space="preserve">                      (2)      Distributions</w:t>
      </w:r>
    </w:p>
    <w:p w14:paraId="4638A03C" w14:textId="77777777" w:rsidR="008469F1" w:rsidRDefault="008F3C26">
      <w:pPr>
        <w:pStyle w:val="BodyText3"/>
      </w:pPr>
      <w:r>
        <w:t>Until the earlier of the death of the current Income Beneficiary or the date on which the trust no longer holds any S corporation stock (the QSST termination date), the Trustee shall distribute at least annually all of the trust’s net income, as defined in Internal Revenue Code Section 643(b) to the current Income Beneficiary.</w:t>
      </w:r>
    </w:p>
    <w:p w14:paraId="0567EEB9" w14:textId="77777777" w:rsidR="008469F1" w:rsidRDefault="008F3C26">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7F3DE946" w14:textId="77777777" w:rsidR="008469F1" w:rsidRDefault="008F3C26">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52B19DF" w14:textId="77777777" w:rsidR="008469F1" w:rsidRDefault="008F3C26">
      <w:pPr>
        <w:pStyle w:val="BodyText"/>
      </w:pPr>
      <w:r>
        <w:t xml:space="preserve">                      (3)      Allocation of Income and Expenses</w:t>
      </w:r>
    </w:p>
    <w:p w14:paraId="618C21A7" w14:textId="77777777" w:rsidR="008469F1" w:rsidRDefault="008F3C26">
      <w:pPr>
        <w:pStyle w:val="BodyText3"/>
      </w:pPr>
      <w:r>
        <w:t>The Trustee shall characterize receipts and expenses of any Qualified Subchapter S Trust in a manner consistent with Internal Revenue Code Section 643(b).</w:t>
      </w:r>
    </w:p>
    <w:p w14:paraId="57F3F2DC" w14:textId="77777777" w:rsidR="008469F1" w:rsidRDefault="008F3C26">
      <w:pPr>
        <w:pStyle w:val="BodyText"/>
      </w:pPr>
      <w:r>
        <w:t xml:space="preserve">                      (4)      Trust Merger or Consolidation</w:t>
      </w:r>
    </w:p>
    <w:p w14:paraId="44B8D10A" w14:textId="77777777" w:rsidR="008469F1" w:rsidRDefault="008F3C26">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013854CA" w14:textId="77777777" w:rsidR="008469F1" w:rsidRDefault="008F3C26">
      <w:pPr>
        <w:pStyle w:val="BodyText"/>
      </w:pPr>
      <w:r>
        <w:t xml:space="preserve">           (c)      Governance of the Trusts</w:t>
      </w:r>
    </w:p>
    <w:p w14:paraId="691968ED" w14:textId="77777777" w:rsidR="008469F1" w:rsidRDefault="008F3C26">
      <w:pPr>
        <w:pStyle w:val="BodyText2"/>
      </w:pPr>
      <w:r>
        <w:t>The following additional provisions apply to any separate trust created under this Section.</w:t>
      </w:r>
    </w:p>
    <w:p w14:paraId="0EDB3800" w14:textId="77777777" w:rsidR="008469F1" w:rsidRDefault="008F3C26">
      <w:pPr>
        <w:pStyle w:val="BodyText"/>
      </w:pPr>
      <w:r>
        <w:t xml:space="preserve">                      (1)      Protection of S Corporation Status</w:t>
      </w:r>
    </w:p>
    <w:p w14:paraId="0B000629" w14:textId="77777777" w:rsidR="008469F1" w:rsidRDefault="008F3C26">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1AF9022D" w14:textId="77777777" w:rsidR="008469F1" w:rsidRDefault="008F3C26">
      <w:pPr>
        <w:pStyle w:val="BodyText"/>
      </w:pPr>
      <w:r>
        <w:t xml:space="preserve">                      (2)      Methods of Distribution</w:t>
      </w:r>
    </w:p>
    <w:p w14:paraId="5DD5436D" w14:textId="77777777" w:rsidR="008469F1" w:rsidRDefault="008F3C26">
      <w:pPr>
        <w:pStyle w:val="BodyText3"/>
      </w:pPr>
      <w:r>
        <w:t>The Trustee may not make distributions in a manner that would jeopardize the trust’s qualification as an Electing Small Business Trust or as a Qualified Subchapter S Trust.</w:t>
      </w:r>
    </w:p>
    <w:p w14:paraId="59888696" w14:textId="77777777" w:rsidR="008469F1" w:rsidRDefault="008F3C26">
      <w:pPr>
        <w:pStyle w:val="BodyText"/>
      </w:pPr>
      <w:r>
        <w:t xml:space="preserve">                      (3)      Disposition of S Corporation Stock</w:t>
      </w:r>
    </w:p>
    <w:p w14:paraId="65A00819" w14:textId="77777777" w:rsidR="008469F1" w:rsidRDefault="008F3C26">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47639E98" w14:textId="77777777" w:rsidR="008469F1" w:rsidRDefault="008F3C26">
      <w:pPr>
        <w:pStyle w:val="Heading2"/>
      </w:pPr>
      <w:r>
        <w:t xml:space="preserve">Section 15.25      </w:t>
      </w:r>
      <w:r>
        <w:tab/>
        <w:t>Limitation on the Trustee’s Powers</w:t>
      </w:r>
    </w:p>
    <w:p w14:paraId="53C7FC31" w14:textId="77777777" w:rsidR="008469F1" w:rsidRDefault="008F3C26">
      <w:r>
        <w:t>All powers granted to Trustees under this trust or by applicable law are limited as set forth in this Section, unless explicitly excluded by reference to this Section.  The limitations set forth in this Section do not apply to either of us while we are both alive, and do not apply if either of us is serving as Trustee of the Survivor’s Trust.</w:t>
      </w:r>
    </w:p>
    <w:p w14:paraId="3A22CEE0" w14:textId="77777777" w:rsidR="008469F1" w:rsidRDefault="008F3C26">
      <w:pPr>
        <w:pStyle w:val="BodyText"/>
      </w:pPr>
      <w:r>
        <w:t xml:space="preserve">           (a)      An Interested Trustee Limited to Ascertainable Standards</w:t>
      </w:r>
    </w:p>
    <w:p w14:paraId="64673081" w14:textId="77777777" w:rsidR="008469F1" w:rsidRDefault="008F3C26">
      <w:pPr>
        <w:pStyle w:val="BodyText2"/>
      </w:pPr>
      <w:r>
        <w:t>An Interested Trustee may only make discretionary decisions when they pertain to a beneficiary’s health, education, maintenance, or support as described under Internal Revenue Code Sections 2041 and 2514.</w:t>
      </w:r>
    </w:p>
    <w:p w14:paraId="65BCA97D" w14:textId="77777777" w:rsidR="008469F1" w:rsidRDefault="008F3C26">
      <w:pPr>
        <w:pStyle w:val="BodyText"/>
      </w:pPr>
      <w:r>
        <w:t xml:space="preserve">           (b)      Interested Trustee Prohibited from Acting</w:t>
      </w:r>
    </w:p>
    <w:p w14:paraId="11BF1E71" w14:textId="77777777" w:rsidR="008469F1" w:rsidRDefault="008F3C26">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6BFF9C75" w14:textId="77777777" w:rsidR="008469F1" w:rsidRDefault="008F3C26">
      <w:pPr>
        <w:pStyle w:val="BodyText"/>
      </w:pPr>
      <w:r>
        <w:t xml:space="preserve">           (c)      Exclusive Powers of The Independent Trustee</w:t>
      </w:r>
    </w:p>
    <w:p w14:paraId="48221250" w14:textId="77777777" w:rsidR="008469F1" w:rsidRDefault="008F3C26">
      <w:pPr>
        <w:pStyle w:val="BodyText2"/>
      </w:pPr>
      <w:r>
        <w:t xml:space="preserve">Whenever a power or discretion is granted exclusively to the Independent Trustee, then any Interested Trustee who is then serving as the Trustee is prohibited from participating in the exercise of the power or discretion.  If there is no Independent Trustee then serving, </w:t>
      </w:r>
      <w:r>
        <w:lastRenderedPageBreak/>
        <w:t>then an Independent Special Trustee may be appointed under the provisions of  to exercise the power or discretion that is exercisable only by the Independent Trustee.</w:t>
      </w:r>
    </w:p>
    <w:p w14:paraId="5E2570C9" w14:textId="77777777" w:rsidR="008469F1" w:rsidRDefault="008F3C26">
      <w:pPr>
        <w:pStyle w:val="BodyText"/>
      </w:pPr>
      <w:r>
        <w:t xml:space="preserve">           (d)      No Distributions in Discharge of Certain Legal Obligations</w:t>
      </w:r>
    </w:p>
    <w:p w14:paraId="5D64B42C" w14:textId="77777777" w:rsidR="008469F1" w:rsidRDefault="008F3C26">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7B60DE10" w14:textId="77777777" w:rsidR="008469F1" w:rsidRDefault="008F3C26">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4E340319" w14:textId="77777777" w:rsidR="008469F1" w:rsidRDefault="008F3C26">
      <w:pPr>
        <w:pStyle w:val="BodyText"/>
      </w:pPr>
      <w:r>
        <w:t xml:space="preserve">           (e)      Insurance Policy on the Life of the Trustee</w:t>
      </w:r>
    </w:p>
    <w:p w14:paraId="3C67B684" w14:textId="77777777" w:rsidR="008469F1" w:rsidRDefault="008F3C26">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71D1B706" w14:textId="77777777" w:rsidR="008469F1" w:rsidRDefault="008F3C26">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15674F8D" w14:textId="77777777" w:rsidR="008469F1" w:rsidRDefault="008F3C26">
      <w:pPr>
        <w:pStyle w:val="BodyText"/>
      </w:pPr>
      <w:r>
        <w:t xml:space="preserve">           (f)      Insurance Policy on a Beneficiary’s Life</w:t>
      </w:r>
    </w:p>
    <w:p w14:paraId="37639D21" w14:textId="77777777" w:rsidR="008469F1" w:rsidRDefault="008F3C26">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038FCAB7" w14:textId="77777777" w:rsidR="008469F1" w:rsidRDefault="008F3C26">
      <w:pPr>
        <w:pStyle w:val="BodyText2"/>
      </w:pPr>
      <w:r>
        <w:t>In addition, no distribution of income or principal to the insured beneficiary may be satisfied out of the policy’s proceeds, cash value, or other economic benefit of the policy.</w:t>
      </w:r>
    </w:p>
    <w:p w14:paraId="3E608C26" w14:textId="77777777" w:rsidR="008469F1" w:rsidRDefault="008F3C26">
      <w:pPr>
        <w:pStyle w:val="BodyText2"/>
      </w:pPr>
      <w:r>
        <w:t>The limitations of this Subsection do not apply if, upon the beneficiary’s death, the policy’s proceeds would otherwise be included in the beneficiary’s gross estate for federal estate tax purposes.</w:t>
      </w:r>
    </w:p>
    <w:p w14:paraId="18ED5417" w14:textId="77777777" w:rsidR="008469F1" w:rsidRDefault="008F3C26">
      <w:pPr>
        <w:pStyle w:val="Heading1"/>
      </w:pPr>
      <w:r>
        <w:t>Article Sixteen</w:t>
      </w:r>
      <w:r>
        <w:br/>
        <w:t xml:space="preserve">   General Provisions   </w:t>
      </w:r>
    </w:p>
    <w:p w14:paraId="63BFB85E" w14:textId="77777777" w:rsidR="008469F1" w:rsidRDefault="008F3C26">
      <w:pPr>
        <w:pStyle w:val="Heading2"/>
      </w:pPr>
      <w:r>
        <w:t xml:space="preserve">Section 16.01      </w:t>
      </w:r>
      <w:r>
        <w:tab/>
        <w:t>Maximum Term for Trusts</w:t>
      </w:r>
    </w:p>
    <w:p w14:paraId="4D10C8F6" w14:textId="77777777" w:rsidR="008469F1" w:rsidRDefault="008F3C26">
      <w:r>
        <w:t>Notwithstanding any contrary provisions or unless terminated earlier under other provisions of this trust, each trust created under this trust document will terminate 21 years after the death of the last to die of the descendants of our paternal and maternal grandparents who are living at the time of the first of us to die.</w:t>
      </w:r>
    </w:p>
    <w:p w14:paraId="17FA64E7" w14:textId="77777777" w:rsidR="008469F1" w:rsidRDefault="008F3C26">
      <w:pPr>
        <w:pStyle w:val="Heading2"/>
      </w:pPr>
      <w:r>
        <w:lastRenderedPageBreak/>
        <w:t xml:space="preserve">Section 16.02      </w:t>
      </w:r>
      <w:r>
        <w:tab/>
        <w:t>Spendthrift Provision</w:t>
      </w:r>
    </w:p>
    <w:p w14:paraId="7BFDBC18" w14:textId="77777777" w:rsidR="008469F1" w:rsidRDefault="008F3C26">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025DE2D" w14:textId="77777777" w:rsidR="008469F1" w:rsidRDefault="008F3C26">
      <w:r>
        <w:t>This Section does not restrict a beneficiary’s right to disclaim any interest or exercise of any power of appointment granted in this trust.</w:t>
      </w:r>
    </w:p>
    <w:p w14:paraId="57C94F1F" w14:textId="77777777" w:rsidR="008469F1" w:rsidRDefault="008F3C26">
      <w:pPr>
        <w:pStyle w:val="Heading2"/>
      </w:pPr>
      <w:r>
        <w:t xml:space="preserve">Section 16.03      </w:t>
      </w:r>
      <w:r>
        <w:tab/>
        <w:t>Contest Provision</w:t>
      </w:r>
    </w:p>
    <w:p w14:paraId="60ED2BE1" w14:textId="77777777" w:rsidR="008469F1" w:rsidRDefault="008F3C26">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the last of us to die for purposes of this instrument.</w:t>
      </w:r>
    </w:p>
    <w:p w14:paraId="05B94BDB" w14:textId="77777777" w:rsidR="008469F1" w:rsidRDefault="008F3C26">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309FC05D" w14:textId="77777777" w:rsidR="008469F1" w:rsidRDefault="008F3C26">
      <w:pPr>
        <w:pStyle w:val="BodyText2"/>
      </w:pPr>
      <w:r>
        <w:t>a direct contest brought by any beneficiary without probable cause;</w:t>
      </w:r>
    </w:p>
    <w:p w14:paraId="7BA38546" w14:textId="77777777" w:rsidR="008469F1" w:rsidRDefault="008F3C26">
      <w:pPr>
        <w:pStyle w:val="BodyText2"/>
      </w:pPr>
      <w:r>
        <w:t>a pleading by any beneficiary to challenge a property transfer on the grounds that the transferor did not own the property at the transfer time; and</w:t>
      </w:r>
    </w:p>
    <w:p w14:paraId="4B3CD84C" w14:textId="77777777" w:rsidR="008469F1" w:rsidRDefault="008F3C26">
      <w:pPr>
        <w:pStyle w:val="BodyText2"/>
      </w:pPr>
      <w:r>
        <w:t>any filing of a creditor’s claim or prosecution of any action based on the filing of a claim of this kind.</w:t>
      </w:r>
    </w:p>
    <w:p w14:paraId="7842BDD6" w14:textId="77777777" w:rsidR="008469F1" w:rsidRDefault="008F3C26">
      <w:r>
        <w:t>The terms direct contest, and pleading have the same meanings as set forth in California Probate Code Section 21310.  This trust and any trusts created in this instrument are protected instruments as provided in California Probate Code Section 21310(e).</w:t>
      </w:r>
    </w:p>
    <w:p w14:paraId="3379BFF7" w14:textId="77777777" w:rsidR="008469F1" w:rsidRDefault="008F3C26">
      <w:pPr>
        <w:pStyle w:val="Heading2"/>
      </w:pPr>
      <w:r>
        <w:t xml:space="preserve">Section 16.04      </w:t>
      </w:r>
      <w:r>
        <w:tab/>
        <w:t>Survivorship Presumption</w:t>
      </w:r>
    </w:p>
    <w:p w14:paraId="60C63EEB" w14:textId="77777777" w:rsidR="008469F1" w:rsidRDefault="008F3C26">
      <w:r>
        <w:t>If we die under circumstances in which the order of our deaths cannot be established, {grantor2FullName} will be considered to have survived {grantor1FullName}.</w:t>
      </w:r>
    </w:p>
    <w:p w14:paraId="3068B58F" w14:textId="77777777" w:rsidR="008469F1" w:rsidRDefault="008F3C26">
      <w:r>
        <w:t>If any other beneficiary is living at the death of a Grantor, but dies within 45 days after the Grantor’s death, then the beneficiary will be considered to have predeceased the Grantor for purposes of this trust.</w:t>
      </w:r>
    </w:p>
    <w:p w14:paraId="3C09EFEA" w14:textId="77777777" w:rsidR="008469F1" w:rsidRDefault="008F3C26">
      <w:pPr>
        <w:pStyle w:val="Heading2"/>
      </w:pPr>
      <w:r>
        <w:t xml:space="preserve">Section 16.05      </w:t>
      </w:r>
      <w:r>
        <w:tab/>
        <w:t>Effect of Legal Separation or Dissolution of Marriage</w:t>
      </w:r>
    </w:p>
    <w:p w14:paraId="6445A9FD" w14:textId="77777777" w:rsidR="008469F1" w:rsidRDefault="008F3C26">
      <w:r>
        <w:t xml:space="preserve">If either of us files a petition for legal separation or dissolution of marriage and unless and until the petition is dismissed, each of us, each of our respective parents as to the other of us, all of our descendants who are not the descendants of the other of us, and all spouses of such persons who are not descendants of our respective parents will be deemed to have died intestate on the date of the filing for all purposes of this instrument (except Section 16.01, above).  Any exercise or </w:t>
      </w:r>
      <w:r>
        <w:lastRenderedPageBreak/>
        <w:t>exercises of any power of appointment by any person identified in this paragraph that has not become effective prior to the filing date will be null and void.  If, however, a court issues any order dismissing a petition described above, and we accept the dismissal of the petition by a written acknowledgement, then the persons identified in this paragraph will no longer be deemed to have died intestate for purposes of this instrument.</w:t>
      </w:r>
    </w:p>
    <w:p w14:paraId="5F9741C6" w14:textId="77777777" w:rsidR="008469F1" w:rsidRDefault="008F3C26">
      <w:pPr>
        <w:pStyle w:val="Heading2"/>
      </w:pPr>
      <w:r>
        <w:t xml:space="preserve">Section 16.06      </w:t>
      </w:r>
      <w:r>
        <w:tab/>
        <w:t>Changing the Governing Law and Situs of Administration</w:t>
      </w:r>
    </w:p>
    <w:p w14:paraId="48C3343A" w14:textId="77777777" w:rsidR="008469F1" w:rsidRDefault="008F3C26">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03B7731C" w14:textId="77777777" w:rsidR="008469F1" w:rsidRDefault="008F3C26">
      <w:r>
        <w:t>If considered necessary or advisable by the Trustee, the Trustee may appoint an Independent Trustee to serve as Trustee in the new situs.</w:t>
      </w:r>
    </w:p>
    <w:p w14:paraId="2FC7AB13" w14:textId="77777777" w:rsidR="008469F1" w:rsidRDefault="008F3C26">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19FAD0B2" w14:textId="77777777" w:rsidR="008469F1" w:rsidRDefault="008F3C26">
      <w:pPr>
        <w:pStyle w:val="Heading2"/>
      </w:pPr>
      <w:r>
        <w:t xml:space="preserve">Section 16.07      </w:t>
      </w:r>
      <w:r>
        <w:tab/>
        <w:t>Definitions</w:t>
      </w:r>
    </w:p>
    <w:p w14:paraId="4624F981" w14:textId="77777777" w:rsidR="008469F1" w:rsidRDefault="008F3C26">
      <w:r>
        <w:t>For purposes of this trust, the following terms have these meanings:</w:t>
      </w:r>
    </w:p>
    <w:p w14:paraId="1384B696" w14:textId="77777777" w:rsidR="008469F1" w:rsidRDefault="008F3C26">
      <w:pPr>
        <w:pStyle w:val="BodyText"/>
      </w:pPr>
      <w:r>
        <w:t xml:space="preserve">           (a)      Adopted and Afterborn Persons</w:t>
      </w:r>
    </w:p>
    <w:p w14:paraId="655D6178" w14:textId="77777777" w:rsidR="008469F1" w:rsidRDefault="008F3C26">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4A7135A6" w14:textId="77777777" w:rsidR="008469F1" w:rsidRDefault="008F3C26">
      <w:pPr>
        <w:pStyle w:val="BodyText2"/>
      </w:pPr>
      <w:r>
        <w:t>A fetus in utero later born alive will be considered a person in being during the period of gestation.</w:t>
      </w:r>
    </w:p>
    <w:p w14:paraId="74240136" w14:textId="77777777" w:rsidR="008469F1" w:rsidRDefault="008F3C26">
      <w:pPr>
        <w:pStyle w:val="BodyText"/>
      </w:pPr>
      <w:r>
        <w:t xml:space="preserve">           (b)      Available GST Exemption</w:t>
      </w:r>
    </w:p>
    <w:p w14:paraId="244F61A4" w14:textId="77777777" w:rsidR="008469F1" w:rsidRDefault="008F3C26">
      <w:pPr>
        <w:pStyle w:val="BodyText2"/>
      </w:pPr>
      <w:r>
        <w:t>The deceased Grantor’s Available GST Exemption means the GST exemption provided in Internal Revenue Code Section 2631 in effect at the deceased Grantor’s death; reduced by the aggregate of:</w:t>
      </w:r>
    </w:p>
    <w:p w14:paraId="14618F25" w14:textId="77777777" w:rsidR="008469F1" w:rsidRDefault="008F3C26">
      <w:pPr>
        <w:pStyle w:val="BodyText3"/>
      </w:pPr>
      <w:r>
        <w:t xml:space="preserve">any amount of GST exemption allocated to the deceased Grantor’s lifetime transfers, including those allocations made at the time of the deceased Grantor’s death by the deceased Grantor’s Personal Representative, by the deceased Grantor’s Trustee, or by operation of law; and </w:t>
      </w:r>
    </w:p>
    <w:p w14:paraId="7DBD4B9D" w14:textId="77777777" w:rsidR="008469F1" w:rsidRDefault="008F3C26">
      <w:pPr>
        <w:pStyle w:val="BodyText3"/>
      </w:pPr>
      <w:r>
        <w:lastRenderedPageBreak/>
        <w:t>any amount allocated to direct-skip persons as defined in Internal Revenue Code Section 2612(c)(1) that does not qualify for an exclusion from the generation-skipping transfer tax occurring at the deceased Grantor’s death to or for the benefit of the deceased Grantor’s descendants.</w:t>
      </w:r>
    </w:p>
    <w:p w14:paraId="620AC9AF" w14:textId="77777777" w:rsidR="008469F1" w:rsidRDefault="008F3C26">
      <w:pPr>
        <w:pStyle w:val="BodyText2"/>
      </w:pPr>
      <w:r>
        <w:t>At the time of the deceased Grantor’s death, if the deceased Grantor has made a lifetime transfer to a trust with an inclusion ratio of greater than zero but have not filed a gift tax return and the due date for the gift tax return has not yet passed, the deceased Grantor’s Available GST Exemption will also be reduced so that the trust inclusion ratio is zero, in order to exempt the transfer from generation-skipping transfer tax.</w:t>
      </w:r>
    </w:p>
    <w:p w14:paraId="52E81DF5" w14:textId="77777777" w:rsidR="008469F1" w:rsidRDefault="008F3C26">
      <w:pPr>
        <w:pStyle w:val="BodyText"/>
      </w:pPr>
      <w:r>
        <w:t xml:space="preserve">           (c)      Descendants</w:t>
      </w:r>
    </w:p>
    <w:p w14:paraId="2DD2229C" w14:textId="77777777" w:rsidR="008469F1" w:rsidRDefault="008F3C26">
      <w:pPr>
        <w:pStyle w:val="BodyText2"/>
      </w:pPr>
      <w:r>
        <w:t>The term descendants means persons who directly descend from a person, such as children, grandchildren, or great-grandchildren.  The term descendants does not include collateral descendants, such as nieces and nephews.</w:t>
      </w:r>
    </w:p>
    <w:p w14:paraId="71869602" w14:textId="77777777" w:rsidR="008469F1" w:rsidRDefault="008F3C26">
      <w:pPr>
        <w:pStyle w:val="BodyText"/>
      </w:pPr>
      <w:r>
        <w:t xml:space="preserve">           (d)      Education</w:t>
      </w:r>
    </w:p>
    <w:p w14:paraId="5335B4AD" w14:textId="77777777" w:rsidR="008469F1" w:rsidRDefault="008F3C26">
      <w:pPr>
        <w:pStyle w:val="BodyText2"/>
      </w:pPr>
      <w:r>
        <w:t>The term education is intended to be an ascertainable standard under Internal Revenue Code Sections 2041 and 2514 and includes:</w:t>
      </w:r>
    </w:p>
    <w:p w14:paraId="4E61248B" w14:textId="77777777" w:rsidR="008469F1" w:rsidRDefault="008F3C26">
      <w:pPr>
        <w:pStyle w:val="BodyText3"/>
      </w:pPr>
      <w:r>
        <w:t>enrollment at private elementary, junior, and senior high school, including boarding school;</w:t>
      </w:r>
    </w:p>
    <w:p w14:paraId="7FC3BE36" w14:textId="77777777" w:rsidR="008469F1" w:rsidRDefault="008F3C26">
      <w:pPr>
        <w:pStyle w:val="BodyText3"/>
      </w:pPr>
      <w:r>
        <w:t>undergraduate and graduate study in any field at a college or university;</w:t>
      </w:r>
    </w:p>
    <w:p w14:paraId="13651608" w14:textId="77777777" w:rsidR="008469F1" w:rsidRDefault="008F3C26">
      <w:pPr>
        <w:pStyle w:val="BodyText3"/>
      </w:pPr>
      <w:r>
        <w:t>specialized, vocational, or professional training or instruction at any institution, as well as private instruction; and</w:t>
      </w:r>
    </w:p>
    <w:p w14:paraId="280AE07D" w14:textId="77777777" w:rsidR="008469F1" w:rsidRDefault="008F3C26">
      <w:pPr>
        <w:pStyle w:val="BodyText3"/>
      </w:pPr>
      <w:r>
        <w:t>any other curriculum or activity that the Trustee considers useful for developing a beneficiary’s abilities and interests including athletic training, musical instruction, theatrical training, the arts, and travel.</w:t>
      </w:r>
    </w:p>
    <w:p w14:paraId="4452DC00" w14:textId="77777777" w:rsidR="008469F1" w:rsidRDefault="008F3C26">
      <w:pPr>
        <w:pStyle w:val="BodyText2"/>
      </w:pPr>
      <w:r>
        <w:t>The term education also includes expenses such as tuition, room and board, fees, books, supplies, computers and other equipment, tutoring, transportation, and a reasonable allowance for living expenses.</w:t>
      </w:r>
    </w:p>
    <w:p w14:paraId="39CEB581" w14:textId="77777777" w:rsidR="008469F1" w:rsidRDefault="008F3C26">
      <w:pPr>
        <w:pStyle w:val="BodyText"/>
      </w:pPr>
      <w:r>
        <w:t xml:space="preserve">           (e)      Good Faith</w:t>
      </w:r>
    </w:p>
    <w:p w14:paraId="4A15F6F8" w14:textId="77777777" w:rsidR="008469F1" w:rsidRDefault="008F3C26">
      <w:pPr>
        <w:pStyle w:val="BodyText2"/>
      </w:pPr>
      <w:r>
        <w:t>For the purposes of this trust, a Trustee has acted in good faith if:</w:t>
      </w:r>
    </w:p>
    <w:p w14:paraId="47B07185" w14:textId="77777777" w:rsidR="008469F1" w:rsidRDefault="008F3C26">
      <w:pPr>
        <w:pStyle w:val="BodyText3"/>
      </w:pPr>
      <w:r>
        <w:t xml:space="preserve">an action or inaction is not a result of intentional wrongdoing; </w:t>
      </w:r>
    </w:p>
    <w:p w14:paraId="56FFC498" w14:textId="77777777" w:rsidR="008469F1" w:rsidRDefault="008F3C26">
      <w:pPr>
        <w:pStyle w:val="BodyText3"/>
      </w:pPr>
      <w:r>
        <w:t>the Trustee did not make the decision to act or not act with reckless indifference to the beneficiaries’ interests; and</w:t>
      </w:r>
    </w:p>
    <w:p w14:paraId="2D25EDC9" w14:textId="77777777" w:rsidR="008469F1" w:rsidRDefault="008F3C26">
      <w:pPr>
        <w:pStyle w:val="BodyText3"/>
      </w:pPr>
      <w:r>
        <w:t xml:space="preserve">an action or inaction does not result in an improper personal benefit to the Trustee.  </w:t>
      </w:r>
    </w:p>
    <w:p w14:paraId="23200772" w14:textId="77777777" w:rsidR="008469F1" w:rsidRDefault="008F3C26">
      <w:pPr>
        <w:pStyle w:val="BodyText2"/>
      </w:pPr>
      <w:r>
        <w:t xml:space="preserve">Further, all parties subject to the provisions of this trust will treat any action or inaction made in reliance on information, consent, or directions received from the Personal </w:t>
      </w:r>
      <w:r>
        <w:lastRenderedPageBreak/>
        <w:t>Representative of each of our estates as made in good faith for the purposes of this Section, except for cases of willful misconduct or malfeasance on the Trustee’s part.</w:t>
      </w:r>
    </w:p>
    <w:p w14:paraId="1ECA6893" w14:textId="77777777" w:rsidR="008469F1" w:rsidRDefault="008F3C26">
      <w:pPr>
        <w:pStyle w:val="BodyText"/>
      </w:pPr>
      <w:r>
        <w:t xml:space="preserve">           (f)      Grantor</w:t>
      </w:r>
    </w:p>
    <w:p w14:paraId="561A7FCE" w14:textId="77777777" w:rsidR="008469F1" w:rsidRDefault="008F3C26">
      <w:pPr>
        <w:pStyle w:val="BodyText2"/>
      </w:pPr>
      <w:r>
        <w:t>Grantor has the same legal meaning as Settlor, Trustor or any other term referring to the maker of a trust.</w:t>
      </w:r>
    </w:p>
    <w:p w14:paraId="51A5E8B6" w14:textId="77777777" w:rsidR="008469F1" w:rsidRDefault="008F3C26">
      <w:pPr>
        <w:pStyle w:val="BodyText"/>
      </w:pPr>
      <w:r>
        <w:t xml:space="preserve">           (g)      Incapacity</w:t>
      </w:r>
    </w:p>
    <w:p w14:paraId="64DD7704" w14:textId="77777777" w:rsidR="008469F1" w:rsidRDefault="008F3C26">
      <w:pPr>
        <w:pStyle w:val="BodyText2"/>
      </w:pPr>
      <w:r>
        <w:t>Except as otherwise provided in this trust, a person is considered incapacitated in any of the following circumstances.</w:t>
      </w:r>
    </w:p>
    <w:p w14:paraId="1F2BB9AF" w14:textId="77777777" w:rsidR="008469F1" w:rsidRDefault="008F3C26">
      <w:pPr>
        <w:pStyle w:val="BodyText"/>
      </w:pPr>
      <w:r>
        <w:t xml:space="preserve">                      (1)      The Opinion of Two Licensed Physicians</w:t>
      </w:r>
    </w:p>
    <w:p w14:paraId="6B7F3142" w14:textId="77777777" w:rsidR="008469F1" w:rsidRDefault="008F3C26">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0991A425" w14:textId="77777777" w:rsidR="008469F1" w:rsidRDefault="008F3C26">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3352D9F6" w14:textId="77777777" w:rsidR="008469F1" w:rsidRDefault="008F3C26">
      <w:pPr>
        <w:pStyle w:val="BodyText"/>
      </w:pPr>
      <w:r>
        <w:t xml:space="preserve">                      (2)      Court Determination</w:t>
      </w:r>
    </w:p>
    <w:p w14:paraId="0C8086E4" w14:textId="77777777" w:rsidR="008469F1" w:rsidRDefault="008F3C26">
      <w:pPr>
        <w:pStyle w:val="BodyText3"/>
      </w:pPr>
      <w:r>
        <w:t>An individual is considered incapacitated if a court of competent jurisdiction has declared the individual to be disabled, incompetent, or legally incapacitated.</w:t>
      </w:r>
    </w:p>
    <w:p w14:paraId="39C3881C" w14:textId="77777777" w:rsidR="008469F1" w:rsidRDefault="008F3C26">
      <w:pPr>
        <w:pStyle w:val="BodyText"/>
      </w:pPr>
      <w:r>
        <w:t xml:space="preserve">                      (3)      Detention, Disappearance, or Absence</w:t>
      </w:r>
    </w:p>
    <w:p w14:paraId="1D496541" w14:textId="77777777" w:rsidR="008469F1" w:rsidRDefault="008F3C26">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23BE223E" w14:textId="77777777" w:rsidR="008469F1" w:rsidRDefault="008F3C26">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50345DC5" w14:textId="77777777" w:rsidR="008469F1" w:rsidRDefault="008F3C26">
      <w:pPr>
        <w:pStyle w:val="BodyText"/>
      </w:pPr>
      <w:r>
        <w:t xml:space="preserve">           (h)      Include, Includes, Including</w:t>
      </w:r>
    </w:p>
    <w:p w14:paraId="03FE1FB8" w14:textId="77777777" w:rsidR="008469F1" w:rsidRDefault="008F3C26">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47137E74" w14:textId="77777777" w:rsidR="008469F1" w:rsidRDefault="008F3C26">
      <w:pPr>
        <w:pStyle w:val="BodyText"/>
      </w:pPr>
      <w:r>
        <w:lastRenderedPageBreak/>
        <w:t xml:space="preserve">           (i)      Income Beneficiary</w:t>
      </w:r>
    </w:p>
    <w:p w14:paraId="51E71336" w14:textId="77777777" w:rsidR="008469F1" w:rsidRDefault="008F3C26">
      <w:pPr>
        <w:pStyle w:val="BodyText2"/>
      </w:pPr>
      <w:r>
        <w:t>The term Income Beneficiary means any beneficiary who is then entitled to receive distributions of the trust’s net income, whether mandatory or discretionary.</w:t>
      </w:r>
    </w:p>
    <w:p w14:paraId="28D8EE1D" w14:textId="77777777" w:rsidR="008469F1" w:rsidRDefault="008F3C26">
      <w:pPr>
        <w:pStyle w:val="BodyText2"/>
      </w:pPr>
      <w:r>
        <w:t>Unless otherwise provided in this trust, the phrase majority of the Income Beneficiaries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25338CCD" w14:textId="77777777" w:rsidR="008469F1" w:rsidRDefault="008F3C26">
      <w:pPr>
        <w:pStyle w:val="BodyText2"/>
      </w:pPr>
      <w:r>
        <w:t>References to a majority refer to a majority of the entire trust collectively until the Trustee allocates property to separate trusts or trust shares.  After the Trustee allocates property to separate trusts or trust shares, references to a majority refer to a majority of each separate trust or trust share.</w:t>
      </w:r>
    </w:p>
    <w:p w14:paraId="45AD6C24" w14:textId="77777777" w:rsidR="008469F1" w:rsidRDefault="008F3C26">
      <w:pPr>
        <w:pStyle w:val="BodyText"/>
      </w:pPr>
      <w:r>
        <w:t xml:space="preserve">           (j)      Independent Trustee</w:t>
      </w:r>
    </w:p>
    <w:p w14:paraId="291A687D" w14:textId="77777777" w:rsidR="008469F1" w:rsidRDefault="008F3C26">
      <w:pPr>
        <w:pStyle w:val="BodyText2"/>
      </w:pPr>
      <w:r>
        <w:t>The term Independent Trustee means any Trustee who is not an Interested Trustee as defined in Subsection (aa) and includes an Independent Special Trustee appointed under the provisions of Section 2.08.</w:t>
      </w:r>
    </w:p>
    <w:p w14:paraId="75273ADB" w14:textId="77777777" w:rsidR="008469F1" w:rsidRDefault="008F3C26">
      <w:pPr>
        <w:pStyle w:val="BodyText"/>
      </w:pPr>
      <w:r>
        <w:t xml:space="preserve">           (k)      Instrument </w:t>
      </w:r>
    </w:p>
    <w:p w14:paraId="7D09CD47" w14:textId="77777777" w:rsidR="008469F1" w:rsidRDefault="008F3C26">
      <w:pPr>
        <w:pStyle w:val="BodyText2"/>
      </w:pPr>
      <w:r>
        <w:t>The term this instrument means this trust, and includes all trusts created under the terms of this trust.</w:t>
      </w:r>
    </w:p>
    <w:p w14:paraId="7C152862" w14:textId="77777777" w:rsidR="008469F1" w:rsidRDefault="008F3C26">
      <w:pPr>
        <w:pStyle w:val="BodyText"/>
      </w:pPr>
      <w:r>
        <w:t xml:space="preserve">           (l)      Interested Trustee</w:t>
      </w:r>
    </w:p>
    <w:p w14:paraId="52BB20BA" w14:textId="77777777" w:rsidR="008469F1" w:rsidRDefault="008F3C26">
      <w:pPr>
        <w:pStyle w:val="BodyText2"/>
      </w:pPr>
      <w:r>
        <w:t>The term Interested Trustee means a Trustee who:</w:t>
      </w:r>
    </w:p>
    <w:p w14:paraId="6FE3536A" w14:textId="77777777" w:rsidR="008469F1" w:rsidRDefault="008F3C26">
      <w:pPr>
        <w:pStyle w:val="BodyText3"/>
      </w:pPr>
      <w:r>
        <w:t xml:space="preserve">is a transferor or beneficiary; </w:t>
      </w:r>
    </w:p>
    <w:p w14:paraId="7F03ED29" w14:textId="77777777" w:rsidR="008469F1" w:rsidRDefault="008F3C26">
      <w:pPr>
        <w:pStyle w:val="BodyText3"/>
      </w:pPr>
      <w:r>
        <w:t xml:space="preserve">is related or subordinate to a transferor or beneficiary; </w:t>
      </w:r>
    </w:p>
    <w:p w14:paraId="54AE2E10" w14:textId="77777777" w:rsidR="008469F1" w:rsidRDefault="008F3C26">
      <w:pPr>
        <w:pStyle w:val="BodyText3"/>
      </w:pPr>
      <w:r>
        <w:t xml:space="preserve">can be removed and replaced by a transferor with either the transferor or a party who is related or subordinate to the transferor; or </w:t>
      </w:r>
    </w:p>
    <w:p w14:paraId="3929F281" w14:textId="77777777" w:rsidR="008469F1" w:rsidRDefault="008F3C26">
      <w:pPr>
        <w:pStyle w:val="BodyText3"/>
      </w:pPr>
      <w:r>
        <w:t>can be removed and replaced by a beneficiary with either the beneficiary or a party who is related or subordinate to the beneficiary.</w:t>
      </w:r>
    </w:p>
    <w:p w14:paraId="19491EC6" w14:textId="77777777" w:rsidR="008469F1" w:rsidRDefault="008F3C26">
      <w:pPr>
        <w:pStyle w:val="BodyText2"/>
      </w:pPr>
      <w:r>
        <w:t>For purposes of this Subsection, transferor means a person who transferred property to the trust during that person’s lifetime, including a person whose disclaimer resulted in property passing to the trust.  A person is only a transferor during his or her lifetime.  Beneficiary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Related or subordinate is used as defined in Internal Revenue Code Section 672(c).</w:t>
      </w:r>
    </w:p>
    <w:p w14:paraId="252E5897" w14:textId="77777777" w:rsidR="008469F1" w:rsidRDefault="008F3C26">
      <w:pPr>
        <w:pStyle w:val="BodyText"/>
      </w:pPr>
      <w:r>
        <w:t xml:space="preserve">           (m)      Internal Revenue Code and Treasury Regulations</w:t>
      </w:r>
    </w:p>
    <w:p w14:paraId="7E095758" w14:textId="77777777" w:rsidR="008469F1" w:rsidRDefault="008F3C26">
      <w:pPr>
        <w:pStyle w:val="BodyText2"/>
      </w:pPr>
      <w:r>
        <w:lastRenderedPageBreak/>
        <w:t>References to the Internal Revenue Code or to its provisions are to the Internal Revenue Code of 1986, as amended, and any corresponding Treasury Regulations.  References to the Treasury Regulations,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our intent as expressed in this trust.  The same rule applies to references to the Treasury Regulations.</w:t>
      </w:r>
    </w:p>
    <w:p w14:paraId="4768B78A" w14:textId="77777777" w:rsidR="008469F1" w:rsidRDefault="008F3C26">
      <w:pPr>
        <w:pStyle w:val="BodyText"/>
      </w:pPr>
      <w:r>
        <w:t xml:space="preserve">           (n)      Legal Representative or Personal Representative</w:t>
      </w:r>
    </w:p>
    <w:p w14:paraId="17560A9E" w14:textId="77777777" w:rsidR="008469F1" w:rsidRDefault="008F3C26">
      <w:pPr>
        <w:pStyle w:val="BodyText2"/>
      </w:pPr>
      <w:r>
        <w:t>As used in this trust document, the term Legal Representative or Personal Representative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5AE20EF0" w14:textId="77777777" w:rsidR="008469F1" w:rsidRDefault="008F3C26">
      <w:pPr>
        <w:pStyle w:val="BodyText"/>
      </w:pPr>
      <w:r>
        <w:t xml:space="preserve">           (o)      Per Stirpes</w:t>
      </w:r>
    </w:p>
    <w:p w14:paraId="2D63E83A" w14:textId="77777777" w:rsidR="008469F1" w:rsidRDefault="008F3C26">
      <w:pPr>
        <w:pStyle w:val="BodyText2"/>
      </w:pPr>
      <w:r>
        <w:t>Whenever a distribution is to be made to a person’s descendants per stirpes,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6CD0C725" w14:textId="77777777" w:rsidR="008469F1" w:rsidRDefault="008F3C26">
      <w:pPr>
        <w:pStyle w:val="BodyText"/>
      </w:pPr>
      <w:r>
        <w:t xml:space="preserve">           (p)      Permissible Distributee</w:t>
      </w:r>
    </w:p>
    <w:p w14:paraId="2074BA9F" w14:textId="77777777" w:rsidR="008469F1" w:rsidRDefault="008F3C26">
      <w:pPr>
        <w:pStyle w:val="BodyText2"/>
      </w:pPr>
      <w:r>
        <w:t>Permissible Distributee means a beneficiary who is currently eligible to receive distributions of trust income or principal, whether the distribution is mandatory or discretionary.</w:t>
      </w:r>
    </w:p>
    <w:p w14:paraId="39283A0F" w14:textId="77777777" w:rsidR="008469F1" w:rsidRDefault="008F3C26">
      <w:pPr>
        <w:pStyle w:val="BodyText"/>
      </w:pPr>
      <w:r>
        <w:t xml:space="preserve">           (q)      Primary Beneficiary</w:t>
      </w:r>
    </w:p>
    <w:p w14:paraId="57481230" w14:textId="77777777" w:rsidR="008469F1" w:rsidRDefault="008F3C26">
      <w:pPr>
        <w:pStyle w:val="BodyText2"/>
      </w:pPr>
      <w:r>
        <w:t>The Primary Beneficiary of a trust created under this trust is that trust’s oldest Income Beneficiary, unless some other individual is specifically designated as the Primary Beneficiary of that separate trust.</w:t>
      </w:r>
    </w:p>
    <w:p w14:paraId="02EE92E2" w14:textId="77777777" w:rsidR="008469F1" w:rsidRDefault="008F3C26">
      <w:pPr>
        <w:pStyle w:val="BodyText"/>
      </w:pPr>
      <w:r>
        <w:t xml:space="preserve">           (r)      Qualified Beneficiary</w:t>
      </w:r>
    </w:p>
    <w:p w14:paraId="15859A9B" w14:textId="77777777" w:rsidR="008469F1" w:rsidRDefault="008F3C26">
      <w:pPr>
        <w:pStyle w:val="BodyText2"/>
      </w:pPr>
      <w:r>
        <w:t>Qualified Beneficiary means a beneficiary who, on the date the beneficiary’s qualification is determined:</w:t>
      </w:r>
    </w:p>
    <w:p w14:paraId="4188F01F" w14:textId="77777777" w:rsidR="008469F1" w:rsidRDefault="008F3C26">
      <w:pPr>
        <w:pStyle w:val="BodyText3"/>
      </w:pPr>
      <w:r>
        <w:t>(1)</w:t>
      </w:r>
      <w:r>
        <w:tab/>
        <w:t>is a distributee or Permissible Distributee of trust income or principal;</w:t>
      </w:r>
    </w:p>
    <w:p w14:paraId="3D70AE80" w14:textId="77777777" w:rsidR="008469F1" w:rsidRDefault="008F3C26">
      <w:pPr>
        <w:pStyle w:val="BodyText3"/>
      </w:pPr>
      <w:r>
        <w:t>(2)</w:t>
      </w:r>
      <w:r>
        <w:tab/>
        <w:t>would be a distributee or Permissible Distributee of trust income or principal if the interests of the distributees described in subparagraph (1) terminated on that date; or</w:t>
      </w:r>
    </w:p>
    <w:p w14:paraId="26E34B27" w14:textId="77777777" w:rsidR="008469F1" w:rsidRDefault="008F3C26">
      <w:pPr>
        <w:pStyle w:val="BodyText3"/>
      </w:pPr>
      <w:r>
        <w:lastRenderedPageBreak/>
        <w:t>(3)</w:t>
      </w:r>
      <w:r>
        <w:tab/>
        <w:t>would be a distributee or Permissible Distributee of trust income or principal if the trust terminated on that date.</w:t>
      </w:r>
    </w:p>
    <w:p w14:paraId="78C6EB29" w14:textId="77777777" w:rsidR="008469F1" w:rsidRDefault="008F3C26">
      <w:pPr>
        <w:pStyle w:val="BodyText"/>
      </w:pPr>
      <w:r>
        <w:t xml:space="preserve">           (s)      Qualified Retirement Benefits</w:t>
      </w:r>
    </w:p>
    <w:p w14:paraId="0238757D" w14:textId="77777777" w:rsidR="008469F1" w:rsidRDefault="008F3C26">
      <w:pPr>
        <w:pStyle w:val="BodyText2"/>
      </w:pPr>
      <w:r>
        <w:t>The term qualified retirement plan means a plan qualified under Internal Revenue Code Section 401,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4AFFFDF9" w14:textId="77777777" w:rsidR="008469F1" w:rsidRDefault="008F3C26">
      <w:pPr>
        <w:pStyle w:val="BodyText"/>
      </w:pPr>
      <w:r>
        <w:t xml:space="preserve">           (t)      Shall and May</w:t>
      </w:r>
    </w:p>
    <w:p w14:paraId="59BF10D3" w14:textId="77777777" w:rsidR="008469F1" w:rsidRDefault="008F3C26">
      <w:pPr>
        <w:pStyle w:val="BodyText2"/>
      </w:pPr>
      <w:r>
        <w:t>Unless otherwise specifically provided in this trust or by the context in which used, we use the word shall in this trust to impose a duty, command, direct, or require, and the word may to allow or permit, but not require.  In the context of the Trustee, when we use the word shall we intend to impose a fiduciary duty on the Trustee.  When we use the word may we intend to empower the Trustee to act with the Trustee’s sole and absolute discretion unless otherwise stated in this trust.  When we use the words may not in reference to the Trustee, we specifically mean the Trustee is not permitted to.</w:t>
      </w:r>
    </w:p>
    <w:p w14:paraId="11F5578E" w14:textId="77777777" w:rsidR="008469F1" w:rsidRDefault="008F3C26">
      <w:pPr>
        <w:pStyle w:val="BodyText"/>
      </w:pPr>
      <w:r>
        <w:t xml:space="preserve">           (u)      Trust</w:t>
      </w:r>
    </w:p>
    <w:p w14:paraId="0C2CA174" w14:textId="77777777" w:rsidR="008469F1" w:rsidRDefault="008F3C26">
      <w:pPr>
        <w:pStyle w:val="BodyText2"/>
      </w:pPr>
      <w:r>
        <w:t>The terms this trust, this document, instrument, and this trust document refer to this trust and all trusts created under the terms of this trust.</w:t>
      </w:r>
    </w:p>
    <w:p w14:paraId="273AA1D4" w14:textId="77777777" w:rsidR="008469F1" w:rsidRDefault="008F3C26">
      <w:pPr>
        <w:pStyle w:val="BodyText"/>
      </w:pPr>
      <w:r>
        <w:t xml:space="preserve">           (v)      Trustee</w:t>
      </w:r>
    </w:p>
    <w:p w14:paraId="0F5F0ED2" w14:textId="77777777" w:rsidR="008469F1" w:rsidRDefault="008F3C26">
      <w:pPr>
        <w:pStyle w:val="BodyText2"/>
      </w:pPr>
      <w:r>
        <w:t>The terms the Trustee and Trustee refer to the Initial Trustee named in Article One and to any successor, substitute, replacement, or additional person, corporation, or other entity that ever acts as the Trustee of any trust created under the terms of this trust.  The term Trustee refers to singular or plural as the context may require.</w:t>
      </w:r>
    </w:p>
    <w:p w14:paraId="4CC848BC" w14:textId="77777777" w:rsidR="008469F1" w:rsidRDefault="008F3C26">
      <w:pPr>
        <w:pStyle w:val="BodyText"/>
      </w:pPr>
      <w:r>
        <w:t xml:space="preserve">           (w)      Trust Property</w:t>
      </w:r>
    </w:p>
    <w:p w14:paraId="3A9B21D9" w14:textId="77777777" w:rsidR="008469F1" w:rsidRDefault="008F3C26">
      <w:pPr>
        <w:pStyle w:val="BodyText2"/>
      </w:pPr>
      <w:r>
        <w:t>The term trust property means all property acquired from any source and held by a Trustee under this trust.</w:t>
      </w:r>
    </w:p>
    <w:p w14:paraId="6C6E5B98" w14:textId="77777777" w:rsidR="008469F1" w:rsidRDefault="008F3C26">
      <w:pPr>
        <w:pStyle w:val="Heading2"/>
      </w:pPr>
      <w:r>
        <w:t xml:space="preserve">Section 16.08      </w:t>
      </w:r>
      <w:r>
        <w:tab/>
        <w:t>General Provisions and Rules of Construction</w:t>
      </w:r>
    </w:p>
    <w:p w14:paraId="60BCC749" w14:textId="77777777" w:rsidR="008469F1" w:rsidRDefault="008F3C26">
      <w:r>
        <w:t>The following general provisions and rules of construction apply to this trust.</w:t>
      </w:r>
    </w:p>
    <w:p w14:paraId="4536191B" w14:textId="77777777" w:rsidR="008469F1" w:rsidRDefault="008F3C26">
      <w:pPr>
        <w:pStyle w:val="BodyText"/>
      </w:pPr>
      <w:r>
        <w:t xml:space="preserve">           (a)      Multiple Originals; Validity of Paper or Electronic Copies</w:t>
      </w:r>
    </w:p>
    <w:p w14:paraId="476DF5A1" w14:textId="77777777" w:rsidR="008469F1" w:rsidRDefault="008F3C26">
      <w:pPr>
        <w:pStyle w:val="BodyText2"/>
      </w:pPr>
      <w:r>
        <w:t xml:space="preserve">This trust may be executed in any number of counterparts, each of which will be considered an original. </w:t>
      </w:r>
    </w:p>
    <w:p w14:paraId="6074ECA4" w14:textId="77777777" w:rsidR="008469F1" w:rsidRDefault="008F3C26">
      <w:pPr>
        <w:pStyle w:val="BodyText2"/>
      </w:pPr>
      <w:r>
        <w:t>Any person may rely on a paper or electronic copy of this trust that the Trustee certifies to be a true copy as if it were an original.</w:t>
      </w:r>
    </w:p>
    <w:p w14:paraId="00A7308A" w14:textId="77777777" w:rsidR="008469F1" w:rsidRDefault="008F3C26">
      <w:pPr>
        <w:pStyle w:val="BodyText"/>
      </w:pPr>
      <w:r>
        <w:t xml:space="preserve">           (b)      Singular and Plural; Gender </w:t>
      </w:r>
    </w:p>
    <w:p w14:paraId="28FDD342" w14:textId="77777777" w:rsidR="008469F1" w:rsidRDefault="008F3C26">
      <w:pPr>
        <w:pStyle w:val="BodyText2"/>
      </w:pPr>
      <w:r>
        <w:lastRenderedPageBreak/>
        <w:t>Unless the context requires otherwise, singular words may be construed as plural, and plural words may be construed as singular.  Words of one gender may be construed as denoting another gender as is appropriate within the context.  The word or, when used in a list of more than two items, may function as both a conjunction and a disjunction as the context requires.</w:t>
      </w:r>
    </w:p>
    <w:p w14:paraId="2C9E5C80" w14:textId="77777777" w:rsidR="008469F1" w:rsidRDefault="008F3C26">
      <w:pPr>
        <w:pStyle w:val="BodyText"/>
      </w:pPr>
      <w:r>
        <w:t xml:space="preserve">           (c)      Headings of Articles, Sections, and Subsections</w:t>
      </w:r>
    </w:p>
    <w:p w14:paraId="524F7174" w14:textId="77777777" w:rsidR="008469F1" w:rsidRDefault="008F3C26">
      <w:pPr>
        <w:pStyle w:val="BodyText2"/>
      </w:pPr>
      <w:r>
        <w:t>The headings of Articles, Sections, and Subsections used within this trust are included solely for the convenience of the reader.  They have no significance in the interpretation or construction of this trust.</w:t>
      </w:r>
    </w:p>
    <w:p w14:paraId="4CC05442" w14:textId="77777777" w:rsidR="008469F1" w:rsidRDefault="008F3C26">
      <w:pPr>
        <w:pStyle w:val="BodyText"/>
      </w:pPr>
      <w:r>
        <w:t xml:space="preserve">           (d)      Governing State Law</w:t>
      </w:r>
    </w:p>
    <w:p w14:paraId="096D336F" w14:textId="77777777" w:rsidR="008469F1" w:rsidRDefault="008F3C26">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16.06.</w:t>
      </w:r>
    </w:p>
    <w:p w14:paraId="3D5AD96E" w14:textId="77777777" w:rsidR="008469F1" w:rsidRDefault="008F3C26">
      <w:pPr>
        <w:pStyle w:val="BodyText"/>
      </w:pPr>
      <w:r>
        <w:t xml:space="preserve">           (e)      Notices</w:t>
      </w:r>
    </w:p>
    <w:p w14:paraId="61541BF6" w14:textId="77777777" w:rsidR="008469F1" w:rsidRDefault="008F3C26">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72C1A5C0" w14:textId="77777777" w:rsidR="008469F1" w:rsidRDefault="008F3C26">
      <w:pPr>
        <w:pStyle w:val="BodyText"/>
      </w:pPr>
      <w:r>
        <w:t xml:space="preserve">           (f)      Severability</w:t>
      </w:r>
    </w:p>
    <w:p w14:paraId="0A009A7C" w14:textId="77777777" w:rsidR="008469F1" w:rsidRDefault="008F3C26">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p>
    <w:p w14:paraId="54333188" w14:textId="77777777" w:rsidR="008469F1" w:rsidRDefault="008F3C26">
      <w:r>
        <w:t>We have executed this trust on January 10, 2025.  This trust instrument is effective when signed by us, whether or not now signed by a Trustee.</w:t>
      </w:r>
    </w:p>
    <w:tbl>
      <w:tblPr>
        <w:tblW w:w="0" w:type="auto"/>
        <w:tblLook w:val="04A0" w:firstRow="1" w:lastRow="0" w:firstColumn="1" w:lastColumn="0" w:noHBand="0" w:noVBand="1"/>
      </w:tblPr>
      <w:tblGrid>
        <w:gridCol w:w="4320"/>
        <w:gridCol w:w="4320"/>
      </w:tblGrid>
      <w:tr w:rsidR="008469F1" w14:paraId="799277E2" w14:textId="77777777">
        <w:tc>
          <w:tcPr>
            <w:tcW w:w="4320" w:type="dxa"/>
          </w:tcPr>
          <w:p w14:paraId="4B0007DF" w14:textId="77777777" w:rsidR="008469F1" w:rsidRDefault="008469F1"/>
        </w:tc>
        <w:tc>
          <w:tcPr>
            <w:tcW w:w="4320" w:type="dxa"/>
          </w:tcPr>
          <w:p w14:paraId="5B3ACB34" w14:textId="77777777" w:rsidR="008469F1" w:rsidRDefault="008469F1"/>
        </w:tc>
      </w:tr>
      <w:tr w:rsidR="008469F1" w14:paraId="02476CAC" w14:textId="77777777">
        <w:tc>
          <w:tcPr>
            <w:tcW w:w="4320" w:type="dxa"/>
          </w:tcPr>
          <w:p w14:paraId="030E0BD2" w14:textId="77777777" w:rsidR="008469F1" w:rsidRDefault="008469F1"/>
        </w:tc>
        <w:tc>
          <w:tcPr>
            <w:tcW w:w="4320" w:type="dxa"/>
          </w:tcPr>
          <w:p w14:paraId="4CE82E5C" w14:textId="77777777" w:rsidR="008469F1" w:rsidRDefault="008469F1"/>
        </w:tc>
      </w:tr>
      <w:tr w:rsidR="008469F1" w14:paraId="6A2D89DA" w14:textId="77777777">
        <w:tc>
          <w:tcPr>
            <w:tcW w:w="4320" w:type="dxa"/>
          </w:tcPr>
          <w:p w14:paraId="0920C686" w14:textId="77777777" w:rsidR="008469F1" w:rsidRDefault="008469F1"/>
        </w:tc>
        <w:tc>
          <w:tcPr>
            <w:tcW w:w="4320" w:type="dxa"/>
          </w:tcPr>
          <w:p w14:paraId="496CB376" w14:textId="77777777" w:rsidR="008469F1" w:rsidRDefault="008F3C26">
            <w:r>
              <w:t>____________________________</w:t>
            </w:r>
          </w:p>
        </w:tc>
      </w:tr>
      <w:tr w:rsidR="008469F1" w14:paraId="748110A8" w14:textId="77777777">
        <w:tc>
          <w:tcPr>
            <w:tcW w:w="4320" w:type="dxa"/>
          </w:tcPr>
          <w:p w14:paraId="700E5280" w14:textId="77777777" w:rsidR="008469F1" w:rsidRDefault="008469F1"/>
        </w:tc>
        <w:tc>
          <w:tcPr>
            <w:tcW w:w="4320" w:type="dxa"/>
          </w:tcPr>
          <w:p w14:paraId="707FDE53" w14:textId="77777777" w:rsidR="008469F1" w:rsidRDefault="008F3C26">
            <w:r>
              <w:t>Karen Nikolaevich Bagramyan, Grantor and Trustee</w:t>
            </w:r>
          </w:p>
        </w:tc>
      </w:tr>
      <w:tr w:rsidR="008469F1" w14:paraId="1ACC3DBB" w14:textId="77777777">
        <w:tc>
          <w:tcPr>
            <w:tcW w:w="4320" w:type="dxa"/>
          </w:tcPr>
          <w:p w14:paraId="1668FCA3" w14:textId="77777777" w:rsidR="008469F1" w:rsidRDefault="008469F1"/>
        </w:tc>
        <w:tc>
          <w:tcPr>
            <w:tcW w:w="4320" w:type="dxa"/>
          </w:tcPr>
          <w:p w14:paraId="54B0B994" w14:textId="77777777" w:rsidR="008469F1" w:rsidRDefault="008469F1"/>
        </w:tc>
      </w:tr>
      <w:tr w:rsidR="008469F1" w14:paraId="54BD35AB" w14:textId="77777777">
        <w:tc>
          <w:tcPr>
            <w:tcW w:w="4320" w:type="dxa"/>
          </w:tcPr>
          <w:p w14:paraId="2868F60B" w14:textId="77777777" w:rsidR="008469F1" w:rsidRDefault="008469F1"/>
        </w:tc>
        <w:tc>
          <w:tcPr>
            <w:tcW w:w="4320" w:type="dxa"/>
          </w:tcPr>
          <w:p w14:paraId="5DB3C5EE" w14:textId="77777777" w:rsidR="008469F1" w:rsidRDefault="008469F1"/>
        </w:tc>
      </w:tr>
      <w:tr w:rsidR="008469F1" w14:paraId="71C125C5" w14:textId="77777777">
        <w:tc>
          <w:tcPr>
            <w:tcW w:w="4320" w:type="dxa"/>
          </w:tcPr>
          <w:p w14:paraId="79C0C4C6" w14:textId="77777777" w:rsidR="008469F1" w:rsidRDefault="008469F1"/>
        </w:tc>
        <w:tc>
          <w:tcPr>
            <w:tcW w:w="4320" w:type="dxa"/>
          </w:tcPr>
          <w:p w14:paraId="7349D018" w14:textId="77777777" w:rsidR="008469F1" w:rsidRDefault="008F3C26">
            <w:r>
              <w:t>____________________________</w:t>
            </w:r>
          </w:p>
        </w:tc>
      </w:tr>
      <w:tr w:rsidR="008469F1" w14:paraId="25338975" w14:textId="77777777">
        <w:tc>
          <w:tcPr>
            <w:tcW w:w="4320" w:type="dxa"/>
          </w:tcPr>
          <w:p w14:paraId="19D2FCEA" w14:textId="77777777" w:rsidR="008469F1" w:rsidRDefault="008469F1"/>
        </w:tc>
        <w:tc>
          <w:tcPr>
            <w:tcW w:w="4320" w:type="dxa"/>
          </w:tcPr>
          <w:p w14:paraId="4E3D6AB5" w14:textId="77777777" w:rsidR="008469F1" w:rsidRDefault="008F3C26">
            <w:r>
              <w:t xml:space="preserve"> Lilit Arakelyan, Grantor and Trustee</w:t>
            </w:r>
          </w:p>
        </w:tc>
      </w:tr>
    </w:tbl>
    <w:p w14:paraId="452D0FF7" w14:textId="77777777" w:rsidR="008469F1" w:rsidRDefault="008469F1"/>
    <w:tbl>
      <w:tblPr>
        <w:tblStyle w:val="TableGrid"/>
        <w:tblW w:w="0" w:type="auto"/>
        <w:tblLook w:val="04A0" w:firstRow="1" w:lastRow="0" w:firstColumn="1" w:lastColumn="0" w:noHBand="0" w:noVBand="1"/>
      </w:tblPr>
      <w:tblGrid>
        <w:gridCol w:w="8630"/>
      </w:tblGrid>
      <w:tr w:rsidR="008469F1" w14:paraId="292B5B15" w14:textId="77777777">
        <w:tc>
          <w:tcPr>
            <w:tcW w:w="8640" w:type="dxa"/>
          </w:tcPr>
          <w:p w14:paraId="6CCA54FD"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7F520121" w14:textId="77777777" w:rsidR="008469F1" w:rsidRDefault="008469F1"/>
    <w:p w14:paraId="08023A4A" w14:textId="77777777" w:rsidR="008469F1" w:rsidRDefault="008F3C26">
      <w:r>
        <w:t>State of California</w:t>
      </w:r>
    </w:p>
    <w:p w14:paraId="5882E08E" w14:textId="77777777" w:rsidR="008469F1" w:rsidRDefault="008F3C26">
      <w:r>
        <w:t>County of  ____________________</w:t>
      </w:r>
    </w:p>
    <w:p w14:paraId="2FED7FDA" w14:textId="77777777" w:rsidR="008469F1" w:rsidRDefault="008F3C26">
      <w:r>
        <w:t>On January 10, 2025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454EA6FC" w14:textId="77777777" w:rsidR="008469F1" w:rsidRDefault="008F3C26">
      <w:r>
        <w:t>I certify under PENALTY of PERJURY under the laws of the State of California that the foregoing paragraph is true and correct.</w:t>
      </w:r>
    </w:p>
    <w:p w14:paraId="7568F4C0" w14:textId="77777777" w:rsidR="008469F1" w:rsidRDefault="008F3C26">
      <w:r>
        <w:t xml:space="preserve">    WITNESS my hand and official seal.</w:t>
      </w:r>
    </w:p>
    <w:p w14:paraId="56825678" w14:textId="77777777" w:rsidR="008469F1" w:rsidRDefault="008469F1"/>
    <w:p w14:paraId="613C2903" w14:textId="77777777" w:rsidR="008469F1" w:rsidRDefault="008F3C26">
      <w:r>
        <w:t>Signature ____________________________               (Seal)</w:t>
      </w:r>
    </w:p>
    <w:p w14:paraId="5BFE35C0" w14:textId="77777777" w:rsidR="008469F1" w:rsidRDefault="008469F1"/>
    <w:p w14:paraId="4260E28A" w14:textId="77777777" w:rsidR="008469F1" w:rsidRDefault="008469F1"/>
    <w:tbl>
      <w:tblPr>
        <w:tblStyle w:val="TableGrid"/>
        <w:tblW w:w="0" w:type="auto"/>
        <w:tblLook w:val="04A0" w:firstRow="1" w:lastRow="0" w:firstColumn="1" w:lastColumn="0" w:noHBand="0" w:noVBand="1"/>
      </w:tblPr>
      <w:tblGrid>
        <w:gridCol w:w="8630"/>
      </w:tblGrid>
      <w:tr w:rsidR="008469F1" w14:paraId="30841F97" w14:textId="77777777">
        <w:tc>
          <w:tcPr>
            <w:tcW w:w="8640" w:type="dxa"/>
          </w:tcPr>
          <w:p w14:paraId="19DF8F2B"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57BCBBD2" w14:textId="77777777" w:rsidR="008469F1" w:rsidRDefault="008469F1"/>
    <w:p w14:paraId="7E7E4A91" w14:textId="77777777" w:rsidR="008469F1" w:rsidRDefault="008F3C26">
      <w:r>
        <w:t>State of California</w:t>
      </w:r>
    </w:p>
    <w:p w14:paraId="4DFF905D" w14:textId="77777777" w:rsidR="008469F1" w:rsidRDefault="008F3C26">
      <w:r>
        <w:t>County of  ____________________</w:t>
      </w:r>
    </w:p>
    <w:p w14:paraId="60522B02" w14:textId="77777777" w:rsidR="008469F1" w:rsidRDefault="008F3C26">
      <w:r>
        <w:t xml:space="preserve">On January 10, 2025  before me, ______________________________ (here insert name and title of the officer), personally appeared {grantor2FullName}, who proved to me on the basis of satisfactory evidence to be the person(s) whose name(s) is/are subscribed to the within instrument </w:t>
      </w:r>
      <w:r>
        <w:lastRenderedPageBreak/>
        <w:t>and acknowledged to me that he/she/they executed the same in his/her/their authorized capacity(ies), and that by his/her/their signature(s) on the instrument the person(s), or the entity upon behalf of which the person(s) acted, executed the instrument.</w:t>
      </w:r>
    </w:p>
    <w:p w14:paraId="4B48C2CB" w14:textId="77777777" w:rsidR="008469F1" w:rsidRDefault="008F3C26">
      <w:r>
        <w:t>I certify under PENALTY of PERJURY under the laws of the State of California that the foregoing paragraph is true and correct.</w:t>
      </w:r>
    </w:p>
    <w:p w14:paraId="4165C222" w14:textId="77777777" w:rsidR="008469F1" w:rsidRDefault="008F3C26">
      <w:r>
        <w:t xml:space="preserve">    WITNESS my hand and official seal.</w:t>
      </w:r>
    </w:p>
    <w:p w14:paraId="77D56AC4" w14:textId="77777777" w:rsidR="008469F1" w:rsidRDefault="008469F1"/>
    <w:p w14:paraId="516DC7EE" w14:textId="77777777" w:rsidR="008469F1" w:rsidRDefault="008F3C26">
      <w:r>
        <w:t>Signature ____________________________               (Seal)</w:t>
      </w:r>
    </w:p>
    <w:p w14:paraId="7B9BD07F" w14:textId="77777777" w:rsidR="008469F1" w:rsidRDefault="008469F1"/>
    <w:p w14:paraId="239A8C94" w14:textId="77777777" w:rsidR="008469F1" w:rsidRDefault="008F3C26">
      <w:pPr>
        <w:pStyle w:val="Heading1"/>
      </w:pPr>
      <w:r>
        <w:t>SCHEDULE A</w:t>
      </w:r>
      <w:r>
        <w:br/>
        <w:t>Schedule of Assets</w:t>
      </w:r>
    </w:p>
    <w:p w14:paraId="7B0FC794" w14:textId="77777777" w:rsidR="008469F1" w:rsidRDefault="008469F1"/>
    <w:p w14:paraId="6D1DFD76" w14:textId="747506E5" w:rsidR="008469F1" w:rsidRDefault="00ED0046">
      <w:r>
        <w:t>{assets}</w:t>
      </w:r>
    </w:p>
    <w:p w14:paraId="329199CB" w14:textId="77777777" w:rsidR="008469F1" w:rsidRDefault="008469F1"/>
    <w:p w14:paraId="16C5D93D" w14:textId="77777777" w:rsidR="008469F1" w:rsidRDefault="008469F1"/>
    <w:p w14:paraId="3F2BC07E" w14:textId="77777777" w:rsidR="008469F1" w:rsidRDefault="008469F1"/>
    <w:p w14:paraId="0C84789E" w14:textId="77777777" w:rsidR="008469F1" w:rsidRDefault="008469F1"/>
    <w:p w14:paraId="51140CE1" w14:textId="77777777" w:rsidR="008469F1" w:rsidRDefault="008469F1"/>
    <w:p w14:paraId="093EF885" w14:textId="77777777" w:rsidR="008469F1" w:rsidRDefault="008469F1"/>
    <w:p w14:paraId="4FD0C58E" w14:textId="77777777" w:rsidR="008469F1" w:rsidRDefault="008469F1"/>
    <w:p w14:paraId="1737BE1E" w14:textId="77777777" w:rsidR="008469F1" w:rsidRDefault="008469F1"/>
    <w:p w14:paraId="50853D18" w14:textId="77777777" w:rsidR="008469F1" w:rsidRDefault="008469F1"/>
    <w:p w14:paraId="2285A467" w14:textId="77777777" w:rsidR="008469F1" w:rsidRDefault="008469F1"/>
    <w:p w14:paraId="7C00BF5B" w14:textId="77777777" w:rsidR="008469F1" w:rsidRDefault="008469F1"/>
    <w:p w14:paraId="43BA1240" w14:textId="77777777" w:rsidR="008469F1" w:rsidRDefault="008469F1"/>
    <w:p w14:paraId="545AF565" w14:textId="77777777" w:rsidR="008469F1" w:rsidRDefault="008469F1"/>
    <w:p w14:paraId="4084FCDB" w14:textId="77777777" w:rsidR="008469F1" w:rsidRDefault="008469F1"/>
    <w:p w14:paraId="48E53D3E" w14:textId="77777777" w:rsidR="008469F1" w:rsidRDefault="008469F1"/>
    <w:p w14:paraId="1D6B4BA4" w14:textId="77777777" w:rsidR="008469F1" w:rsidRDefault="008469F1"/>
    <w:p w14:paraId="38419D6F" w14:textId="77777777" w:rsidR="008469F1" w:rsidRDefault="008469F1"/>
    <w:p w14:paraId="48417068" w14:textId="77777777" w:rsidR="008469F1" w:rsidRDefault="008469F1"/>
    <w:p w14:paraId="118231C2" w14:textId="77777777" w:rsidR="008469F1" w:rsidRDefault="008469F1"/>
    <w:p w14:paraId="4ABB8923" w14:textId="77777777" w:rsidR="008469F1" w:rsidRDefault="008469F1"/>
    <w:p w14:paraId="1788DD42" w14:textId="77777777" w:rsidR="008469F1" w:rsidRDefault="008469F1"/>
    <w:p w14:paraId="789CE2C6" w14:textId="77777777" w:rsidR="008469F1" w:rsidRDefault="008469F1"/>
    <w:sectPr w:rsidR="008469F1"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9CCDF" w14:textId="77777777" w:rsidR="00F9422D" w:rsidRDefault="00F9422D">
      <w:pPr>
        <w:spacing w:after="0" w:line="240" w:lineRule="auto"/>
      </w:pPr>
      <w:r>
        <w:separator/>
      </w:r>
    </w:p>
  </w:endnote>
  <w:endnote w:type="continuationSeparator" w:id="0">
    <w:p w14:paraId="410072C4" w14:textId="77777777" w:rsidR="00F9422D" w:rsidRDefault="00F94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E2367" w14:textId="77777777" w:rsidR="008F3C26" w:rsidRDefault="008F3C26">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CFB9F" w14:textId="77777777" w:rsidR="00F9422D" w:rsidRDefault="00F9422D">
      <w:pPr>
        <w:spacing w:after="0" w:line="240" w:lineRule="auto"/>
      </w:pPr>
      <w:r>
        <w:separator/>
      </w:r>
    </w:p>
  </w:footnote>
  <w:footnote w:type="continuationSeparator" w:id="0">
    <w:p w14:paraId="215A9BC3" w14:textId="77777777" w:rsidR="00F9422D" w:rsidRDefault="00F94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4673490">
    <w:abstractNumId w:val="8"/>
  </w:num>
  <w:num w:numId="2" w16cid:durableId="248850060">
    <w:abstractNumId w:val="6"/>
  </w:num>
  <w:num w:numId="3" w16cid:durableId="278606928">
    <w:abstractNumId w:val="5"/>
  </w:num>
  <w:num w:numId="4" w16cid:durableId="2109227060">
    <w:abstractNumId w:val="4"/>
  </w:num>
  <w:num w:numId="5" w16cid:durableId="1072777573">
    <w:abstractNumId w:val="7"/>
  </w:num>
  <w:num w:numId="6" w16cid:durableId="1179154879">
    <w:abstractNumId w:val="3"/>
  </w:num>
  <w:num w:numId="7" w16cid:durableId="1427264991">
    <w:abstractNumId w:val="2"/>
  </w:num>
  <w:num w:numId="8" w16cid:durableId="172694557">
    <w:abstractNumId w:val="1"/>
  </w:num>
  <w:num w:numId="9" w16cid:durableId="124217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1AD"/>
    <w:rsid w:val="001112DC"/>
    <w:rsid w:val="0015074B"/>
    <w:rsid w:val="0017006D"/>
    <w:rsid w:val="001C1E35"/>
    <w:rsid w:val="0029639D"/>
    <w:rsid w:val="002D503B"/>
    <w:rsid w:val="00326F90"/>
    <w:rsid w:val="0033674D"/>
    <w:rsid w:val="003C71A5"/>
    <w:rsid w:val="004C1244"/>
    <w:rsid w:val="004D5DF7"/>
    <w:rsid w:val="005A42B5"/>
    <w:rsid w:val="00647F0D"/>
    <w:rsid w:val="00691157"/>
    <w:rsid w:val="00814149"/>
    <w:rsid w:val="008469F1"/>
    <w:rsid w:val="00892AFC"/>
    <w:rsid w:val="008F3C26"/>
    <w:rsid w:val="009653A3"/>
    <w:rsid w:val="00A4490B"/>
    <w:rsid w:val="00A90C01"/>
    <w:rsid w:val="00AA1D8D"/>
    <w:rsid w:val="00B47730"/>
    <w:rsid w:val="00CB0664"/>
    <w:rsid w:val="00CC390C"/>
    <w:rsid w:val="00E56962"/>
    <w:rsid w:val="00ED0046"/>
    <w:rsid w:val="00F830C7"/>
    <w:rsid w:val="00F942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04AC1"/>
  <w14:defaultImageDpi w14:val="300"/>
  <w15:docId w15:val="{9C96BC18-4211-7448-B68C-8F15E97C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D004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ED004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D004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ED0046"/>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ED0046"/>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ED0046"/>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ED0046"/>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ED0046"/>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ED0046"/>
    <w:pPr>
      <w:spacing w:after="0"/>
      <w:ind w:left="1760"/>
    </w:pPr>
    <w:rPr>
      <w:rFonts w:asciiTheme="minorHAnsi" w:hAnsiTheme="minorHAnsi"/>
      <w:sz w:val="20"/>
      <w:szCs w:val="20"/>
    </w:rPr>
  </w:style>
  <w:style w:type="character" w:styleId="Hyperlink">
    <w:name w:val="Hyperlink"/>
    <w:basedOn w:val="DefaultParagraphFont"/>
    <w:uiPriority w:val="99"/>
    <w:unhideWhenUsed/>
    <w:rsid w:val="00ED0046"/>
    <w:rPr>
      <w:color w:val="0000FF" w:themeColor="hyperlink"/>
      <w:u w:val="single"/>
    </w:rPr>
  </w:style>
  <w:style w:type="character" w:styleId="UnresolvedMention">
    <w:name w:val="Unresolved Mention"/>
    <w:basedOn w:val="DefaultParagraphFont"/>
    <w:uiPriority w:val="99"/>
    <w:semiHidden/>
    <w:unhideWhenUsed/>
    <w:rsid w:val="00E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24512</Words>
  <Characters>139725</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cp:lastPrinted>2025-01-10T16:23:00Z</cp:lastPrinted>
  <dcterms:created xsi:type="dcterms:W3CDTF">2025-10-27T14:39:00Z</dcterms:created>
  <dcterms:modified xsi:type="dcterms:W3CDTF">2025-10-27T14:39:00Z</dcterms:modified>
  <cp:category/>
</cp:coreProperties>
</file>