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James Metriyakool</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{#isPlural}children{/}{^isPlural}child{/}.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w:t>
      </w:r>
      <w:proofErr w:type="gramStart"/>
      <w:r>
        <w:t>guardians}{</w:t>
      </w:r>
      <w:proofErr w:type="gramEnd"/>
      <w:r>
        <w:t>#$</w:t>
      </w:r>
      <w:proofErr w:type="gramStart"/>
      <w:r>
        <w:t>first}{</w:t>
      </w:r>
      <w:proofErr w:type="gramEnd"/>
      <w:r>
        <w:t>fullName}{/$</w:t>
      </w:r>
      <w:proofErr w:type="gramStart"/>
      <w:r>
        <w:t>first}{</w:t>
      </w:r>
      <w:proofErr w:type="gramEnd"/>
      <w:r>
        <w:t>/guardians} as guardian of each child of mine who needs a guardian. {#hasMultipleGuardians}If {#guardians}{#$first}{fullName}{/$first}{/guardians} is unwilling or unable to serve as guardian, I appoint {#guardians}{#$index &gt; 0}{</w:t>
      </w:r>
      <w:proofErr w:type="spellStart"/>
      <w:r>
        <w:t>fullName</w:t>
      </w:r>
      <w:proofErr w:type="spellEnd"/>
      <w:r>
        <w:t>}{/$index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Skylar James Metriyakool</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Angela Metriyakool</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Sawyer James Metriyakool (age 21)</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Maryann Gutierrez Metriyakool</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 (age {age}){/$first}{/poaAgents}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{#poaAgents}{#$first}{fullName} (age {age}){/$first}{/poaAgents} fails to serve, I appoint {#poaAgents}{#$index &gt; 0}{fullName}{/$index &gt; 0}{^$last}, {/$last}{/poaAgents}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0}{fullName}{/$index &gt; 0}{^$last}, {/$last}{/healthcareAgents}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