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{/isRestatement}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{/isRestatement}dated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p w14:paraId="7D71FA25" w14:textId="18966849" w:rsidR="000F1483" w:rsidRDefault="000F1483">
      <w:r>
        <w:t>{</w:t>
      </w:r>
      <w:proofErr w:type="spellStart"/>
      <w:r>
        <w:t>childrenTable</w:t>
      </w:r>
      <w:proofErr w:type="spellEnd"/>
      <w:r>
        <w:t>}</w:t>
      </w:r>
    </w:p>
    <w:p w14:paraId="216331B5" w14:textId="5D2B8253" w:rsidR="004A7C89" w:rsidRDefault="000F1483">
      <w:r>
        <w:br w:type="textWrapping" w:clear="all"/>
      </w:r>
      <w:r w:rsidR="00E765DD">
        <w:t>All references in this document to my children are references to {</w:t>
      </w:r>
      <w:proofErr w:type="spellStart"/>
      <w:r w:rsidR="00E765DD">
        <w:t>childrenReferences</w:t>
      </w:r>
      <w:proofErr w:type="spellEnd"/>
      <w:r w:rsidR="00E765DD">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 xml:space="preserve">During any </w:t>
      </w:r>
      <w:proofErr w:type="gramStart"/>
      <w:r>
        <w:t>period of time</w:t>
      </w:r>
      <w:proofErr w:type="gramEnd"/>
      <w:r>
        <w:t xml:space="preserv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lastRenderedPageBreak/>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 xml:space="preserve">These payments are discretionary with the Trustee.  The Trustee may make decisions on these payments without regard to any limitation on payment of the expenses and may make payments </w:t>
      </w:r>
      <w:r>
        <w:lastRenderedPageBreak/>
        <w:t>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w:t>
      </w:r>
      <w:r>
        <w:lastRenderedPageBreak/>
        <w:t>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lastRenderedPageBreak/>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5E0F63CD" w14:textId="77777777" w:rsidR="00D27B0D" w:rsidRDefault="00000000" w:rsidP="00D27B0D">
      <w:pPr>
        <w:pStyle w:val="Heading1"/>
      </w:pPr>
      <w:r>
        <w:br/>
      </w:r>
      <w:r w:rsidR="00D27B0D">
        <w:t>{#</w:t>
      </w:r>
      <w:proofErr w:type="gramStart"/>
      <w:r w:rsidR="00D27B0D">
        <w:t>hasSpecificDistributions}Article</w:t>
      </w:r>
      <w:proofErr w:type="gramEnd"/>
      <w:r w:rsidR="00D27B0D">
        <w:t xml:space="preserve"> Six</w:t>
      </w:r>
      <w:r w:rsidR="00D27B0D">
        <w:br/>
        <w:t>Specific Distributions and Disposition of Tangible Personal Property{/</w:t>
      </w:r>
      <w:proofErr w:type="gramStart"/>
      <w:r w:rsidR="00D27B0D">
        <w:t>hasSpecificDistributions}{</w:t>
      </w:r>
      <w:proofErr w:type="gramEnd"/>
      <w:r w:rsidR="00D27B0D">
        <w:t>^</w:t>
      </w:r>
      <w:proofErr w:type="gramStart"/>
      <w:r w:rsidR="00D27B0D">
        <w:t>hasSpecificDistributions}Article</w:t>
      </w:r>
      <w:proofErr w:type="gramEnd"/>
      <w:r w:rsidR="00D27B0D">
        <w:t xml:space="preserve"> Six</w:t>
      </w:r>
      <w:r w:rsidR="00D27B0D">
        <w:br/>
        <w:t>Disposition of Tangible Personal Property{/</w:t>
      </w:r>
      <w:proofErr w:type="spellStart"/>
      <w:r w:rsidR="00D27B0D">
        <w:t>hasSpecificDistributions</w:t>
      </w:r>
      <w:proofErr w:type="spellEnd"/>
      <w:r w:rsidR="00D27B0D">
        <w:t>}</w:t>
      </w:r>
    </w:p>
    <w:p w14:paraId="054909F3" w14:textId="0F7495FA" w:rsidR="00D27B0D" w:rsidRDefault="00D27B0D"/>
    <w:p w14:paraId="3AE58896" w14:textId="6BD92ABA" w:rsidR="0089529B" w:rsidRDefault="00000000">
      <w:r>
        <w:t>{#hasSpecificDistributions}</w:t>
      </w:r>
    </w:p>
    <w:p w14:paraId="12B5AB53" w14:textId="77777777" w:rsidR="0089529B" w:rsidRDefault="00000000">
      <w:r>
        <w:t>{#specificDistributions}</w:t>
      </w:r>
      <w:r>
        <w:br/>
        <w:t>Section 6.{sectionNumber}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{/hasSpecificDistributions}</w:t>
      </w:r>
    </w:p>
    <w:p w14:paraId="168B476F" w14:textId="06AA5DE2" w:rsidR="0089529B" w:rsidRDefault="00000000">
      <w:r>
        <w:rPr>
          <w:b/>
        </w:rPr>
        <w:br/>
        <w:t xml:space="preserve">Section </w:t>
      </w:r>
      <w:proofErr w:type="gramStart"/>
      <w:r>
        <w:rPr>
          <w:b/>
        </w:rPr>
        <w:t>6.{</w:t>
      </w:r>
      <w:proofErr w:type="gramEnd"/>
      <w:r>
        <w:rPr>
          <w:b/>
        </w:rPr>
        <w:t>tpp_section_</w:t>
      </w:r>
      <w:proofErr w:type="gramStart"/>
      <w:r>
        <w:rPr>
          <w:b/>
        </w:rPr>
        <w:t xml:space="preserve">num}   </w:t>
      </w:r>
      <w:proofErr w:type="gramEnd"/>
      <w:r>
        <w:rPr>
          <w:b/>
        </w:rPr>
        <w:t xml:space="preserve">   Distribution of Tangible Personal Property by Memorandum</w:t>
      </w:r>
      <w:r>
        <w:rPr>
          <w:b/>
        </w:rPr>
        <w:br/>
      </w:r>
    </w:p>
    <w:p w14:paraId="7840333B" w14:textId="77777777" w:rsidR="0089529B" w:rsidRDefault="00000000">
      <w:r>
        <w:t xml:space="preserve">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w:t>
      </w:r>
      <w:r>
        <w:lastRenderedPageBreak/>
        <w:t>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6.{tpp_section_num_plus_1}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6.{tpp_section_num_plus_2}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6.{tpp_section_num_plus_3}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6.{tpp_section_num_plus_4}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{beneficiary.relationship}{#beneficiary.dateOfBirth}, born on {beneficiary.dateOfBirth}{/beneficiary.dateOfBirth}{^$last}; and{/$last}.{/beneficiaries}</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7.{sectionNumber}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t>(d)      Distribution upon the Death of {beneficiary.fullName}</w:t>
      </w:r>
      <w:r>
        <w:br/>
      </w:r>
      <w:r>
        <w:lastRenderedPageBreak/>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{/beneficiary.hasAgeDistribution}{/beneficiaries}</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lastRenderedPageBreak/>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lastRenderedPageBreak/>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lastRenderedPageBreak/>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lastRenderedPageBreak/>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lastRenderedPageBreak/>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lastRenderedPageBreak/>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lastRenderedPageBreak/>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lastRenderedPageBreak/>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lastRenderedPageBreak/>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lastRenderedPageBreak/>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lastRenderedPageBreak/>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E8469" w14:textId="77777777" w:rsidR="00905D76" w:rsidRDefault="00905D76">
      <w:pPr>
        <w:spacing w:after="0" w:line="240" w:lineRule="auto"/>
      </w:pPr>
      <w:r>
        <w:separator/>
      </w:r>
    </w:p>
  </w:endnote>
  <w:endnote w:type="continuationSeparator" w:id="0">
    <w:p w14:paraId="30CBA7EE" w14:textId="77777777" w:rsidR="00905D76" w:rsidRDefault="0090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C5F34" w14:textId="77777777" w:rsidR="00905D76" w:rsidRDefault="00905D76">
      <w:pPr>
        <w:spacing w:after="0" w:line="240" w:lineRule="auto"/>
      </w:pPr>
      <w:r>
        <w:separator/>
      </w:r>
    </w:p>
  </w:footnote>
  <w:footnote w:type="continuationSeparator" w:id="0">
    <w:p w14:paraId="609CD1EC" w14:textId="77777777" w:rsidR="00905D76" w:rsidRDefault="00905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483"/>
    <w:rsid w:val="0015074B"/>
    <w:rsid w:val="0017006D"/>
    <w:rsid w:val="00223E4F"/>
    <w:rsid w:val="0029639D"/>
    <w:rsid w:val="002B20D0"/>
    <w:rsid w:val="00326F90"/>
    <w:rsid w:val="004A7C89"/>
    <w:rsid w:val="005A0B43"/>
    <w:rsid w:val="00830A0F"/>
    <w:rsid w:val="0089529B"/>
    <w:rsid w:val="00905D76"/>
    <w:rsid w:val="009F6EE5"/>
    <w:rsid w:val="00AA1D8D"/>
    <w:rsid w:val="00B47730"/>
    <w:rsid w:val="00B93560"/>
    <w:rsid w:val="00CB0664"/>
    <w:rsid w:val="00D27B0D"/>
    <w:rsid w:val="00DC6063"/>
    <w:rsid w:val="00DF5C73"/>
    <w:rsid w:val="00E409A5"/>
    <w:rsid w:val="00E41A74"/>
    <w:rsid w:val="00E765DD"/>
    <w:rsid w:val="00EC3538"/>
    <w:rsid w:val="00F1158A"/>
    <w:rsid w:val="00FA62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18361</Words>
  <Characters>104659</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2025-10-26T21:08:00Z</dcterms:created>
  <dcterms:modified xsi:type="dcterms:W3CDTF">2025-10-26T21:08:00Z</dcterms:modified>
  <cp:category/>
</cp:coreProperties>
</file>