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b/>
          <w:sz w:val="28"/>
        </w:rPr>
        <w:t>DECLARATION OF TRUST</w:t>
      </w:r>
    </w:p>
    <w:p/>
    <w:p>
      <w:pPr>
        <w:pStyle w:val="Heading2"/>
        <w:jc w:val="center"/>
      </w:pPr>
      <w:r>
        <w:rPr>
          <w:rFonts w:ascii="Times New Roman" w:hAnsi="Times New Roman"/>
          <w:b/>
          <w:sz w:val="24"/>
        </w:rPr>
        <w:t>ESTABLISHING THE</w:t>
      </w:r>
    </w:p>
    <w:p/>
    <w:p>
      <w:pPr>
        <w:pStyle w:val="Heading2"/>
        <w:jc w:val="center"/>
      </w:pPr>
      <w:r>
        <w:rPr>
          <w:rFonts w:ascii="Times New Roman" w:hAnsi="Times New Roman"/>
          <w:b/>
          <w:sz w:val="24"/>
        </w:rPr>
        <w:t>{trustName}</w:t>
      </w:r>
    </w:p>
    <w:p/>
    <w:p/>
    <w:p>
      <w:r>
        <w:rPr>
          <w:sz w:val="24"/>
        </w:rPr>
        <w:t>{{#if isRestatement}}</w:t>
      </w:r>
      <w:r>
        <w:rPr>
          <w:sz w:val="24"/>
        </w:rPr>
        <w:t>Restatement dated {trustDate}</w:t>
      </w:r>
      <w:r>
        <w:rPr>
          <w:sz w:val="24"/>
        </w:rPr>
        <w:t>{{/if}}</w:t>
      </w:r>
    </w:p>
    <w:p>
      <w:r>
        <w:rPr>
          <w:sz w:val="24"/>
        </w:rPr>
        <w:t>{{#if notIsRestatement}}</w:t>
      </w:r>
      <w:r>
        <w:rPr>
          <w:sz w:val="24"/>
        </w:rPr>
        <w:t>Dated {trustDate}</w:t>
      </w:r>
      <w:r>
        <w:rPr>
          <w:sz w:val="24"/>
        </w:rPr>
        <w:t>{{/if}}</w:t>
      </w:r>
    </w:p>
    <w:p>
      <w:r>
        <w:br w:type="page"/>
      </w:r>
    </w:p>
    <w:p>
      <w:pPr>
        <w:pStyle w:val="Heading1"/>
        <w:jc w:val="center"/>
      </w:pPr>
      <w:r>
        <w:rPr>
          <w:rFonts w:ascii="Times New Roman" w:hAnsi="Times New Roman"/>
          <w:b/>
          <w:sz w:val="28"/>
        </w:rPr>
        <w:t>Article One</w:t>
      </w:r>
    </w:p>
    <w:p>
      <w:pPr>
        <w:pStyle w:val="Heading2"/>
        <w:jc w:val="center"/>
      </w:pPr>
      <w:r>
        <w:rPr>
          <w:rFonts w:ascii="Times New Roman" w:hAnsi="Times New Roman"/>
          <w:b/>
          <w:sz w:val="24"/>
        </w:rPr>
        <w:t>Establishing the Trust</w:t>
      </w:r>
    </w:p>
    <w:p/>
    <w:p>
      <w:r>
        <w:rPr>
          <w:sz w:val="24"/>
        </w:rPr>
        <w:t>{{#if isRestatement}}</w:t>
      </w:r>
      <w:r>
        <w:rPr>
          <w:sz w:val="24"/>
        </w:rPr>
        <w:t>On {originalTrustDate}, I established the {originalTrustName}, and reserved the right to amend the trust, in whole or in part. On this day, {trustDate}, I revoke all restatements and amendments made to date, and completely restate the trust as follows:</w:t>
      </w:r>
      <w:r>
        <w:rPr>
          <w:sz w:val="24"/>
        </w:rPr>
        <w:t>{{/if}}</w:t>
      </w:r>
    </w:p>
    <w:p>
      <w:r>
        <w:rPr>
          <w:sz w:val="24"/>
        </w:rPr>
        <w:t>{{#if notIsRestatement}}</w:t>
      </w:r>
      <w:r>
        <w:rPr>
          <w:sz w:val="24"/>
        </w:rPr>
        <w:t>I, {grantorFullName}, also known as the "Grantor," declare that I have set aside and hold in trust all property described in the attached Schedule A. This trust shall be known as the {trustName}.</w:t>
      </w:r>
      <w:r>
        <w:rPr>
          <w:sz w:val="24"/>
        </w:rPr>
        <w:t>{{/if}}</w:t>
      </w:r>
    </w:p>
    <w:p/>
    <w:p>
      <w:pPr>
        <w:pStyle w:val="Heading1"/>
        <w:jc w:val="center"/>
      </w:pPr>
      <w:r>
        <w:rPr>
          <w:rFonts w:ascii="Times New Roman" w:hAnsi="Times New Roman"/>
          <w:b/>
          <w:sz w:val="28"/>
        </w:rPr>
        <w:t>Article Two</w:t>
      </w:r>
    </w:p>
    <w:p>
      <w:pPr>
        <w:pStyle w:val="Heading2"/>
        <w:jc w:val="center"/>
      </w:pPr>
      <w:r>
        <w:rPr>
          <w:rFonts w:ascii="Times New Roman" w:hAnsi="Times New Roman"/>
          <w:b/>
          <w:sz w:val="24"/>
        </w:rPr>
        <w:t>Family Information</w:t>
      </w:r>
    </w:p>
    <w:p/>
    <w:p>
      <w:r>
        <w:rPr>
          <w:rFonts w:ascii="Times New Roman" w:hAnsi="Times New Roman"/>
          <w:b w:val="0"/>
          <w:sz w:val="24"/>
        </w:rPr>
        <w:t>{maritalStatus}</w:t>
      </w:r>
    </w:p>
    <w:p/>
    <w:p>
      <w:r>
        <w:rPr>
          <w:rFonts w:ascii="Times New Roman" w:hAnsi="Times New Roman"/>
          <w:b w:val="0"/>
          <w:sz w:val="24"/>
        </w:rPr>
        <w:t>{childrenStatement}</w:t>
      </w:r>
    </w:p>
    <w:p/>
    <w:p>
      <w:r>
        <w:rPr>
          <w:sz w:val="24"/>
        </w:rPr>
        <w:t>{{#children}}</w:t>
      </w:r>
    </w:p>
    <w:p>
      <w:pPr>
        <w:pStyle w:val="ListNumber"/>
      </w:pPr>
      <w:r>
        <w:rPr>
          <w:rFonts w:ascii="Times New Roman" w:hAnsi="Times New Roman"/>
          <w:sz w:val="24"/>
        </w:rPr>
        <w:t>{fullName}, born on {dateOfBirth}</w:t>
      </w:r>
    </w:p>
    <w:p>
      <w:r>
        <w:rPr>
          <w:sz w:val="24"/>
        </w:rPr>
        <w:t>{{/children}}</w:t>
      </w:r>
    </w:p>
    <w:p/>
    <w:p>
      <w:pPr>
        <w:pStyle w:val="Heading1"/>
        <w:jc w:val="center"/>
      </w:pPr>
      <w:r>
        <w:rPr>
          <w:rFonts w:ascii="Times New Roman" w:hAnsi="Times New Roman"/>
          <w:b/>
          <w:sz w:val="28"/>
        </w:rPr>
        <w:t>Article Three</w:t>
      </w:r>
    </w:p>
    <w:p>
      <w:pPr>
        <w:pStyle w:val="Heading2"/>
        <w:jc w:val="center"/>
      </w:pPr>
      <w:r>
        <w:rPr>
          <w:rFonts w:ascii="Times New Roman" w:hAnsi="Times New Roman"/>
          <w:b/>
          <w:sz w:val="24"/>
        </w:rPr>
        <w:t>Trust Administration During My Lifetime</w:t>
      </w:r>
    </w:p>
    <w:p/>
    <w:p>
      <w:r>
        <w:rPr>
          <w:rFonts w:ascii="Times New Roman" w:hAnsi="Times New Roman"/>
          <w:b w:val="0"/>
          <w:sz w:val="24"/>
        </w:rPr>
        <w:t>Section 3.1 - Grantor as Trustee</w:t>
      </w:r>
    </w:p>
    <w:p>
      <w:r>
        <w:rPr>
          <w:rFonts w:ascii="Times New Roman" w:hAnsi="Times New Roman"/>
          <w:b w:val="0"/>
          <w:sz w:val="24"/>
        </w:rPr>
        <w:t>During my lifetime, I shall serve as the Trustee of this trust. As Trustee, I shall have all powers granted under this Declaration of Trust and applicable law.</w:t>
      </w:r>
    </w:p>
    <w:p/>
    <w:p>
      <w:r>
        <w:rPr>
          <w:rFonts w:ascii="Times New Roman" w:hAnsi="Times New Roman"/>
          <w:b w:val="0"/>
          <w:sz w:val="24"/>
        </w:rPr>
        <w:t>Section 3.2 - Distribution of Income and Principal</w:t>
      </w:r>
    </w:p>
    <w:p>
      <w:r>
        <w:rPr>
          <w:rFonts w:ascii="Times New Roman" w:hAnsi="Times New Roman"/>
          <w:b w:val="0"/>
          <w:sz w:val="24"/>
        </w:rPr>
        <w:t>During my lifetime, the Trustee shall distribute to me, or for my benefit, such amounts of the net income and principal of the trust as I may request from time to time.</w:t>
      </w:r>
    </w:p>
    <w:p/>
    <w:p>
      <w:r>
        <w:rPr>
          <w:rFonts w:ascii="Times New Roman" w:hAnsi="Times New Roman"/>
          <w:b w:val="0"/>
          <w:sz w:val="24"/>
        </w:rPr>
        <w:t>Section 3.3 - Revocation and Amendment</w:t>
      </w:r>
    </w:p>
    <w:p>
      <w:r>
        <w:rPr>
          <w:rFonts w:ascii="Times New Roman" w:hAnsi="Times New Roman"/>
          <w:b w:val="0"/>
          <w:sz w:val="24"/>
        </w:rPr>
        <w:t>I reserve the right to revoke or amend this trust, in whole or in part, at any time during my lifetime by delivering a written instrument to the Trustee.</w:t>
      </w:r>
    </w:p>
    <w:p/>
    <w:p>
      <w:pPr>
        <w:pStyle w:val="Heading1"/>
        <w:jc w:val="center"/>
      </w:pPr>
      <w:r>
        <w:rPr>
          <w:rFonts w:ascii="Times New Roman" w:hAnsi="Times New Roman"/>
          <w:b/>
          <w:sz w:val="28"/>
        </w:rPr>
        <w:t>Article Four</w:t>
      </w:r>
    </w:p>
    <w:p>
      <w:pPr>
        <w:pStyle w:val="Heading2"/>
        <w:jc w:val="center"/>
      </w:pPr>
      <w:r>
        <w:rPr>
          <w:rFonts w:ascii="Times New Roman" w:hAnsi="Times New Roman"/>
          <w:b/>
          <w:sz w:val="24"/>
        </w:rPr>
        <w:t>Successor Trustees</w:t>
      </w:r>
    </w:p>
    <w:p/>
    <w:p>
      <w:r>
        <w:rPr>
          <w:rFonts w:ascii="Times New Roman" w:hAnsi="Times New Roman"/>
          <w:b w:val="0"/>
          <w:sz w:val="24"/>
        </w:rPr>
        <w:t>Section 4.1 - Successor Trustees During Incapacity</w:t>
      </w:r>
    </w:p>
    <w:p>
      <w:r>
        <w:rPr>
          <w:rFonts w:ascii="Times New Roman" w:hAnsi="Times New Roman"/>
          <w:b w:val="0"/>
          <w:sz w:val="24"/>
        </w:rPr>
        <w:t>If I become incapacitated and unable to serve as Trustee, the following persons shall serve as Successor Trustees, in the order listed:</w:t>
      </w:r>
    </w:p>
    <w:p/>
    <w:p>
      <w:pPr>
        <w:ind w:left="720"/>
      </w:pPr>
      <w:r>
        <w:rPr>
          <w:rFonts w:ascii="Times New Roman" w:hAnsi="Times New Roman"/>
          <w:b w:val="0"/>
          <w:sz w:val="24"/>
        </w:rPr>
        <w:t>{successorTrusteesDuringIncapacityFormatted}</w:t>
      </w:r>
    </w:p>
    <w:p/>
    <w:p>
      <w:r>
        <w:rPr>
          <w:rFonts w:ascii="Times New Roman" w:hAnsi="Times New Roman"/>
          <w:b w:val="0"/>
          <w:sz w:val="24"/>
        </w:rPr>
        <w:t>Section 4.2 - Successor Trustees After Death</w:t>
      </w:r>
    </w:p>
    <w:p>
      <w:r>
        <w:rPr>
          <w:rFonts w:ascii="Times New Roman" w:hAnsi="Times New Roman"/>
          <w:b w:val="0"/>
          <w:sz w:val="24"/>
        </w:rPr>
        <w:t>Upon my death, the following persons shall serve as Successor Trustees, in the order listed:</w:t>
      </w:r>
    </w:p>
    <w:p/>
    <w:p>
      <w:pPr>
        <w:ind w:left="720"/>
      </w:pPr>
      <w:r>
        <w:rPr>
          <w:rFonts w:ascii="Times New Roman" w:hAnsi="Times New Roman"/>
          <w:b w:val="0"/>
          <w:sz w:val="24"/>
        </w:rPr>
        <w:t>{successorTrusteesAfterDeathFormatted}</w:t>
      </w:r>
    </w:p>
    <w:p/>
    <w:p>
      <w:r>
        <w:rPr>
          <w:rFonts w:ascii="Times New Roman" w:hAnsi="Times New Roman"/>
          <w:b w:val="0"/>
          <w:sz w:val="24"/>
        </w:rPr>
        <w:t>Section 4.3 - Trustee Powers</w:t>
      </w:r>
    </w:p>
    <w:p>
      <w:r>
        <w:rPr>
          <w:rFonts w:ascii="Times New Roman" w:hAnsi="Times New Roman"/>
          <w:b w:val="0"/>
          <w:sz w:val="24"/>
        </w:rPr>
        <w:t>The Successor Trustee shall have all powers necessary to administer this trust, including but not limited to the power to:</w:t>
      </w:r>
    </w:p>
    <w:p>
      <w:pPr>
        <w:pStyle w:val="ListBullet"/>
      </w:pPr>
      <w:r>
        <w:rPr>
          <w:rFonts w:ascii="Times New Roman" w:hAnsi="Times New Roman"/>
        </w:rPr>
        <w:t>Collect, hold, and retain trust property</w:t>
      </w:r>
    </w:p>
    <w:p>
      <w:pPr>
        <w:pStyle w:val="ListBullet"/>
      </w:pPr>
      <w:r>
        <w:rPr>
          <w:rFonts w:ascii="Times New Roman" w:hAnsi="Times New Roman"/>
        </w:rPr>
        <w:t>Receive additions to the trust</w:t>
      </w:r>
    </w:p>
    <w:p>
      <w:pPr>
        <w:pStyle w:val="ListBullet"/>
      </w:pPr>
      <w:r>
        <w:rPr>
          <w:rFonts w:ascii="Times New Roman" w:hAnsi="Times New Roman"/>
        </w:rPr>
        <w:t>Invest and reinvest trust property</w:t>
      </w:r>
    </w:p>
    <w:p>
      <w:pPr>
        <w:pStyle w:val="ListBullet"/>
      </w:pPr>
      <w:r>
        <w:rPr>
          <w:rFonts w:ascii="Times New Roman" w:hAnsi="Times New Roman"/>
        </w:rPr>
        <w:t>Sell, exchange, or lease trust property</w:t>
      </w:r>
    </w:p>
    <w:p>
      <w:pPr>
        <w:pStyle w:val="ListBullet"/>
      </w:pPr>
      <w:r>
        <w:rPr>
          <w:rFonts w:ascii="Times New Roman" w:hAnsi="Times New Roman"/>
        </w:rPr>
        <w:t>Make distributions of income and principal</w:t>
      </w:r>
    </w:p>
    <w:p>
      <w:pPr>
        <w:pStyle w:val="ListBullet"/>
      </w:pPr>
      <w:r>
        <w:rPr>
          <w:rFonts w:ascii="Times New Roman" w:hAnsi="Times New Roman"/>
        </w:rPr>
        <w:t>Hire professionals (attorneys, accountants, investment advisors)</w:t>
      </w:r>
    </w:p>
    <w:p>
      <w:pPr>
        <w:pStyle w:val="ListBullet"/>
      </w:pPr>
      <w:r>
        <w:rPr>
          <w:rFonts w:ascii="Times New Roman" w:hAnsi="Times New Roman"/>
        </w:rPr>
        <w:t>Do all other acts necessary for the prudent management of the trust</w:t>
      </w:r>
    </w:p>
    <w:p/>
    <w:p>
      <w:pPr>
        <w:pStyle w:val="Heading1"/>
        <w:jc w:val="center"/>
      </w:pPr>
      <w:r>
        <w:rPr>
          <w:rFonts w:ascii="Times New Roman" w:hAnsi="Times New Roman"/>
          <w:b/>
          <w:sz w:val="28"/>
        </w:rPr>
        <w:t>Article Five</w:t>
      </w:r>
    </w:p>
    <w:p>
      <w:pPr>
        <w:pStyle w:val="Heading2"/>
        <w:jc w:val="center"/>
      </w:pPr>
      <w:r>
        <w:rPr>
          <w:rFonts w:ascii="Times New Roman" w:hAnsi="Times New Roman"/>
          <w:b/>
          <w:sz w:val="24"/>
        </w:rPr>
        <w:t>Distribution Upon My Death</w:t>
      </w:r>
    </w:p>
    <w:p/>
    <w:p>
      <w:r>
        <w:rPr>
          <w:rFonts w:ascii="Times New Roman" w:hAnsi="Times New Roman"/>
          <w:b w:val="0"/>
          <w:sz w:val="24"/>
        </w:rPr>
        <w:t>Section 5.1 - Specific Distributions</w:t>
      </w:r>
    </w:p>
    <w:p>
      <w:r>
        <w:rPr>
          <w:sz w:val="24"/>
        </w:rPr>
        <w:t>{{#if hasSpecificDistributions}}</w:t>
      </w:r>
    </w:p>
    <w:p>
      <w:r>
        <w:rPr>
          <w:rFonts w:ascii="Times New Roman" w:hAnsi="Times New Roman"/>
          <w:b w:val="0"/>
          <w:sz w:val="24"/>
        </w:rPr>
        <w:t>Upon my death, the Trustee shall distribute the following specific items of property:</w:t>
      </w:r>
    </w:p>
    <w:p/>
    <w:p>
      <w:r>
        <w:rPr>
          <w:sz w:val="24"/>
        </w:rPr>
        <w:t>{{#specificDistributions}}</w:t>
      </w:r>
    </w:p>
    <w:p>
      <w:pPr>
        <w:pStyle w:val="ListBullet"/>
      </w:pPr>
      <w:r>
        <w:rPr>
          <w:rFonts w:ascii="Times New Roman" w:hAnsi="Times New Roman"/>
        </w:rPr>
        <w:t>To {beneficiaryName}: {property}</w:t>
      </w:r>
    </w:p>
    <w:p>
      <w:r>
        <w:rPr>
          <w:sz w:val="24"/>
        </w:rPr>
        <w:t>{{#if hasAgeCondition}}</w:t>
      </w:r>
      <w:r>
        <w:rPr>
          <w:sz w:val="24"/>
        </w:rPr>
        <w:t xml:space="preserve"> If {beneficiaryName} has not reached age {conditionAge} at the time of distribution, this property shall be held in trust until that age is reached.</w:t>
      </w:r>
      <w:r>
        <w:rPr>
          <w:sz w:val="24"/>
        </w:rPr>
        <w:t>{{/if}}</w:t>
      </w:r>
    </w:p>
    <w:p>
      <w:r>
        <w:rPr>
          <w:sz w:val="24"/>
        </w:rPr>
        <w:t>{{/specificDistributions}}</w:t>
      </w:r>
    </w:p>
    <w:p>
      <w:r>
        <w:rPr>
          <w:sz w:val="24"/>
        </w:rPr>
        <w:t>{{/if}}</w:t>
      </w:r>
    </w:p>
    <w:p>
      <w:r>
        <w:rPr>
          <w:sz w:val="24"/>
        </w:rPr>
        <w:t>{{#if notHasSpecificDistributions}}</w:t>
      </w:r>
      <w:r>
        <w:rPr>
          <w:sz w:val="24"/>
        </w:rPr>
        <w:t>There are no specific distributions. All trust property shall be distributed according to Section 5.2 below.</w:t>
      </w:r>
      <w:r>
        <w:rPr>
          <w:sz w:val="24"/>
        </w:rPr>
        <w:t>{{/if}}</w:t>
      </w:r>
    </w:p>
    <w:p/>
    <w:p>
      <w:r>
        <w:rPr>
          <w:rFonts w:ascii="Times New Roman" w:hAnsi="Times New Roman"/>
          <w:b w:val="0"/>
          <w:sz w:val="24"/>
        </w:rPr>
        <w:t>Section 5.2 - Residuary Trust Estate</w:t>
      </w:r>
    </w:p>
    <w:p>
      <w:r>
        <w:rPr>
          <w:rFonts w:ascii="Times New Roman" w:hAnsi="Times New Roman"/>
          <w:b w:val="0"/>
          <w:sz w:val="24"/>
        </w:rPr>
        <w:t>After payment of my debts, expenses, and any specific distributions, the Trustee shall distribute the remaining trust estate to the following beneficiaries in the percentages indicated:</w:t>
      </w:r>
    </w:p>
    <w:p/>
    <w:p>
      <w:r>
        <w:rPr>
          <w:sz w:val="24"/>
        </w:rPr>
        <w:t>{{#beneficiaries}}</w:t>
      </w:r>
    </w:p>
    <w:p>
      <w:pPr>
        <w:pStyle w:val="ListBullet"/>
      </w:pPr>
      <w:r>
        <w:rPr>
          <w:rFonts w:ascii="Times New Roman" w:hAnsi="Times New Roman"/>
        </w:rPr>
        <w:t>{percentage}% to {fullName}</w:t>
      </w:r>
    </w:p>
    <w:p>
      <w:r>
        <w:rPr>
          <w:sz w:val="24"/>
        </w:rPr>
        <w:t>{{#if dateOfBirth}}</w:t>
      </w:r>
      <w:r>
        <w:rPr>
          <w:sz w:val="24"/>
        </w:rPr>
        <w:t xml:space="preserve"> (born {dateOfBirth}, {relationship})</w:t>
      </w:r>
      <w:r>
        <w:rPr>
          <w:sz w:val="24"/>
        </w:rPr>
        <w:t>{{/if}}</w:t>
      </w:r>
    </w:p>
    <w:p>
      <w:r>
        <w:rPr>
          <w:sz w:val="24"/>
        </w:rPr>
        <w:t>{{/beneficiaries}}</w:t>
      </w:r>
    </w:p>
    <w:p/>
    <w:p>
      <w:r>
        <w:rPr>
          <w:rFonts w:ascii="Times New Roman" w:hAnsi="Times New Roman"/>
          <w:b w:val="0"/>
          <w:sz w:val="24"/>
        </w:rPr>
        <w:t>If any beneficiary does not survive me, their share shall be distributed equally among the surviving beneficiaries.</w:t>
      </w:r>
    </w:p>
    <w:p/>
    <w:p>
      <w:pPr>
        <w:pStyle w:val="Heading1"/>
        <w:jc w:val="center"/>
      </w:pPr>
      <w:r>
        <w:rPr>
          <w:rFonts w:ascii="Times New Roman" w:hAnsi="Times New Roman"/>
          <w:b/>
          <w:sz w:val="28"/>
        </w:rPr>
        <w:t>Article Six</w:t>
      </w:r>
    </w:p>
    <w:p>
      <w:pPr>
        <w:pStyle w:val="Heading2"/>
        <w:jc w:val="center"/>
      </w:pPr>
      <w:r>
        <w:rPr>
          <w:rFonts w:ascii="Times New Roman" w:hAnsi="Times New Roman"/>
          <w:b/>
          <w:sz w:val="24"/>
        </w:rPr>
        <w:t>General Needs Trusts</w:t>
      </w:r>
    </w:p>
    <w:p/>
    <w:p>
      <w:r>
        <w:rPr>
          <w:sz w:val="24"/>
        </w:rPr>
        <w:t>{{#if hasGeneralNeeds}}</w:t>
      </w:r>
    </w:p>
    <w:p>
      <w:r>
        <w:rPr>
          <w:rFonts w:ascii="Times New Roman" w:hAnsi="Times New Roman"/>
          <w:b w:val="0"/>
          <w:sz w:val="24"/>
        </w:rPr>
        <w:t>I direct the Trustee to establish the following General Needs Trusts for beneficiaries who require special management of their inheritance:</w:t>
      </w:r>
    </w:p>
    <w:p/>
    <w:p>
      <w:r>
        <w:rPr>
          <w:sz w:val="24"/>
        </w:rPr>
        <w:t>{{#generalNeeds}}</w:t>
      </w:r>
    </w:p>
    <w:p>
      <w:r>
        <w:rPr>
          <w:rFonts w:ascii="Times New Roman" w:hAnsi="Times New Roman"/>
          <w:b/>
          <w:sz w:val="24"/>
        </w:rPr>
        <w:t>Section {sectionNumber} - Trust for {beneficiaryName}</w:t>
      </w:r>
    </w:p>
    <w:p/>
    <w:p>
      <w:r>
        <w:rPr>
          <w:rFonts w:ascii="Times New Roman" w:hAnsi="Times New Roman"/>
          <w:b w:val="0"/>
          <w:sz w:val="24"/>
        </w:rPr>
        <w:t>The Trustee shall hold the share distributable to {beneficiaryName} in a separate trust for their benefit. The Trustee shall distribute income and principal for {beneficiaryName}'s health, education, maintenance, and support.</w:t>
      </w:r>
    </w:p>
    <w:p/>
    <w:p>
      <w:r>
        <w:rPr>
          <w:sz w:val="24"/>
        </w:rPr>
        <w:t>{{#if hasAgeCondition}}</w:t>
      </w:r>
      <w:r>
        <w:rPr>
          <w:sz w:val="24"/>
        </w:rPr>
        <w:t>This trust shall terminate when {beneficiaryName} reaches age {terminationAge}, at which time the remaining trust property shall be distributed outright to {beneficiaryName}.</w:t>
      </w:r>
      <w:r>
        <w:rPr>
          <w:sz w:val="24"/>
        </w:rPr>
        <w:t>{{/if}}</w:t>
      </w:r>
    </w:p>
    <w:p/>
    <w:p>
      <w:r>
        <w:rPr>
          <w:sz w:val="24"/>
        </w:rPr>
        <w:t>{{/generalNeeds}}</w:t>
      </w:r>
    </w:p>
    <w:p>
      <w:r>
        <w:rPr>
          <w:sz w:val="24"/>
        </w:rPr>
        <w:t>{{/if}}</w:t>
      </w:r>
    </w:p>
    <w:p>
      <w:r>
        <w:rPr>
          <w:sz w:val="24"/>
        </w:rPr>
        <w:t>{{#if notHasGeneralNeeds}}</w:t>
      </w:r>
      <w:r>
        <w:rPr>
          <w:sz w:val="24"/>
        </w:rPr>
        <w:t>No General Needs Trusts are established under this Declaration of Trust. All distributions shall be made outright to beneficiaries.</w:t>
      </w:r>
      <w:r>
        <w:rPr>
          <w:sz w:val="24"/>
        </w:rPr>
        <w:t>{{/if}}</w:t>
      </w:r>
    </w:p>
    <w:p/>
    <w:p>
      <w:pPr>
        <w:pStyle w:val="Heading1"/>
        <w:jc w:val="center"/>
      </w:pPr>
      <w:r>
        <w:rPr>
          <w:rFonts w:ascii="Times New Roman" w:hAnsi="Times New Roman"/>
          <w:b/>
          <w:sz w:val="28"/>
        </w:rPr>
        <w:t>Article Seven</w:t>
      </w:r>
    </w:p>
    <w:p>
      <w:pPr>
        <w:pStyle w:val="Heading2"/>
        <w:jc w:val="center"/>
      </w:pPr>
      <w:r>
        <w:rPr>
          <w:rFonts w:ascii="Times New Roman" w:hAnsi="Times New Roman"/>
          <w:b/>
          <w:sz w:val="24"/>
        </w:rPr>
        <w:t>Trust Administration Provisions</w:t>
      </w:r>
    </w:p>
    <w:p/>
    <w:p>
      <w:r>
        <w:rPr>
          <w:rFonts w:ascii="Times New Roman" w:hAnsi="Times New Roman"/>
          <w:b w:val="0"/>
          <w:sz w:val="24"/>
        </w:rPr>
        <w:t>Section 7.1 - Payment of Expenses</w:t>
      </w:r>
    </w:p>
    <w:p>
      <w:r>
        <w:rPr>
          <w:rFonts w:ascii="Times New Roman" w:hAnsi="Times New Roman"/>
          <w:b w:val="0"/>
          <w:sz w:val="24"/>
        </w:rPr>
        <w:t>The Trustee shall pay all debts, expenses of last illness, funeral expenses, and expenses of administering my estate and this trust from the trust property.</w:t>
      </w:r>
    </w:p>
    <w:p/>
    <w:p>
      <w:r>
        <w:rPr>
          <w:rFonts w:ascii="Times New Roman" w:hAnsi="Times New Roman"/>
          <w:b w:val="0"/>
          <w:sz w:val="24"/>
        </w:rPr>
        <w:t>Section 7.2 - No Bond Required</w:t>
      </w:r>
    </w:p>
    <w:p>
      <w:r>
        <w:rPr>
          <w:rFonts w:ascii="Times New Roman" w:hAnsi="Times New Roman"/>
          <w:b w:val="0"/>
          <w:sz w:val="24"/>
        </w:rPr>
        <w:t>No Successor Trustee named in this Declaration of Trust shall be required to post bond.</w:t>
      </w:r>
    </w:p>
    <w:p/>
    <w:p>
      <w:r>
        <w:rPr>
          <w:rFonts w:ascii="Times New Roman" w:hAnsi="Times New Roman"/>
          <w:b w:val="0"/>
          <w:sz w:val="24"/>
        </w:rPr>
        <w:t>Section 7.3 - Trustee Compensation</w:t>
      </w:r>
    </w:p>
    <w:p>
      <w:r>
        <w:rPr>
          <w:rFonts w:ascii="Times New Roman" w:hAnsi="Times New Roman"/>
          <w:b w:val="0"/>
          <w:sz w:val="24"/>
        </w:rPr>
        <w:t>The Trustee shall be entitled to reasonable compensation for services rendered, plus reimbursement for expenses incurred in the administration of the trust.</w:t>
      </w:r>
    </w:p>
    <w:p/>
    <w:p>
      <w:r>
        <w:rPr>
          <w:rFonts w:ascii="Times New Roman" w:hAnsi="Times New Roman"/>
          <w:b w:val="0"/>
          <w:sz w:val="24"/>
        </w:rPr>
        <w:t>Section 7.4 - Spendthrift Provision</w:t>
      </w:r>
    </w:p>
    <w:p>
      <w:r>
        <w:rPr>
          <w:rFonts w:ascii="Times New Roman" w:hAnsi="Times New Roman"/>
          <w:b w:val="0"/>
          <w:sz w:val="24"/>
        </w:rPr>
        <w:t>No beneficiary shall have the power to assign, transfer, pledge, or otherwise encumber their interest in the trust. The trust property shall not be subject to the claims of creditors of any beneficiary.</w:t>
      </w:r>
    </w:p>
    <w:p/>
    <w:p>
      <w:r>
        <w:rPr>
          <w:rFonts w:ascii="Times New Roman" w:hAnsi="Times New Roman"/>
          <w:b w:val="0"/>
          <w:sz w:val="24"/>
        </w:rPr>
        <w:t>Section 7.5 - Governing Law</w:t>
      </w:r>
    </w:p>
    <w:p>
      <w:r>
        <w:rPr>
          <w:rFonts w:ascii="Times New Roman" w:hAnsi="Times New Roman"/>
          <w:b w:val="0"/>
          <w:sz w:val="24"/>
        </w:rPr>
        <w:t>This trust shall be governed by the laws of the State in which it is executed.</w:t>
      </w:r>
    </w:p>
    <w:p/>
    <w:p>
      <w:r>
        <w:br w:type="page"/>
      </w:r>
    </w:p>
    <w:p>
      <w:r>
        <w:rPr>
          <w:rFonts w:ascii="Times New Roman" w:hAnsi="Times New Roman"/>
          <w:b w:val="0"/>
          <w:sz w:val="24"/>
        </w:rPr>
        <w:t>IN WITNESS WHEREOF, I have executed this Declaration of Trust on {trustDate}.</w:t>
      </w:r>
    </w:p>
    <w:p/>
    <w:p/>
    <w:p/>
    <w:p>
      <w:r>
        <w:rPr>
          <w:rFonts w:ascii="Times New Roman" w:hAnsi="Times New Roman"/>
          <w:b w:val="0"/>
          <w:sz w:val="24"/>
        </w:rPr>
        <w:t>________________________________________</w:t>
      </w:r>
    </w:p>
    <w:p>
      <w:r>
        <w:rPr>
          <w:rFonts w:ascii="Times New Roman" w:hAnsi="Times New Roman"/>
          <w:b w:val="0"/>
          <w:sz w:val="24"/>
        </w:rPr>
        <w:t>{grantorFullName}, Grantor and Trustee</w:t>
      </w:r>
    </w:p>
    <w:p/>
    <w:p/>
    <w:p/>
    <w:p>
      <w:r>
        <w:br w:type="page"/>
      </w:r>
    </w:p>
    <w:p>
      <w:pPr>
        <w:pStyle w:val="Heading1"/>
        <w:jc w:val="center"/>
      </w:pPr>
      <w:r>
        <w:rPr>
          <w:rFonts w:ascii="Times New Roman" w:hAnsi="Times New Roman"/>
          <w:b/>
          <w:sz w:val="28"/>
        </w:rPr>
        <w:t>SCHEDULE A</w:t>
      </w:r>
    </w:p>
    <w:p>
      <w:pPr>
        <w:pStyle w:val="Heading2"/>
        <w:jc w:val="center"/>
      </w:pPr>
      <w:r>
        <w:rPr>
          <w:rFonts w:ascii="Times New Roman" w:hAnsi="Times New Roman"/>
          <w:b/>
          <w:sz w:val="24"/>
        </w:rPr>
        <w:t>Trust Property</w:t>
      </w:r>
    </w:p>
    <w:p/>
    <w:p>
      <w:r>
        <w:rPr>
          <w:rFonts w:ascii="Times New Roman" w:hAnsi="Times New Roman"/>
          <w:b w:val="0"/>
          <w:sz w:val="24"/>
        </w:rPr>
        <w:t>The following property is held in the {trustName}:</w:t>
      </w:r>
    </w:p>
    <w:p/>
    <w:p>
      <w:pPr>
        <w:ind w:left="720"/>
      </w:pPr>
      <w:r>
        <w:rPr>
          <w:rFonts w:ascii="Times New Roman" w:hAnsi="Times New Roman"/>
          <w:b w:val="0"/>
          <w:sz w:val="24"/>
        </w:rPr>
        <w:t>{assets}</w:t>
      </w:r>
    </w:p>
    <w:p/>
    <w:p/>
    <w:p>
      <w:r>
        <w:rPr>
          <w:rFonts w:ascii="Times New Roman" w:hAnsi="Times New Roman"/>
          <w:b w:val="0"/>
          <w:sz w:val="24"/>
        </w:rPr>
        <w:t>Additional property may be added to this trust by the Grantor during lifetime or by transfer at death.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