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401DD90" w:rsidR="00D272FF" w:rsidRDefault="00D272FF"/>
    <w:p w14:paraId="5FB8549A" w14:textId="77777777" w:rsidR="003E32AD" w:rsidRDefault="003E32AD" w:rsidP="003E32A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6EB30413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5B799FA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4B048FB" w14:textId="260936C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59ECBD98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6A324616" w14:textId="3EB04003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79394C20" w14:textId="77777777" w:rsidR="003E32AD" w:rsidRPr="003E32AD" w:rsidRDefault="003E32AD" w:rsidP="003E32AD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676B7864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62A6C2D" w14:textId="21AC46FF" w:rsidR="003E32AD" w:rsidRDefault="003E32AD" w:rsidP="00C018B0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4484BA43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32EA73DB" w14:textId="285CD7EB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4495020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DF27EB1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B937E19" w14:textId="09AFED52" w:rsidR="003E32AD" w:rsidRDefault="003E32AD" w:rsidP="00C018B0">
            <w:pPr>
              <w:pStyle w:val="Sinespaciado"/>
              <w:ind w:firstLine="708"/>
            </w:pPr>
            <w:r>
              <w:t xml:space="preserve">%RGB [N] </w:t>
            </w:r>
          </w:p>
          <w:p w14:paraId="345932F9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5D054344" w14:textId="0665D0D5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4AF310DC" w14:textId="77777777" w:rsidR="003E32AD" w:rsidRDefault="003E32AD" w:rsidP="003E32AD"/>
    <w:p w14:paraId="00EC4CC2" w14:textId="3FC87BDA" w:rsidR="003E32AD" w:rsidRDefault="001F4E39" w:rsidP="003E32AD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Pattern|Phase</w:t>
      </w:r>
      <w:proofErr w:type="spellEnd"/>
      <w:r>
        <w:t xml:space="preserve">,…. </w:t>
      </w:r>
    </w:p>
    <w:p w14:paraId="51F2E7CA" w14:textId="77777777" w:rsidR="003E32AD" w:rsidRDefault="003E32AD" w:rsidP="003E32AD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Default="0045234B" w:rsidP="004442E1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DF39D14" w14:textId="77777777" w:rsidR="0045234B" w:rsidRDefault="0045234B" w:rsidP="004442E1">
            <w:pPr>
              <w:pStyle w:val="Sinespaciado"/>
              <w:ind w:firstLine="708"/>
            </w:pPr>
            <w:r>
              <w:t>….</w:t>
            </w:r>
          </w:p>
          <w:p w14:paraId="05DE12A9" w14:textId="77777777" w:rsidR="0045234B" w:rsidRDefault="0045234B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1C5CEC19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>
              <w:t xml:space="preserve"> 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Default="00986D47" w:rsidP="004442E1">
            <w:r>
              <w:t>%</w:t>
            </w:r>
            <w:proofErr w:type="spellStart"/>
            <w:r>
              <w:t>Pattern</w:t>
            </w:r>
            <w:proofErr w:type="spellEnd"/>
          </w:p>
          <w:p w14:paraId="3AF39E66" w14:textId="5AF303D1" w:rsidR="00986D47" w:rsidRDefault="00986D47" w:rsidP="004442E1">
            <w:r>
              <w:t xml:space="preserve">   Vary UVW_Pat1  </w:t>
            </w:r>
          </w:p>
          <w:p w14:paraId="2F10836D" w14:textId="5DE15EE2" w:rsidR="00986D47" w:rsidRDefault="00986D47" w:rsidP="004442E1">
            <w:r>
              <w:t xml:space="preserve">   </w:t>
            </w:r>
            <w:proofErr w:type="spellStart"/>
            <w:r>
              <w:t>Fix</w:t>
            </w:r>
            <w:proofErr w:type="spellEnd"/>
            <w:r>
              <w:t xml:space="preserve">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BKG[</w:t>
            </w:r>
            <w:r>
              <w:t>1…12</w:t>
            </w:r>
            <w:r>
              <w:t>]</w:t>
            </w:r>
          </w:p>
        </w:tc>
        <w:tc>
          <w:tcPr>
            <w:tcW w:w="7283" w:type="dxa"/>
          </w:tcPr>
          <w:p w14:paraId="2B6F4D6B" w14:textId="483E974B" w:rsidR="00986D47" w:rsidRDefault="00986D47" w:rsidP="004442E1">
            <w:r>
              <w:t xml:space="preserve">% </w:t>
            </w:r>
            <w:proofErr w:type="spellStart"/>
            <w:r>
              <w:t>Pattern</w:t>
            </w:r>
            <w:proofErr w:type="spellEnd"/>
            <w:r>
              <w:t xml:space="preserve"> 2</w:t>
            </w:r>
          </w:p>
          <w:p w14:paraId="6D7334F9" w14:textId="77777777" w:rsidR="00986D47" w:rsidRDefault="00986D47" w:rsidP="004442E1">
            <w:r>
              <w:t xml:space="preserve">    </w:t>
            </w:r>
            <w:r>
              <w:t>Vary BKG1 BKG2 BKG3</w:t>
            </w:r>
          </w:p>
          <w:p w14:paraId="1809B7A8" w14:textId="100368E4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</w:tc>
      </w:tr>
      <w:tr w:rsidR="0045234B" w14:paraId="6F9E2DCC" w14:textId="77777777" w:rsidTr="0045234B">
        <w:tc>
          <w:tcPr>
            <w:tcW w:w="1211" w:type="dxa"/>
          </w:tcPr>
          <w:p w14:paraId="3AF2DE96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Default="0045234B" w:rsidP="004442E1"/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>
              <w:t xml:space="preserve"> SC</w:t>
            </w:r>
          </w:p>
          <w:p w14:paraId="224FD4C3" w14:textId="326AEBF6" w:rsidR="00986D47" w:rsidRDefault="00986D47" w:rsidP="004442E1">
            <w:r>
              <w:t xml:space="preserve"> SC[</w:t>
            </w:r>
            <w:r>
              <w:t>1…3</w:t>
            </w:r>
            <w:r>
              <w:t>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EXTI[</w:t>
            </w:r>
            <w:r>
              <w:t>1…3</w:t>
            </w:r>
            <w:r>
              <w:t>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lastRenderedPageBreak/>
        <w:t>P</w:t>
      </w:r>
      <w:r>
        <w:t>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361276" w14:paraId="219B0B53" w14:textId="77777777" w:rsidTr="004442E1">
        <w:tc>
          <w:tcPr>
            <w:tcW w:w="1171" w:type="dxa"/>
          </w:tcPr>
          <w:p w14:paraId="1B1DF0C2" w14:textId="77777777" w:rsidR="00361276" w:rsidRDefault="00361276" w:rsidP="004442E1">
            <w:r>
              <w:t xml:space="preserve"> A</w:t>
            </w:r>
          </w:p>
        </w:tc>
        <w:tc>
          <w:tcPr>
            <w:tcW w:w="7323" w:type="dxa"/>
          </w:tcPr>
          <w:p w14:paraId="66A9F7F9" w14:textId="77777777" w:rsidR="00361276" w:rsidRDefault="00361276" w:rsidP="004442E1"/>
        </w:tc>
      </w:tr>
      <w:tr w:rsidR="00361276" w14:paraId="0FE749F0" w14:textId="77777777" w:rsidTr="004442E1">
        <w:tc>
          <w:tcPr>
            <w:tcW w:w="1171" w:type="dxa"/>
          </w:tcPr>
          <w:p w14:paraId="540E34AF" w14:textId="77777777" w:rsidR="00361276" w:rsidRDefault="00361276" w:rsidP="004442E1">
            <w:r>
              <w:t xml:space="preserve"> B</w:t>
            </w:r>
          </w:p>
        </w:tc>
        <w:tc>
          <w:tcPr>
            <w:tcW w:w="7323" w:type="dxa"/>
          </w:tcPr>
          <w:p w14:paraId="40080CFE" w14:textId="77777777" w:rsidR="00361276" w:rsidRDefault="00361276" w:rsidP="004442E1"/>
        </w:tc>
      </w:tr>
      <w:tr w:rsidR="00361276" w14:paraId="22933C82" w14:textId="77777777" w:rsidTr="004442E1">
        <w:tc>
          <w:tcPr>
            <w:tcW w:w="1171" w:type="dxa"/>
          </w:tcPr>
          <w:p w14:paraId="370C319D" w14:textId="77777777" w:rsidR="00361276" w:rsidRDefault="00361276" w:rsidP="004442E1">
            <w:r>
              <w:t xml:space="preserve"> C</w:t>
            </w:r>
          </w:p>
        </w:tc>
        <w:tc>
          <w:tcPr>
            <w:tcW w:w="7323" w:type="dxa"/>
          </w:tcPr>
          <w:p w14:paraId="69D81B11" w14:textId="77777777" w:rsidR="00361276" w:rsidRDefault="00361276" w:rsidP="004442E1"/>
        </w:tc>
      </w:tr>
      <w:tr w:rsidR="00361276" w14:paraId="3093B8F5" w14:textId="77777777" w:rsidTr="004442E1">
        <w:tc>
          <w:tcPr>
            <w:tcW w:w="1171" w:type="dxa"/>
          </w:tcPr>
          <w:p w14:paraId="05851F32" w14:textId="77777777" w:rsidR="00361276" w:rsidRDefault="00361276" w:rsidP="004442E1">
            <w:r>
              <w:t xml:space="preserve"> ALP</w:t>
            </w:r>
          </w:p>
        </w:tc>
        <w:tc>
          <w:tcPr>
            <w:tcW w:w="7323" w:type="dxa"/>
          </w:tcPr>
          <w:p w14:paraId="5F0A7E14" w14:textId="77777777" w:rsidR="00361276" w:rsidRDefault="00361276" w:rsidP="004442E1"/>
        </w:tc>
      </w:tr>
      <w:tr w:rsidR="00361276" w14:paraId="76758514" w14:textId="77777777" w:rsidTr="004442E1">
        <w:tc>
          <w:tcPr>
            <w:tcW w:w="1171" w:type="dxa"/>
          </w:tcPr>
          <w:p w14:paraId="2E2B53DD" w14:textId="77777777" w:rsidR="00361276" w:rsidRDefault="00361276" w:rsidP="004442E1">
            <w:r>
              <w:t xml:space="preserve"> BET</w:t>
            </w:r>
          </w:p>
        </w:tc>
        <w:tc>
          <w:tcPr>
            <w:tcW w:w="7323" w:type="dxa"/>
          </w:tcPr>
          <w:p w14:paraId="4F3D1C5A" w14:textId="77777777" w:rsidR="00361276" w:rsidRDefault="00361276" w:rsidP="004442E1"/>
        </w:tc>
      </w:tr>
      <w:tr w:rsidR="00361276" w14:paraId="6781772B" w14:textId="77777777" w:rsidTr="004442E1">
        <w:tc>
          <w:tcPr>
            <w:tcW w:w="1171" w:type="dxa"/>
          </w:tcPr>
          <w:p w14:paraId="157F4F0C" w14:textId="77777777" w:rsidR="00361276" w:rsidRDefault="00361276" w:rsidP="004442E1">
            <w:r>
              <w:t xml:space="preserve"> GAM</w:t>
            </w:r>
          </w:p>
        </w:tc>
        <w:tc>
          <w:tcPr>
            <w:tcW w:w="7323" w:type="dxa"/>
          </w:tcPr>
          <w:p w14:paraId="50083FB9" w14:textId="77777777" w:rsidR="00361276" w:rsidRDefault="00361276" w:rsidP="004442E1"/>
        </w:tc>
      </w:tr>
      <w:tr w:rsidR="00361276" w14:paraId="0D4A9CE1" w14:textId="77777777" w:rsidTr="004442E1">
        <w:tc>
          <w:tcPr>
            <w:tcW w:w="1171" w:type="dxa"/>
          </w:tcPr>
          <w:p w14:paraId="6CC59A17" w14:textId="77777777" w:rsidR="00361276" w:rsidRDefault="00361276" w:rsidP="004442E1">
            <w:r>
              <w:t xml:space="preserve"> CELL</w:t>
            </w:r>
          </w:p>
        </w:tc>
        <w:tc>
          <w:tcPr>
            <w:tcW w:w="7323" w:type="dxa"/>
          </w:tcPr>
          <w:p w14:paraId="73B54CA7" w14:textId="77777777" w:rsidR="00361276" w:rsidRDefault="00361276" w:rsidP="004442E1"/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6E701DCF" w:rsidR="00361276" w:rsidRDefault="00361276"/>
    <w:p w14:paraId="5E348722" w14:textId="77777777" w:rsidR="00361276" w:rsidRDefault="00361276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267D5"/>
    <w:rsid w:val="00132758"/>
    <w:rsid w:val="001F4E39"/>
    <w:rsid w:val="001F66FA"/>
    <w:rsid w:val="0025655B"/>
    <w:rsid w:val="002D797F"/>
    <w:rsid w:val="002E166C"/>
    <w:rsid w:val="0034497F"/>
    <w:rsid w:val="00361276"/>
    <w:rsid w:val="003E32AD"/>
    <w:rsid w:val="0045234B"/>
    <w:rsid w:val="004A5895"/>
    <w:rsid w:val="004F459E"/>
    <w:rsid w:val="005D4796"/>
    <w:rsid w:val="005F16C7"/>
    <w:rsid w:val="00660DEE"/>
    <w:rsid w:val="006B177C"/>
    <w:rsid w:val="006B7195"/>
    <w:rsid w:val="006E51AA"/>
    <w:rsid w:val="008C544D"/>
    <w:rsid w:val="008E7D22"/>
    <w:rsid w:val="00986D47"/>
    <w:rsid w:val="00994263"/>
    <w:rsid w:val="00A02231"/>
    <w:rsid w:val="00A06ADD"/>
    <w:rsid w:val="00A67F3C"/>
    <w:rsid w:val="00AD4987"/>
    <w:rsid w:val="00B268B8"/>
    <w:rsid w:val="00B922AE"/>
    <w:rsid w:val="00BE4486"/>
    <w:rsid w:val="00C24745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10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39</cp:revision>
  <dcterms:created xsi:type="dcterms:W3CDTF">2022-04-11T21:52:00Z</dcterms:created>
  <dcterms:modified xsi:type="dcterms:W3CDTF">2022-05-19T08:40:00Z</dcterms:modified>
</cp:coreProperties>
</file>