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месяц, из них в найме 1,5 года)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Рекрутинг и управление проектом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Полный цикл найма: три роли закрыты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Вакансии, портреты кандидатов и этапы собеседований — весь цикл на мне.</w:t>
      </w:r>
    </w:p>
    <w:p>
      <w:pPr>
        <w:spacing w:after="0"/>
        <w:ind w:left="283" w:hanging="159"/>
      </w:pPr>
      <w:r>
        <w:rPr>
          <w:sz w:val="17"/>
        </w:rPr>
        <w:t>— Закрыла три роли: бизнес-ассистент лаборатории, ML-инженер (Trading), Rust Tech Lead — от описания профиля до выхода человека</w:t>
      </w:r>
    </w:p>
    <w:p>
      <w:pPr>
        <w:spacing w:after="0"/>
        <w:ind w:left="283" w:hanging="159"/>
      </w:pPr>
      <w:r>
        <w:rPr>
          <w:sz w:val="17"/>
        </w:rPr>
        <w:t>— Каналы: тестировала воронку через Threads, искала кандидатов в профильных Telegram-чатах, размещала вакансии в тематических сообществах</w:t>
      </w:r>
    </w:p>
    <w:p>
      <w:pPr>
        <w:spacing w:after="0"/>
        <w:ind w:left="283" w:hanging="159"/>
      </w:pPr>
      <w:r>
        <w:rPr>
          <w:sz w:val="17"/>
        </w:rPr>
        <w:t>— Анкеты: начинала с Google Forms, перевела на формы в Notion — вся документация и база кандидатов в одном месте</w:t>
      </w:r>
    </w:p>
    <w:p>
      <w:pPr>
        <w:spacing w:after="0"/>
        <w:ind w:left="283" w:hanging="159"/>
      </w:pPr>
      <w:r>
        <w:rPr>
          <w:sz w:val="17"/>
        </w:rPr>
        <w:t>— Ввела платные демо-дни как отдельный этап: кандидат работает 3 дня в реальных задачах до решения о найме</w:t>
      </w:r>
    </w:p>
    <w:p>
      <w:pPr>
        <w:spacing w:after="0" w:before="60"/>
      </w:pPr>
      <w:r>
        <w:rPr>
          <w:b/>
          <w:i w:val="0"/>
          <w:sz w:val="17"/>
        </w:rPr>
        <w:t>Бизнес-ассистент лаборатории — первая закрытая вакансия (2025)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До этого роль отдавали агентству: платный подбор, маленький пул кандидатов без скрининга и сравнительных таблиц, кандидат не дотянул по уровню меньше чем за месяц.</w:t>
      </w:r>
    </w:p>
    <w:p>
      <w:pPr>
        <w:spacing w:after="0"/>
        <w:ind w:left="283" w:hanging="159"/>
      </w:pPr>
      <w:r>
        <w:rPr>
          <w:sz w:val="17"/>
        </w:rPr>
        <w:t>— Собрала анкету и запустила воронку: 23 кандидата за один день, по критериям отобрала 7 на собеседования</w:t>
      </w:r>
    </w:p>
    <w:p>
      <w:pPr>
        <w:spacing w:after="0"/>
        <w:ind w:left="283" w:hanging="159"/>
      </w:pPr>
      <w:r>
        <w:rPr>
          <w:sz w:val="17"/>
        </w:rPr>
        <w:t>— Провела собеседования по 2 в день и уложила этап в 4 дня; 4 кандидата прошли дальше, 2 получили платные демо-дни</w:t>
      </w:r>
    </w:p>
    <w:p>
      <w:pPr>
        <w:spacing w:after="0"/>
        <w:ind w:left="283" w:hanging="159"/>
      </w:pPr>
      <w:r>
        <w:rPr>
          <w:sz w:val="17"/>
        </w:rPr>
        <w:t>— Одна отказалась сама после первого дня — формат не подошёл; вторую вывели на полноценную работу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вакансия закрыта примерно за неделю силами команды: 23 анкеты → 7 интервью → 4 финалиста → 2 демо-дня → 1 найм. Агентский подбор до этого стоил денег и не дал результата</w:t>
      </w:r>
    </w:p>
    <w:p>
      <w:pPr>
        <w:spacing w:after="0" w:before="60"/>
      </w:pPr>
      <w:r>
        <w:rPr>
          <w:b/>
          <w:i w:val="0"/>
          <w:sz w:val="17"/>
        </w:rPr>
        <w:t>Rust Tech Lead и разработчики — редкий стек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Два внешних агентства искали полтора месяца и подходящего кандидата не нашли. Процесс собрали внутри.</w:t>
      </w:r>
    </w:p>
    <w:p>
      <w:pPr>
        <w:spacing w:after="0"/>
        <w:ind w:left="283" w:hanging="159"/>
      </w:pPr>
      <w:r>
        <w:rPr>
          <w:sz w:val="17"/>
        </w:rPr>
        <w:t>— Анкета на 13 вопросов, развёрнутая кодом через Google Apps Script; три этапа оценки: лайфкодинг 40 минут с таймингом, тестовое задание, систем-дизайн</w:t>
      </w:r>
    </w:p>
    <w:p>
      <w:pPr>
        <w:spacing w:after="0"/>
        <w:ind w:left="283" w:hanging="159"/>
      </w:pPr>
      <w:r>
        <w:rPr>
          <w:sz w:val="17"/>
        </w:rPr>
        <w:t>— Оценочная карта на 100 баллов из шести блоков с порогами 65 и 45 и списком стоп-сигналов; провела около 35 интервью первого этапа</w:t>
      </w:r>
    </w:p>
    <w:p>
      <w:pPr>
        <w:spacing w:after="0"/>
        <w:ind w:left="283" w:hanging="159"/>
      </w:pPr>
      <w:r>
        <w:rPr>
          <w:sz w:val="17"/>
        </w:rPr>
        <w:t>— Первичный скрининг и лайфкодинг вела сама, затем передала техническую оценку более опытному разработчику — качество отбора выросло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107 анкет → 35 лайфкодингов (33%) → 9 на тестовое (26%) → 3 на систем-дизайн → 3 найма: тимлид и два разработчика middle+. Полный цикл до выхода человека — около месяца против полутора месяцев без результата у двух агентств</w:t>
      </w:r>
    </w:p>
    <w:p>
      <w:pPr>
        <w:spacing w:after="0" w:before="60"/>
      </w:pPr>
      <w:r>
        <w:rPr>
          <w:b/>
          <w:i w:val="0"/>
          <w:sz w:val="17"/>
        </w:rPr>
        <w:t>ML-инженер (Trading) (2026)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Роль с высокой планкой: модели и стратегии в продакшене.</w:t>
      </w:r>
    </w:p>
    <w:p>
      <w:pPr>
        <w:spacing w:after="0"/>
        <w:ind w:left="283" w:hanging="159"/>
      </w:pPr>
      <w:r>
        <w:rPr>
          <w:sz w:val="17"/>
        </w:rPr>
        <w:t>— Составила анкету: 15 вопросов в форме и спецификацию на 41 вопрос в 8 блоках; описала продукт и зону ответственности, а не только требования</w:t>
      </w:r>
    </w:p>
    <w:p>
      <w:pPr>
        <w:spacing w:after="0"/>
        <w:ind w:left="283" w:hanging="159"/>
      </w:pPr>
      <w:r>
        <w:rPr>
          <w:sz w:val="17"/>
        </w:rPr>
        <w:t>— Искала кандидатов в Telegram-чатах и сообществах, продумала этапы собеседования под роль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Офлайн-подбор для студии премиального ремонта, до 5 объектов одновременно.</w:t>
      </w:r>
    </w:p>
    <w:p>
      <w:pPr>
        <w:spacing w:after="0"/>
        <w:ind w:left="283" w:hanging="159"/>
      </w:pPr>
      <w:r>
        <w:rPr>
          <w:sz w:val="17"/>
        </w:rPr>
        <w:t>— Нанимала рабочих и подбирала бригады под объём работ; проверяла кандидатов по факту выполненной работы на объекте</w:t>
      </w:r>
    </w:p>
    <w:p>
      <w:pPr>
        <w:spacing w:after="0"/>
        <w:ind w:left="283" w:hanging="159"/>
      </w:pPr>
      <w:r>
        <w:rPr>
          <w:sz w:val="17"/>
        </w:rPr>
        <w:t>— Вела коммуникацию с клиентами студии и мастерами, договорённости и документы</w:t>
      </w:r>
    </w:p>
    <w:p>
      <w:pPr>
        <w:spacing w:after="0"/>
        <w:ind w:left="283" w:hanging="283"/>
      </w:pPr>
      <w:r>
        <w:rPr>
          <w:sz w:val="17"/>
        </w:rPr>
        <w:t xml:space="preserve">09.2022 — 06.2023 · </w:t>
      </w:r>
      <w:r>
        <w:rPr>
          <w:b/>
          <w:sz w:val="17"/>
        </w:rPr>
        <w:t>Преподаватель; специалист кафедры, БГУ, Минск</w:t>
      </w:r>
      <w:r>
        <w:rPr>
          <w:i/>
          <w:color w:val="505050"/>
          <w:sz w:val="17"/>
        </w:rPr>
        <w:t xml:space="preserve"> — занятия и организация учебного процесса — постоянная работа с людьми и потоками студентов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09.2016 — 11.2019 ассистент руководителя онлайн-школы CT-EXPRESS.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Полный цикл подбора: </w:t>
      </w:r>
      <w:r>
        <w:rPr>
          <w:b w:val="0"/>
          <w:sz w:val="17"/>
        </w:rPr>
        <w:t>профиль роли, вакансия,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7"/>
        </w:rPr>
        <w:t xml:space="preserve">Технический скрининг: </w:t>
      </w:r>
      <w:r>
        <w:rPr>
          <w:b w:val="0"/>
          <w:sz w:val="17"/>
        </w:rPr>
        <w:t>чтение кода на Rust, SQL, Python; оценка тестовых и профиля на GitHub</w:t>
      </w:r>
    </w:p>
    <w:p>
      <w:pPr>
        <w:spacing w:after="0" w:before="0"/>
      </w:pPr>
      <w:r>
        <w:rPr>
          <w:b/>
          <w:sz w:val="17"/>
        </w:rPr>
        <w:t xml:space="preserve">Структурированное интервью: </w:t>
      </w:r>
      <w:r>
        <w:rPr>
          <w:b w:val="0"/>
          <w:sz w:val="17"/>
        </w:rPr>
        <w:t>сценарии с таймингом, скоринговые карты, пороги, стоп-сигналы</w:t>
      </w:r>
    </w:p>
    <w:p>
      <w:pPr>
        <w:spacing w:after="0" w:before="0"/>
      </w:pPr>
      <w:r>
        <w:rPr>
          <w:b/>
          <w:sz w:val="17"/>
        </w:rPr>
        <w:t xml:space="preserve">Метрики воронки: </w:t>
      </w:r>
      <w:r>
        <w:rPr>
          <w:b w:val="0"/>
          <w:sz w:val="17"/>
        </w:rPr>
        <w:t>конверсии по этапам, анкеты и интервью на найм, доля принятых офферов</w:t>
      </w:r>
    </w:p>
    <w:p>
      <w:pPr>
        <w:spacing w:after="0" w:before="0"/>
      </w:pPr>
      <w:r>
        <w:rPr>
          <w:b/>
          <w:sz w:val="17"/>
        </w:rPr>
        <w:t xml:space="preserve">Инструменты, каналы, домены: </w:t>
      </w:r>
      <w:r>
        <w:rPr>
          <w:b w:val="0"/>
          <w:sz w:val="17"/>
        </w:rPr>
        <w:t>Google Apps Script, Notion, Google Workspace; Telegram, LinkedIn, GitHub; блокчейн и Solana, ML и трейдинг, аналитика данных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