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15"/>
        <w:gridCol w:w="1489"/>
        <w:gridCol w:w="7693"/>
      </w:tblGrid>
      <w:tr w:rsidR="00824B3F" w:rsidRPr="007244E5" w14:paraId="6B60C3B7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72E1A4" w14:textId="77777777" w:rsidR="00824B3F" w:rsidRPr="00FB1E99" w:rsidRDefault="4031B010" w:rsidP="4031B010">
            <w:pPr>
              <w:jc w:val="center"/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  <w:t>CURRICULUM VITAE</w:t>
            </w:r>
          </w:p>
        </w:tc>
      </w:tr>
      <w:tr w:rsidR="00EC454D" w:rsidRPr="007244E5" w14:paraId="43AB364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F129624" w14:textId="389FEF8A" w:rsidR="00EC454D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I. </w:t>
            </w:r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Personal </w:t>
            </w:r>
            <w:proofErr w:type="spellStart"/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Information</w:t>
            </w:r>
            <w:proofErr w:type="spellEnd"/>
          </w:p>
        </w:tc>
      </w:tr>
      <w:tr w:rsidR="00161A93" w:rsidRPr="00BA7209" w14:paraId="6F470D10" w14:textId="77777777" w:rsidTr="4031B010">
        <w:trPr>
          <w:trHeight w:val="1794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A36C29" w14:textId="77777777" w:rsidR="00161A93" w:rsidRPr="00FB1E99" w:rsidRDefault="00161A93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0467" w14:textId="16B237AF" w:rsidR="00161A93" w:rsidRPr="00242A2E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Name</w:t>
            </w:r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: Rogelio Villa Valdez</w:t>
            </w:r>
          </w:p>
          <w:p w14:paraId="244918D0" w14:textId="7634E692" w:rsidR="00161A93" w:rsidRPr="00242A2E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Date of Birth</w:t>
            </w:r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: 10/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March</w:t>
            </w:r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/1982</w:t>
            </w:r>
          </w:p>
          <w:p w14:paraId="7FA36814" w14:textId="612FAF83" w:rsidR="00161A93" w:rsidRPr="00242A2E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proofErr w:type="spellStart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Nationaliy</w:t>
            </w:r>
            <w:proofErr w:type="spellEnd"/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: Mexican </w:t>
            </w:r>
          </w:p>
          <w:p w14:paraId="50B3B315" w14:textId="4A19F743" w:rsidR="00161A93" w:rsidRPr="00FB1E99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Place 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of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Birth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: Cd. Obregón, Sonora</w:t>
            </w:r>
          </w:p>
          <w:p w14:paraId="740924E3" w14:textId="32C4C1FE" w:rsidR="00161A93" w:rsidRDefault="00C27E51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Address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: Flavio </w:t>
            </w:r>
            <w:proofErr w:type="spellStart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Borquez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/ </w:t>
            </w:r>
            <w:proofErr w:type="spellStart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nº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255 CP 85160 Cd. Obregón, Sonora</w:t>
            </w:r>
            <w:r w:rsidR="00161A93" w:rsidRPr="00AE6970">
              <w:rPr>
                <w:lang w:val="es-MX"/>
              </w:rPr>
              <w:br/>
            </w:r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Civil Status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: S</w:t>
            </w:r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ingle</w:t>
            </w:r>
          </w:p>
          <w:p w14:paraId="69C7E07B" w14:textId="77777777" w:rsidR="00161A93" w:rsidRDefault="00161A93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</w:p>
          <w:p w14:paraId="4DC0FFBF" w14:textId="1326DB91" w:rsidR="00161A93" w:rsidRPr="00FB1E99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Phone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: </w:t>
            </w:r>
            <w:r w:rsid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1695952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/ 644 </w:t>
            </w:r>
            <w:r w:rsid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4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6</w:t>
            </w:r>
            <w:r w:rsidR="00CD76BB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24061</w:t>
            </w:r>
          </w:p>
          <w:p w14:paraId="34219D08" w14:textId="77777777" w:rsidR="00161A93" w:rsidRPr="00AE6970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EMAIL: </w:t>
            </w:r>
            <w:hyperlink r:id="rId5">
              <w:r w:rsidRPr="00AE6970">
                <w:rPr>
                  <w:rStyle w:val="Hyperlink"/>
                  <w:rFonts w:ascii="Calibri Light" w:eastAsia="Calibri Light" w:hAnsi="Calibri Light" w:cs="Calibri Light"/>
                  <w:sz w:val="16"/>
                  <w:szCs w:val="16"/>
                </w:rPr>
                <w:t>rogelio.villa@fatlandstudio.com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6">
              <w:r w:rsidRPr="00AE6970">
                <w:rPr>
                  <w:rStyle w:val="Hyperlink"/>
                  <w:rFonts w:ascii="Calibri Light" w:eastAsia="Calibri Light" w:hAnsi="Calibri Light" w:cs="Calibri Light"/>
                  <w:sz w:val="16"/>
                  <w:szCs w:val="16"/>
                </w:rPr>
                <w:t>rozzkenai@hotmail.com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7">
              <w:r w:rsidRPr="00AE6970">
                <w:rPr>
                  <w:rStyle w:val="Hyperlink"/>
                  <w:rFonts w:ascii="Calibri Light" w:eastAsia="Calibri Light" w:hAnsi="Calibri Light" w:cs="Calibri Light"/>
                  <w:sz w:val="16"/>
                  <w:szCs w:val="16"/>
                </w:rPr>
                <w:t>rozzkenai@gmail.com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</w:p>
          <w:p w14:paraId="10033063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CURP: VIVR820310HSRLLG01</w:t>
            </w:r>
          </w:p>
          <w:p w14:paraId="56765816" w14:textId="77777777" w:rsidR="00161A93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RFC: VIVR820310GN5</w:t>
            </w:r>
          </w:p>
        </w:tc>
      </w:tr>
      <w:tr w:rsidR="00EC454D" w:rsidRPr="007244E5" w14:paraId="660B9AF2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578155B" w14:textId="2B9A2B65" w:rsidR="00EC454D" w:rsidRPr="00FB1E99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II. </w:t>
            </w:r>
            <w:proofErr w:type="spellStart"/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Education</w:t>
            </w:r>
            <w:proofErr w:type="spellEnd"/>
          </w:p>
        </w:tc>
      </w:tr>
      <w:tr w:rsidR="00EC454D" w:rsidRPr="00242A2E" w14:paraId="45F838F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4684AC" w14:textId="3D8954B0" w:rsidR="00EC454D" w:rsidRPr="00242A2E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1997-2000 </w:t>
            </w:r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Computer Technician at CBTIS High School Number </w:t>
            </w:r>
            <w:proofErr w:type="gramStart"/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37 .</w:t>
            </w:r>
            <w:proofErr w:type="spellStart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cedula</w:t>
            </w:r>
            <w:proofErr w:type="spellEnd"/>
            <w:proofErr w:type="gramEnd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# 3434721</w:t>
            </w:r>
          </w:p>
        </w:tc>
      </w:tr>
      <w:tr w:rsidR="0099573A" w:rsidRPr="00242A2E" w14:paraId="1F191FF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42C0FCE" w14:textId="58084A43" w:rsidR="0099573A" w:rsidRPr="00242A2E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2000-2005 </w:t>
            </w:r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Computer Systems Engineer from ITESCA University</w:t>
            </w: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cedula</w:t>
            </w:r>
            <w:proofErr w:type="spellEnd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# 4659270</w:t>
            </w:r>
          </w:p>
        </w:tc>
      </w:tr>
      <w:tr w:rsidR="0099573A" w:rsidRPr="00242A2E" w14:paraId="5C880E9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0BB28A4" w14:textId="6A5CD811" w:rsidR="0099573A" w:rsidRPr="00242A2E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III. </w:t>
            </w:r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English and other </w:t>
            </w:r>
            <w:proofErr w:type="spellStart"/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languajes</w:t>
            </w:r>
            <w:proofErr w:type="spellEnd"/>
          </w:p>
        </w:tc>
      </w:tr>
      <w:tr w:rsidR="0099573A" w:rsidRPr="00242A2E" w14:paraId="24FBB329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DA2E56" w14:textId="4DF61742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English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: 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level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4 (80%)</w:t>
            </w:r>
          </w:p>
        </w:tc>
      </w:tr>
      <w:tr w:rsidR="0099573A" w:rsidRPr="00242A2E" w14:paraId="24BA947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42FF7C7" w14:textId="2049C1AA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IV. </w:t>
            </w:r>
            <w:proofErr w:type="spellStart"/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Skills</w:t>
            </w:r>
            <w:proofErr w:type="spellEnd"/>
          </w:p>
        </w:tc>
      </w:tr>
      <w:tr w:rsidR="0099573A" w:rsidRPr="00DE6943" w14:paraId="0D7D36F9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11E87B7" w14:textId="607CDBF5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Programming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95E0" w14:textId="67489190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C#, Asp.Net, PHP, Java, JavaScript, XML, </w:t>
            </w:r>
            <w:proofErr w:type="spellStart"/>
            <w:r w:rsidRPr="00242A2E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>Actionscript</w:t>
            </w:r>
            <w:proofErr w:type="spellEnd"/>
            <w:r w:rsidRPr="00242A2E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 2.0/3.0, Visual Fo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x Pro 6</w:t>
            </w:r>
          </w:p>
        </w:tc>
      </w:tr>
      <w:tr w:rsidR="0099573A" w:rsidRPr="00242A2E" w14:paraId="7CED5254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0F58DC" w14:textId="348E7876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Data Bases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37C8" w14:textId="4A74FA8D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SQL Server, </w:t>
            </w:r>
            <w:proofErr w:type="spellStart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MySql</w:t>
            </w:r>
            <w:proofErr w:type="spellEnd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, Diseño </w:t>
            </w:r>
            <w:proofErr w:type="spellStart"/>
            <w:r w:rsidR="00242A2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relational</w:t>
            </w:r>
            <w:proofErr w:type="spellEnd"/>
            <w:r w:rsidR="00242A2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242A2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databases</w:t>
            </w:r>
            <w:proofErr w:type="spellEnd"/>
            <w:r w:rsidR="00242A2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242A2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>design</w:t>
            </w:r>
            <w:proofErr w:type="spellEnd"/>
            <w:r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</w:tr>
      <w:tr w:rsidR="0099573A" w:rsidRPr="00242A2E" w14:paraId="058AC98E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AC97B2" w14:textId="796A3947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Operating systems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BD1" w14:textId="1FBC088D" w:rsidR="0099573A" w:rsidRPr="00FB1E99" w:rsidRDefault="00242A2E" w:rsidP="4031B010">
            <w:pPr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  <w:t>Windows</w:t>
            </w:r>
            <w:r w:rsidR="4031B010"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  <w:t xml:space="preserve">, </w:t>
            </w:r>
            <w:r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  <w:t xml:space="preserve">Basic </w:t>
            </w:r>
            <w:r w:rsidR="4031B010" w:rsidRPr="4031B010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  <w:lang w:val="es-MX"/>
              </w:rPr>
              <w:t>Linux, MacOS</w:t>
            </w:r>
          </w:p>
        </w:tc>
      </w:tr>
      <w:tr w:rsidR="0099573A" w:rsidRPr="004F2014" w14:paraId="182ADE2C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2FA3C2" w14:textId="26F4BB76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Networks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92A3" w14:textId="08D5BD0D" w:rsidR="00C8453E" w:rsidRPr="004F2014" w:rsidRDefault="004F2014" w:rsidP="003C634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Installation and maintenance of networks, VPNs and physical Firewalls (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Mikrotik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Sonicwall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Cyberoam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), installation of services like IIS, Apache, Media Server</w:t>
            </w:r>
          </w:p>
        </w:tc>
      </w:tr>
      <w:tr w:rsidR="0099573A" w:rsidRPr="007244E5" w14:paraId="578A289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FDBF46" w14:textId="4070579B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Web Designs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79FE" w14:textId="77777777" w:rsidR="007244E5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HTML, HTML5, CSS, CSS3,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Jquery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y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Javascript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Flash, </w:t>
            </w: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Actionscript</w:t>
            </w:r>
            <w:proofErr w:type="spellEnd"/>
          </w:p>
        </w:tc>
      </w:tr>
      <w:tr w:rsidR="0099573A" w:rsidRPr="007244E5" w14:paraId="202F8496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B7040DA" w14:textId="51F765C8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Other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Software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 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53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Microsoft Office </w:t>
            </w:r>
          </w:p>
        </w:tc>
      </w:tr>
      <w:tr w:rsidR="0099573A" w:rsidRPr="00242A2E" w14:paraId="373665E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A30C91" w14:textId="30542691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Other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skills</w:t>
            </w:r>
            <w:proofErr w:type="spellEnd"/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A5E7" w14:textId="672EA1FD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Computer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maintenance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repair</w:t>
            </w:r>
            <w:proofErr w:type="spellEnd"/>
          </w:p>
        </w:tc>
      </w:tr>
      <w:tr w:rsidR="0099573A" w:rsidRPr="00242A2E" w14:paraId="27F86C6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D26E38" w14:textId="4FA70E15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V. </w:t>
            </w:r>
            <w:proofErr w:type="spellStart"/>
            <w:r w:rsidR="004F2014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Courses</w:t>
            </w:r>
            <w:proofErr w:type="spellEnd"/>
            <w:r w:rsidR="004F2014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="004F2014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studies</w:t>
            </w:r>
            <w:proofErr w:type="spellEnd"/>
          </w:p>
        </w:tc>
      </w:tr>
      <w:tr w:rsidR="0099573A" w:rsidRPr="007244E5" w14:paraId="3741DDBB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2DD924" w14:textId="4898C8A7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Studies</w:t>
            </w:r>
            <w:proofErr w:type="spell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105750E" w14:textId="28ECCD97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Hours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E7EB3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Descripción</w:t>
            </w:r>
          </w:p>
        </w:tc>
      </w:tr>
      <w:tr w:rsidR="0099573A" w:rsidRPr="004F2014" w14:paraId="7734B3E8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EAD306" w14:textId="145BAF05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in</w:t>
            </w:r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XML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0D9D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E2FB" w14:textId="28C2EA38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Basic structure of XML and its implementation.</w:t>
            </w:r>
          </w:p>
        </w:tc>
      </w:tr>
      <w:tr w:rsidR="0099573A" w:rsidRPr="00242A2E" w14:paraId="006CDEBA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9E8D7B3" w14:textId="750F8975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Cisco CCNA </w:t>
            </w:r>
            <w:proofErr w:type="spellStart"/>
            <w:r w:rsidR="00A9591F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Level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1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0CA0" w14:textId="37AFDE84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Semester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E8D9" w14:textId="77777777" w:rsidR="004F2014" w:rsidRPr="004F2014" w:rsidRDefault="004F2014" w:rsidP="004F2014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Study of the OSI model.</w:t>
            </w:r>
          </w:p>
          <w:p w14:paraId="16CBE1D7" w14:textId="3E81B5A8" w:rsidR="0099573A" w:rsidRPr="00FB1E99" w:rsidRDefault="004F2014" w:rsidP="004F2014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Structured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cabling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</w:tr>
      <w:tr w:rsidR="0099573A" w:rsidRPr="004F2014" w14:paraId="3E84E05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92E1D35" w14:textId="7E4F1898" w:rsidR="0099573A" w:rsidRPr="00FB1E99" w:rsidRDefault="00A9591F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Cisco CCNA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Level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2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D28E" w14:textId="014B7863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Semeste</w:t>
            </w:r>
            <w:r w:rsid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r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879F" w14:textId="32AC6826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Starting and Configuring the Router.</w:t>
            </w:r>
          </w:p>
        </w:tc>
      </w:tr>
      <w:tr w:rsidR="0099573A" w:rsidRPr="004F2014" w14:paraId="774CC7F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96D37A" w14:textId="43499A46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5</w:t>
            </w:r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Course</w:t>
            </w:r>
            <w:bookmarkStart w:id="0" w:name="_GoBack"/>
            <w:bookmarkEnd w:id="0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8B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2C45" w14:textId="508BB67C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Clarion environment, creation and management of applications in clarion 5</w:t>
            </w:r>
          </w:p>
        </w:tc>
      </w:tr>
      <w:tr w:rsidR="006560FE" w:rsidRPr="004F2014" w14:paraId="4DE0BCC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487198" w14:textId="5F2F4641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C# .NET</w:t>
            </w:r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</w:t>
            </w:r>
            <w:proofErr w:type="spell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65A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80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5C1B" w14:textId="1A025974" w:rsidR="006560FE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Training </w:t>
            </w:r>
            <w:proofErr w:type="gram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Course  i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n</w:t>
            </w:r>
            <w:proofErr w:type="gramEnd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Software Site</w:t>
            </w:r>
          </w:p>
        </w:tc>
      </w:tr>
      <w:tr w:rsidR="0099573A" w:rsidRPr="007244E5" w14:paraId="481B60AF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6495D0" w14:textId="31B3ED14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VI. </w:t>
            </w:r>
            <w:proofErr w:type="spellStart"/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Work</w:t>
            </w:r>
            <w:proofErr w:type="spellEnd"/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Experience</w:t>
            </w:r>
            <w:proofErr w:type="spellEnd"/>
          </w:p>
        </w:tc>
      </w:tr>
      <w:tr w:rsidR="0099573A" w:rsidRPr="004F2014" w14:paraId="3C588A07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54AE7C9" w14:textId="778B5F48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November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2004-Ma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rch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2005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DF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System’s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Web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Enable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C875" w14:textId="61BE1B73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Analysis and Design of the Database in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Mysql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and design of modules in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for webservices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I-Agenda, </w:t>
            </w:r>
            <w:proofErr w:type="spellStart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WebPrinting</w:t>
            </w:r>
            <w:proofErr w:type="spellEnd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, Identidad</w:t>
            </w:r>
          </w:p>
        </w:tc>
      </w:tr>
      <w:tr w:rsidR="0099573A" w:rsidRPr="00242A2E" w14:paraId="0A1787E5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4051E0" w14:textId="6468BCCE" w:rsidR="0099573A" w:rsidRPr="00FB1E99" w:rsidRDefault="006E1DFA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January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2002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-</w:t>
            </w:r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Present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CA97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FatlandStudio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197E" w14:textId="2CE222D5" w:rsidR="00FB1E99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Design and development of pages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: </w:t>
            </w:r>
          </w:p>
          <w:p w14:paraId="7043B824" w14:textId="7B0BCA0F" w:rsidR="00FB1E99" w:rsidRDefault="00970B41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hyperlink r:id="rId8" w:history="1">
              <w:r w:rsidR="009624F2" w:rsidRPr="00ED0BC2">
                <w:rPr>
                  <w:rStyle w:val="Hyperlink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http://www.fatlandstudio.com</w:t>
              </w:r>
            </w:hyperlink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6C25B914" w14:textId="77777777" w:rsidR="00FB1E99" w:rsidRPr="003C6345" w:rsidRDefault="00970B41" w:rsidP="4031B010">
            <w:pPr>
              <w:rPr>
                <w:sz w:val="16"/>
                <w:szCs w:val="16"/>
                <w:lang w:val="es-ES"/>
              </w:rPr>
            </w:pPr>
            <w:hyperlink r:id="rId9">
              <w:r w:rsidR="4031B010" w:rsidRPr="4031B010">
                <w:rPr>
                  <w:rStyle w:val="Hyperlink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  <w:lang w:val="es-ES"/>
                </w:rPr>
                <w:t>http://www.lashtoniic.com</w:t>
              </w:r>
            </w:hyperlink>
          </w:p>
          <w:p w14:paraId="523F0D79" w14:textId="5AE8AD20" w:rsidR="00525BCC" w:rsidRPr="003C6345" w:rsidRDefault="00970B41" w:rsidP="4031B010">
            <w:pPr>
              <w:rPr>
                <w:sz w:val="16"/>
                <w:szCs w:val="16"/>
                <w:lang w:val="es-ES"/>
              </w:rPr>
            </w:pPr>
            <w:hyperlink r:id="rId10">
              <w:r w:rsidR="4031B010" w:rsidRPr="003C6345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http://www.panificadora-claudia.com/</w:t>
              </w:r>
            </w:hyperlink>
          </w:p>
          <w:p w14:paraId="7708C178" w14:textId="1467508F" w:rsidR="00525BCC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Demos (pages not yet published or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back ups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of pages not currently available)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:</w:t>
            </w:r>
          </w:p>
          <w:p w14:paraId="32DA658A" w14:textId="77777777" w:rsidR="00525BCC" w:rsidRPr="004F2014" w:rsidRDefault="00970B41" w:rsidP="4031B010">
            <w:pPr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w:hyperlink r:id="rId11">
              <w:r w:rsidR="4031B010" w:rsidRPr="004F201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http://fatlandstudio.com/pruebas/zetagasnoroeste/</w:t>
              </w:r>
            </w:hyperlink>
            <w:r w:rsidR="4031B010" w:rsidRPr="004F2014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  <w:r w:rsidR="00525BCC" w:rsidRPr="004F2014">
              <w:rPr>
                <w:lang w:val="es-ES"/>
              </w:rPr>
              <w:br/>
            </w:r>
            <w:hyperlink r:id="rId12">
              <w:r w:rsidR="4031B010" w:rsidRPr="004F201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http://fatlandstudio.com/pruebas/imelda/</w:t>
              </w:r>
            </w:hyperlink>
            <w:r w:rsidR="4031B010" w:rsidRPr="004F2014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             </w:t>
            </w:r>
            <w:r w:rsidR="00525BCC" w:rsidRPr="004F2014">
              <w:rPr>
                <w:lang w:val="es-ES"/>
              </w:rPr>
              <w:br/>
            </w:r>
            <w:hyperlink r:id="rId13">
              <w:r w:rsidR="4031B010" w:rsidRPr="004F201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http://fatlandstudio.com/pruebas/imss/</w:t>
              </w:r>
            </w:hyperlink>
            <w:r w:rsidR="4031B010" w:rsidRPr="004F2014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                 </w:t>
            </w:r>
            <w:r w:rsidR="00525BCC" w:rsidRPr="004F2014">
              <w:rPr>
                <w:lang w:val="es-ES"/>
              </w:rPr>
              <w:br/>
            </w:r>
            <w:hyperlink r:id="rId14">
              <w:r w:rsidR="4031B010" w:rsidRPr="004F201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http://fatlandstudio.com/pruebas/lacomprita/</w:t>
              </w:r>
            </w:hyperlink>
            <w:r w:rsidR="4031B010" w:rsidRPr="004F2014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  <w:r w:rsidR="00525BCC" w:rsidRPr="004F2014">
              <w:rPr>
                <w:lang w:val="es-ES"/>
              </w:rPr>
              <w:br/>
            </w:r>
            <w:hyperlink r:id="rId15">
              <w:r w:rsidR="4031B010" w:rsidRPr="004F201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http://fatlandstudio.com/cuadranteseguro/</w:t>
              </w:r>
            </w:hyperlink>
            <w:r w:rsidR="4031B010" w:rsidRPr="004F2014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</w:p>
          <w:p w14:paraId="7AC1C4AB" w14:textId="2CCEEF47" w:rsidR="003C1F2B" w:rsidRPr="003C6345" w:rsidRDefault="00970B41" w:rsidP="4031B010">
            <w:pPr>
              <w:rPr>
                <w:rFonts w:ascii="Calibri" w:eastAsia="Calibri" w:hAnsi="Calibri" w:cs="Calibri"/>
                <w:sz w:val="16"/>
                <w:szCs w:val="16"/>
                <w:lang w:val="es-ES"/>
              </w:rPr>
            </w:pPr>
            <w:hyperlink r:id="rId16" w:history="1">
              <w:r w:rsidR="003C1F2B" w:rsidRPr="00725324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s-ES"/>
                </w:rPr>
                <w:t>http://fatlandstudio.com/pruebas/proaoass/index2.html</w:t>
              </w:r>
            </w:hyperlink>
            <w:r w:rsidR="003C1F2B">
              <w:rPr>
                <w:rFonts w:ascii="Calibri" w:eastAsia="Calibri" w:hAnsi="Calibri" w:cs="Calibri"/>
                <w:sz w:val="16"/>
                <w:szCs w:val="16"/>
                <w:lang w:val="es-ES"/>
              </w:rPr>
              <w:t xml:space="preserve"> </w:t>
            </w:r>
          </w:p>
        </w:tc>
      </w:tr>
      <w:tr w:rsidR="00CB2E3E" w:rsidRPr="00242A2E" w14:paraId="10FA1E34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13FB30" w14:textId="2175928B" w:rsidR="00CB2E3E" w:rsidRPr="00FB1E99" w:rsidRDefault="004F2014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December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2005-Jun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-2006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508" w14:textId="77777777" w:rsidR="00CB2E3E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ITESCA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AEF" w14:textId="6F202908" w:rsidR="00CB2E3E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Project Leader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for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“</w:t>
            </w:r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Sistema de Educación a Distancia Moodle con tecnologías Web</w:t>
            </w:r>
            <w:r w:rsid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”</w:t>
            </w:r>
          </w:p>
        </w:tc>
      </w:tr>
      <w:tr w:rsidR="00306D03" w:rsidRPr="006E1DFA" w14:paraId="55471BF1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31DD6F" w14:textId="2ECD30A2" w:rsidR="00306D03" w:rsidRPr="00FB1E99" w:rsidRDefault="006E1DFA" w:rsidP="009624F2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January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2007 </w:t>
            </w:r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– </w:t>
            </w:r>
            <w:proofErr w:type="spellStart"/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Jul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y</w:t>
            </w:r>
            <w:proofErr w:type="spellEnd"/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2016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9A0" w14:textId="77777777" w:rsidR="00306D0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Cremería del Yaqui S.A. de C.V.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6760" w14:textId="7935CD2E" w:rsidR="00306D03" w:rsidRPr="006E1DFA" w:rsidRDefault="006E1DFA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Head of the IT department Statewide, design and programming of inhouse sales measurement and marketing system, management of internal mail and website: </w:t>
            </w:r>
            <w:hyperlink r:id="rId17" w:history="1">
              <w:r w:rsidRPr="00300E6D">
                <w:rPr>
                  <w:rStyle w:val="Hyperlink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</w:rPr>
                <w:t>http://www.lecheyaqui.com.mx</w:t>
              </w:r>
            </w:hyperlink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  <w:r w:rsidR="4031B010"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CD76BB" w:rsidRPr="006E1DFA" w14:paraId="36C2637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A38929" w14:textId="18348631" w:rsidR="00CD76BB" w:rsidRPr="4031B010" w:rsidRDefault="006E1DFA" w:rsidP="00190927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October</w:t>
            </w:r>
            <w:proofErr w:type="spellEnd"/>
            <w:r w:rsidR="00CD76BB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2016-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AC6F" w14:textId="02701B6E" w:rsidR="00CD76BB" w:rsidRPr="4031B010" w:rsidRDefault="00CD76BB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ITSON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DD31" w14:textId="7013AD3E" w:rsidR="00CD76BB" w:rsidRPr="006E1DFA" w:rsidRDefault="006E1DFA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Development of Generational Monitoring system, system of Institutional Indicators, Modification of Academic Mobility System and professional practices</w:t>
            </w:r>
            <w:r w:rsidR="003C1F2B"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.</w:t>
            </w:r>
          </w:p>
        </w:tc>
      </w:tr>
      <w:tr w:rsidR="0099573A" w:rsidRPr="00242A2E" w14:paraId="64546E4B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87DD98" w14:textId="1ACE079C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VII: </w:t>
            </w:r>
            <w:proofErr w:type="spellStart"/>
            <w:r w:rsidR="006E1DFA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Interests</w:t>
            </w:r>
            <w:proofErr w:type="spellEnd"/>
          </w:p>
        </w:tc>
      </w:tr>
      <w:tr w:rsidR="0099573A" w:rsidRPr="006E1DFA" w14:paraId="3FE99DEA" w14:textId="77777777" w:rsidTr="4031B010">
        <w:trPr>
          <w:trHeight w:val="1832"/>
        </w:trPr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4ADABD5" w14:textId="77777777" w:rsidR="006E1DFA" w:rsidRPr="006E1DFA" w:rsidRDefault="006E1DFA" w:rsidP="006E1DFA">
            <w:pPr>
              <w:pStyle w:val="PlainText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• </w:t>
            </w:r>
            <w:proofErr w:type="spellStart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Ease</w:t>
            </w:r>
            <w:proofErr w:type="spellEnd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of</w:t>
            </w:r>
            <w:proofErr w:type="spellEnd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Learning</w:t>
            </w:r>
            <w:proofErr w:type="spellEnd"/>
          </w:p>
          <w:p w14:paraId="65A5CBF0" w14:textId="77777777" w:rsidR="006E1DFA" w:rsidRPr="006E1DFA" w:rsidRDefault="006E1DFA" w:rsidP="006E1DFA">
            <w:pPr>
              <w:pStyle w:val="PlainText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Easy adaptation to new programming languages</w:t>
            </w:r>
          </w:p>
          <w:p w14:paraId="248DB3EB" w14:textId="77777777" w:rsidR="006E1DFA" w:rsidRPr="006E1DFA" w:rsidRDefault="006E1DFA" w:rsidP="006E1DFA">
            <w:pPr>
              <w:pStyle w:val="PlainText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Ability to learn and use new software and apps</w:t>
            </w:r>
          </w:p>
          <w:p w14:paraId="6B3C1044" w14:textId="77777777" w:rsidR="006E1DFA" w:rsidRPr="006E1DFA" w:rsidRDefault="006E1DFA" w:rsidP="006E1DFA">
            <w:pPr>
              <w:pStyle w:val="PlainText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Part of the advertising team for the IV Symposium on Computational Sciences and Electronic Engineering.</w:t>
            </w:r>
          </w:p>
          <w:p w14:paraId="7A48EEFF" w14:textId="77777777" w:rsidR="006E1DFA" w:rsidRPr="006E1DFA" w:rsidRDefault="006E1DFA" w:rsidP="006E1DFA">
            <w:pPr>
              <w:pStyle w:val="PlainText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Easy to read and translate documentation in English.</w:t>
            </w:r>
          </w:p>
          <w:p w14:paraId="2C2232CA" w14:textId="5B0594DC" w:rsidR="0099573A" w:rsidRPr="006E1DFA" w:rsidRDefault="006E1DFA" w:rsidP="006E1DFA">
            <w:pPr>
              <w:pStyle w:val="PlainText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" w:eastAsia="Calibri Light,Arial" w:hAnsi="Calibri Light,Arial" w:cs="Calibri Light,Arial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Availability for travel and geographical mobility.</w:t>
            </w:r>
          </w:p>
        </w:tc>
      </w:tr>
    </w:tbl>
    <w:p w14:paraId="4A4918F3" w14:textId="77777777" w:rsidR="00824B3F" w:rsidRPr="006E1DFA" w:rsidRDefault="00824B3F" w:rsidP="4031B010">
      <w:pPr>
        <w:rPr>
          <w:rFonts w:ascii="Calibri Light" w:eastAsia="Calibri Light" w:hAnsi="Calibri Light" w:cs="Calibri Light"/>
          <w:sz w:val="16"/>
          <w:szCs w:val="16"/>
        </w:rPr>
      </w:pPr>
    </w:p>
    <w:sectPr w:rsidR="00824B3F" w:rsidRPr="006E1DFA" w:rsidSect="00161A93">
      <w:pgSz w:w="12240" w:h="15840"/>
      <w:pgMar w:top="426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,Arial,MS Minch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B7DD8"/>
    <w:multiLevelType w:val="hybridMultilevel"/>
    <w:tmpl w:val="2C30B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12D2"/>
    <w:multiLevelType w:val="hybridMultilevel"/>
    <w:tmpl w:val="4814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3A"/>
    <w:rsid w:val="00071AAE"/>
    <w:rsid w:val="000C4961"/>
    <w:rsid w:val="00161A93"/>
    <w:rsid w:val="00190927"/>
    <w:rsid w:val="00201410"/>
    <w:rsid w:val="00242A2E"/>
    <w:rsid w:val="00306D03"/>
    <w:rsid w:val="00313B8D"/>
    <w:rsid w:val="00323F4A"/>
    <w:rsid w:val="003C1F2B"/>
    <w:rsid w:val="003C6345"/>
    <w:rsid w:val="004532FE"/>
    <w:rsid w:val="00482ED0"/>
    <w:rsid w:val="004965BB"/>
    <w:rsid w:val="004C72D2"/>
    <w:rsid w:val="004F2014"/>
    <w:rsid w:val="00525BCC"/>
    <w:rsid w:val="00563615"/>
    <w:rsid w:val="00585CE9"/>
    <w:rsid w:val="005B42D2"/>
    <w:rsid w:val="005B6286"/>
    <w:rsid w:val="005D7B02"/>
    <w:rsid w:val="006560FE"/>
    <w:rsid w:val="006E1DFA"/>
    <w:rsid w:val="00715C7D"/>
    <w:rsid w:val="007244E5"/>
    <w:rsid w:val="007B52CF"/>
    <w:rsid w:val="0081014D"/>
    <w:rsid w:val="00823299"/>
    <w:rsid w:val="00824B3F"/>
    <w:rsid w:val="00837467"/>
    <w:rsid w:val="008B7E01"/>
    <w:rsid w:val="008D6761"/>
    <w:rsid w:val="00937721"/>
    <w:rsid w:val="009624F2"/>
    <w:rsid w:val="00967E66"/>
    <w:rsid w:val="00970B41"/>
    <w:rsid w:val="0099573A"/>
    <w:rsid w:val="00A9591F"/>
    <w:rsid w:val="00AE6970"/>
    <w:rsid w:val="00B10210"/>
    <w:rsid w:val="00B32B70"/>
    <w:rsid w:val="00BA50E8"/>
    <w:rsid w:val="00BA7209"/>
    <w:rsid w:val="00C27E51"/>
    <w:rsid w:val="00C8453E"/>
    <w:rsid w:val="00CB2E3E"/>
    <w:rsid w:val="00CD0F0E"/>
    <w:rsid w:val="00CD76BB"/>
    <w:rsid w:val="00CF2697"/>
    <w:rsid w:val="00D67B0D"/>
    <w:rsid w:val="00DE6943"/>
    <w:rsid w:val="00EC454D"/>
    <w:rsid w:val="00EE06EE"/>
    <w:rsid w:val="00F16887"/>
    <w:rsid w:val="00FB1E99"/>
    <w:rsid w:val="00FE7A92"/>
    <w:rsid w:val="00FF563D"/>
    <w:rsid w:val="4031B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33905"/>
  <w15:docId w15:val="{D0604FF1-8C7E-4B4E-91BB-7781C94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1F2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E1D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tlandstudio.com" TargetMode="External"/><Relationship Id="rId13" Type="http://schemas.openxmlformats.org/officeDocument/2006/relationships/hyperlink" Target="http://fatlandstudio.com/pruebas/ims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zzkenai@gmail.com" TargetMode="External"/><Relationship Id="rId12" Type="http://schemas.openxmlformats.org/officeDocument/2006/relationships/hyperlink" Target="http://fatlandstudio.com/pruebas/imelda/" TargetMode="External"/><Relationship Id="rId17" Type="http://schemas.openxmlformats.org/officeDocument/2006/relationships/hyperlink" Target="http://www.lecheyaqui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fatlandstudio.com/pruebas/proaoass/index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ozzkenai@hotmail.com" TargetMode="External"/><Relationship Id="rId11" Type="http://schemas.openxmlformats.org/officeDocument/2006/relationships/hyperlink" Target="http://fatlandstudio.com/pruebas/zetagasnoroeste/" TargetMode="External"/><Relationship Id="rId5" Type="http://schemas.openxmlformats.org/officeDocument/2006/relationships/hyperlink" Target="mailto:rogelio.villa@fatlandstudio.com" TargetMode="External"/><Relationship Id="rId15" Type="http://schemas.openxmlformats.org/officeDocument/2006/relationships/hyperlink" Target="http://fatlandstudio.com/cuadranteseguro/" TargetMode="External"/><Relationship Id="rId10" Type="http://schemas.openxmlformats.org/officeDocument/2006/relationships/hyperlink" Target="http://www.panificadora-claudi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ashtoniic.com" TargetMode="External"/><Relationship Id="rId14" Type="http://schemas.openxmlformats.org/officeDocument/2006/relationships/hyperlink" Target="http://fatlandstudio.com/pruebas/lacompri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HOME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Rogelio Villa Valdez</dc:creator>
  <cp:lastModifiedBy>Rogelio Villa Valdez</cp:lastModifiedBy>
  <cp:revision>4</cp:revision>
  <cp:lastPrinted>2017-06-24T17:25:00Z</cp:lastPrinted>
  <dcterms:created xsi:type="dcterms:W3CDTF">2017-06-24T17:24:00Z</dcterms:created>
  <dcterms:modified xsi:type="dcterms:W3CDTF">2017-06-24T17:27:00Z</dcterms:modified>
</cp:coreProperties>
</file>