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Mandeep and 1 other-20260915_111830-Meeting Recording</w:t>
      </w:r>
    </w:p>
    <w:p>
      <w:pPr>
        <w:spacing w:after="100"/>
      </w:pPr>
      <w:r>
        <w:rPr>
          <w:color w:val="605e5c"/>
          <w:sz w:val="3mm"/>
          <w:szCs w:val="3mm"/>
          <w:rFonts w:ascii="Segoe UI" w:cs="Segoe UI" w:eastAsia="Segoe UI" w:hAnsi="Segoe UI"/>
        </w:rPr>
        <w:t xml:space="preserve">15 September 2026, 05:48am</w:t>
      </w:r>
    </w:p>
    <w:p>
      <w:pPr>
        <w:spacing w:after="100"/>
      </w:pPr>
      <w:r>
        <w:rPr>
          <w:color w:val="605e5c"/>
          <w:sz w:val="3mm"/>
          <w:szCs w:val="3mm"/>
          <w:rFonts w:ascii="Segoe UI" w:cs="Segoe UI" w:eastAsia="Segoe UI" w:hAnsi="Segoe UI"/>
        </w:rPr>
        <w:t xml:space="preserve">17m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that we were thinking like what we can have is, yeah, post that what we can have is the particular particular layers. So if you would have, I guess this slide was shared. So what we are targeting is currently I am working on the third aspect of it, which is the anomaly detection where for.</w:t>
      </w:r>
      <w:r>
        <w:rPr>
          <w:color w:val="323130"/>
          <w:sz w:val="4.3mm"/>
          <w:szCs w:val="4.3mm"/>
          <w:rFonts w:ascii="Segoe UI" w:cs="Segoe UI" w:eastAsia="Segoe UI" w:hAnsi="Segoe UI"/>
        </w:rPr>
        <w:br/>
        <w:t xml:space="preserve">If a deal is anomalous, what kind of anomaly it is? Probably what its value is and all, how severe the anomaly is. Like let's say if it is just a data issue, probably it's not severe, but if it is like it has been in the same state for a very long time, it's a very serious anomaly. And depending on how much its value is its severity.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and probably a recommended action or the reason for the anomaly and a recommended action. That's a format I'm thinking that we'll show on the card. And again, once they deep dive into it, they'll have the access to the back end raw data so they can query whatever they want about how similar deals fail, why this is anomaly,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So this is how I am thinking and what Tushar will be working on today is like, let's say the first, the aspect one of it, which is the probability of a deal closure. And how we are envisioning this is like for every deal, like if we do a basic classification, like what's the likelihood that it will close? And what we are aiming for is the extreme 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highly likely to close. Probably that's not that something which will add confidence, but maybe what is more important is at higher risk, which is the other end of the spectrum, which is the 4th aspect in the slide. So and if a deal is at higher risk, probably what is the variable that is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Which makes it at higher risk, and again, once we have that, like they can again query the raw data, because that's all we have as of now, so,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Query the raw data you mean, it's what I'm able to understand is we have raw data in terms of tables about the deal values, the progression of the deal, right, where it's moving, so we have those numbers, right? For example, how many days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Took from one stage to second stage, and so on and so forth, right? And the predictions we are doing also similar on is actually based on these data values only, but when it comes to querying the raw data, we would be passing on this table context to LLM, and that LLM is going to give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Correct, correct, yes, yes, yes, yes.</w:t>
      </w:r>
      <w:r>
        <w:rPr>
          <w:color w:val="323130"/>
          <w:sz w:val="4.3mm"/>
          <w:szCs w:val="4.3mm"/>
          <w:rFonts w:ascii="Segoe UI" w:cs="Segoe UI" w:eastAsia="Segoe UI" w:hAnsi="Segoe UI"/>
        </w:rPr>
        <w:br/>
        <w:t xml:space="preserve">Correct,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Response is based on our predictions; also, the columns you have for specific, for example, anomalies and all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 correct, correct. So, or like, like I guess Harsha was mentioning that day, like, if we already have a card, so ideally we'll be showing the ones that are at high risk, so the card will already be there, and if they just deep dive into it, they'll be able to like query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So, this is a combination of pre-computed plus on-time intelligence via LLM,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On times intelligence will be just probably I feel NL to SQL or something like just connecting the dots. So essentially how I feel is like, let's say each of these will have one output file plus 2 outputs which are on my back end data. So we'll have these five or six data sets file and everything will have a unique key like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Yeah, something like that, yeah,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opportunity code or whatever that unique key is, we'll have that so that we can able to, yes, and after that it is just like maybe it has to, and we'll try to provide as much information from our end in the tables already so that the LLM dependency is minimal, but at least I guess for the first demo given they want to show something fancy,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Unique identification,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Just see like it is interacting with these here 4 tables and probably again the goal is like we try to do the best possible in couple of days and then see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and we had we would be deploying on their environment, or it's something we are going to deploy in our Azure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I guess for now, for Friday, it's just like on local, like our local environment or something and not handing it over. And I guess once the proper work starts or next week, then because synthetic data, I don't think deployment makes sense. And once we have the proper data, then I feel, I guess it will be like data bricks where we'll get proper environment and all, but I guess for now we'll have to just demo it on our local or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All local, OK.</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Yeah, so basically for Friday's call, the priority is to, first of all, cover all the necessary functional aspect of this deal intelligence platform with few key personas, keeping in mind what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should be anticipating from this platform. And whether it's static or dynamic, primarily we want to 1st take inputs on whether this interface with the kind of KPIs we are covering from charts or from static or dynamic intelligence is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covered in the scope. I guess this is the priority for now.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Correct, correct.</w:t>
      </w:r>
      <w:r>
        <w:rPr>
          <w:color w:val="323130"/>
          <w:sz w:val="4.3mm"/>
          <w:szCs w:val="4.3mm"/>
          <w:rFonts w:ascii="Segoe UI" w:cs="Segoe UI" w:eastAsia="Segoe UI" w:hAnsi="Segoe UI"/>
        </w:rPr>
        <w:br/>
        <w:t xml:space="preserve">Yes, and their target was like very clear, like rather than focus on, because again, like when it comes to like, let's say when it comes to synthetic data, probably accuracy and other things don't make any sense. Their priority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then I have a solution. I have a solution in mind. I quickly build prototype using this tech stack is I generally use front end. I guess the main priority for us to finalise how the platform is in look and feel way and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they want to see the story. They basically just want to see how the story is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The journey journey, the the cards coming up, the KPI is being shown, the predictions, the actions which they can take, the stakeholder can take, and the end-to-end value which they can get out of this platform. I guess that's the idea. OK, OK, I guess in local better than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 correct, correct, correct.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 correct. The story aspect, we are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Okay, I can quickly deploy to also and back into Cloud Run. Actually, my setup is sort of ready there, so let me let me do one thing. I have already run my prompt, so I'm just waiting for my credits to come back at one. So, once it's done, I will be passing on this entire application URL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You can take your stab at it and then give me feedback. I will change it recursively.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Sure, and what I can like given you mentioned, like we have timetable and what I'll try to do is share the final, like we have created, like based on their feedback on Friday, we have created the final synthetic data, it's like the same schema, just like, so I'll share the final data sets and also for the third, the anomaly detection.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I'll share a sample of how the output looks like. I am working on that and I should be ready in the next half an hour or one hour. I'll try to do that and as soon as Tushar is ready with the deal probability closure and all the, he'll also share at least the expected output first and then obviously once the schema is finalized, the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Yeah, that's fine.</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changes that doesn't matter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Yeah, one more thing, Mandeep, from your end, as you have worked more on the DS projects previously and Tushar as well. So for this particular opportunity, for this particular project, whatever you feel for this kind of persona, we are assuming sales primarily is going to use this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in order to drive their internal sales decisions. So whatever you feel from DS side is important to be reflected as a feature, although something is production is already in the specific KPIs or columns, but whatever you feel could be important for that particular persona, just give me a small write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or two, three lines max. I will try to prioritise that also within the platform. I have my free Gemini APIs also open router APIs. I will try to make it dynamic, but for now my priority is to first of all stage the story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Get it, yeah.</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 that makes sense. Yeah. We'll also, yeah, we'll continuously try to give inputs. And again, our target is just to complete the DA side of it by maximum by tomorrow and focus on the story aspect of it and the user experience for the last couple of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 guess that's fine. You can, I have worked with Claude here, so Claude is able to refactor it quite well. So I guess that side is okay. I want to complete it max by tomorrow end so that we have almost all the inputs. We can show it to Harsha on Thursday and finally take his inputs or Shravan.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and then we close the platform at least because Singapore most probably Friday first half. Yeah, Friday first half we might have to show the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Correct, right? That's the idea. Like, I guess we feel like, yes, yeah, even I want to give Friday as free as possible, not be like hassling around this to show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 yeah, yeah, yeah, yeah, because you might not be able to sleep well on Thursday night because of that. I know. Okay, okay, let's do this and I will try to share this URL by end of the day today. So we can, we have tomorrow's time to finalize, to make the necessary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And then we'll try to close it, but tomorrow,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Perfect, and we share the necessary data immediately, like at least as soon as it's ready, we'll just try to share given the schema, and once, like, once we enhance on it, the schema will make sure it follows the same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One point to add there Vineet.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Yeah, yeah, one point to add there. Based on the discussions, based on our previous discussions, Praveen and all, they were saying that this platform would be, they would be using it to tell the story to the entity stakeholders. So yeah, we just wanted to highlight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Okay, okay. So we are considering 2 stakeholders. First is a normal sales persona whose day in, day out task is to understand how the deal is being processed.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they want to show it to their highest stakeholders. So I'm also thinking an executive sort of a persona who is just want to take the 360 view of the entire sales pipeline and then take necessary calls. So 2 personas, one sales guy and one executive.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Correct, correct.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 and I guess...</w:t>
      </w:r>
      <w:r>
        <w:rPr>
          <w:color w:val="323130"/>
          <w:sz w:val="4.3mm"/>
          <w:szCs w:val="4.3mm"/>
          <w:rFonts w:ascii="Segoe UI" w:cs="Segoe UI" w:eastAsia="Segoe UI" w:hAnsi="Segoe UI"/>
        </w:rPr>
        <w:br/>
        <w:t xml:space="preserve">Yeah, and I guess probably another one that they're looking for is, so yeah, correct. So one is like the sales persons, one is the highest end and I guess they're also looking for like someone like probably a middle layer who will be looking at the patterns of these sales, like let's say these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like sales guys and trying to see if particular maybe vendors, like particular sales personas, are systematically making any mistakes and use that as an opportunity for training. So if let's say we are seeing that anomalies are happening for person A more often than other people, or let's say if person B is able to upsell more compared to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So they are also looking at those kind of insights where they can use like personal, like at least benchmarking the benchmarking the sales. So I feel like rather like salespeople will also use it, but that layer will also use it a lot to understand systematic patterns or systematic opportunities to upsell or cross-sell.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or to identify issues, that layer will also be using it. So probably 3 layers.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Mandeep, or do you remember I was telling you I worked on a CEO office project? Do you remember telling me that? So, what I was doing was this was a summary for the CEO's office, basically, essentially, and we were creating multiple pages, so based on what the CEO wanted,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The first page would be the TLDR summaries basically too long don't read. So basically for every deal closure probability we would be just telling him key like I'm just trying to replicate it to entity. If it makes sense, you please let me know. So for every opportunity we can tell them or for something of this sort, we can tell them what is happening and what can be done.</w:t>
      </w:r>
      <w:r>
        <w:rPr>
          <w:color w:val="323130"/>
          <w:sz w:val="4.3mm"/>
          <w:szCs w:val="4.3mm"/>
          <w:rFonts w:ascii="Segoe UI" w:cs="Segoe UI" w:eastAsia="Segoe UI" w:hAnsi="Segoe UI"/>
        </w:rPr>
        <w:br/>
        <w:t xml:space="preserve">So just one or two lines of summary. And then we had a chat bot at the first page itself to ask, so that the end persona can ask the questions. And like the second page, we can use it for the sales folks that Vineet is also talking about. So accordingly, I mean, the more.</w:t>
      </w:r>
      <w:r>
        <w:rPr>
          <w:color w:val="323130"/>
          <w:sz w:val="4.3mm"/>
          <w:szCs w:val="4.3mm"/>
          <w:rFonts w:ascii="Segoe UI" w:cs="Segoe UI" w:eastAsia="Segoe UI" w:hAnsi="Segoe UI"/>
        </w:rPr>
        <w:br/>
        <w:t xml:space="preserve">The different pages will be, you know, will have different layer of extraction or encapsulation accordingly, so that not all the information is there on the first on the first screen itself, so that the user is confused where to go, so...</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Let me show you one of my prototype. Just give me a second. Is my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Yes, we can see Sri.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Okay, okay, so this is this is this was specifically built to capture the sustainability of our organization. We had three personas, they were multiple, but we shortlisted and concise it to three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BV.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One is a sustainability officer, and for this, this is the executive layer. So, if you have seen as a transition from logistics supply chain lead to CSO, for example, they were for this was controlled over also here, but towards CSO they only want to see the hotspots because they wanted to take decisions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particular dashboard, right? They are looking forward to year on year, month on month, inside for year on year. This is TLDR which Tushar was talking about. Just the right snippet so they know what the nudge, they know what exactly they have to do. And there are, for example, this was for Terrova.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terawa into spice business. So the drop down here is covering all the key areas, be it your product categories, destinations, markets, ports, and different mode of transportation, right? This shows you the total emission, CO2 emission, per by your different categories and all, right?</w:t>
      </w:r>
      <w:r>
        <w:rPr>
          <w:color w:val="323130"/>
          <w:sz w:val="4.3mm"/>
          <w:szCs w:val="4.3mm"/>
          <w:rFonts w:ascii="Segoe UI" w:cs="Segoe UI" w:eastAsia="Segoe UI" w:hAnsi="Segoe UI"/>
        </w:rPr>
        <w:br/>
        <w:t xml:space="preserve">So we build this keeping in mind that my stakeholders need to consume information in as simple as possible, terms as possible. This was one. This is the emission hot spot. Then there was categorization which they wanted to know more about based on products and</w:t>
      </w:r>
      <w:r>
        <w:rPr>
          <w:color w:val="323130"/>
          <w:sz w:val="4.3mm"/>
          <w:szCs w:val="4.3mm"/>
          <w:rFonts w:ascii="Segoe UI" w:cs="Segoe UI" w:eastAsia="Segoe UI" w:hAnsi="Segoe UI"/>
        </w:rPr>
        <w:br/>
        <w:t xml:space="preserve">Differently, is the routes they took and the ESG report, so I'm thinking in the similar fashion that we need to present to Praveen this sort of a solution with some AI bot as a sort of assistant which can give them more information specific to particular cards. What I'm thinking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If they select this particular card, then automatically they can do more churning of data information specific to that card. And we are thinking those tables which are related to that card, we would be putting that as a context to LLM and that LLM is going to use that for answering to my stakeholder given those contexts.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Context,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Makes sense, yeah, yeah, yeah, yeah, I guess we, we are, I guess we are all lined on that, so yeah, 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Karuk 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Okay, okay, okay, let me finalise the functional aspect of the application first. Okay, and then I will try to ship this kind of a solution to you. By end of day today or max tomorrow morning. That's my target internally.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Sounds good. Yeah, and we'll share the data with you as soon as possible also. And like again, what we want to do is close the intelligence aspect of it and probably focus the last couple of days on helping with making the story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 yeah, that's my idea also, okay?</w:t>
      </w:r>
      <w:r>
        <w:rPr>
          <w:color w:val="323130"/>
          <w:sz w:val="4.3mm"/>
          <w:szCs w:val="4.3mm"/>
          <w:rFonts w:ascii="Segoe UI" w:cs="Segoe UI" w:eastAsia="Segoe UI" w:hAnsi="Segoe UI"/>
        </w:rPr>
        <w:br/>
        <w:t xml:space="preserve">Okay, I guess we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Yeah, cool. Thank you so much for your help. Thank you. Cool. Tushar, we are good, right? I'll just share all the data in the same group and I guess then you're good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OK, guys, thank you, Tushar. Thank you, Mandeep.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Thank you, Vineet.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Yes, yes, yes, yes, yeah, Mandeep.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Yeah, if Mandeep, Tushar, if you feel that you do not want to share something on group, you can directly share on DM as well.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No, I guess for now, it's mostly like right now we're just sharing the data,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Okay, no, anything if you want to discuss something, some bits and pieces, yeah, yeah, yeah, yeah, but the team, yeah, yeah, because seniors, yeah, the seniors are more vigilant on group, so sometimes I try to avoid that, but that's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Correct, correct. I guess given now we have had this chat, so the teams chat will already come, so probably I'll share everything there and share the high-level updates on the group.</w:t>
      </w:r>
      <w:r>
        <w:rPr>
          <w:color w:val="323130"/>
          <w:sz w:val="4.3mm"/>
          <w:szCs w:val="4.3mm"/>
          <w:rFonts w:ascii="Segoe UI" w:cs="Segoe UI" w:eastAsia="Segoe UI" w:hAnsi="Segoe UI"/>
        </w:rPr>
        <w:br/>
        <w:t xml:space="preserve">Yeah, yeah, I'll share everything here and once we just share the updates at the end of the day in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okay, cool. Okay, thanks, Singh.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Good, sure, sure.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Tushar Madan Kadam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OK, thank you, everyone.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i1n9xwhcaknv4x_9-wva.png"/><Relationship Id="rId7" Type="http://schemas.openxmlformats.org/officeDocument/2006/relationships/image" Target="media/mvger2jheor9d3eaotr-x.png"/><Relationship Id="rId8" Type="http://schemas.openxmlformats.org/officeDocument/2006/relationships/image" Target="media/bt4pg-g54syoqhkj0dz-5.png"/><Relationship Id="rId9" Type="http://schemas.openxmlformats.org/officeDocument/2006/relationships/image" Target="media/ikej-qz5call8r1smazxw.png"/><Relationship Id="rId10" Type="http://schemas.openxmlformats.org/officeDocument/2006/relationships/image" Target="media/nujm0kikru4qbxeuuajt7.png"/><Relationship Id="rId11" Type="http://schemas.openxmlformats.org/officeDocument/2006/relationships/image" Target="media/gfqaunaf6hlhd0usx2jud.png"/><Relationship Id="rId12" Type="http://schemas.openxmlformats.org/officeDocument/2006/relationships/image" Target="media/obpllfzy0gulzpgdxnvc2.png"/><Relationship Id="rId13" Type="http://schemas.openxmlformats.org/officeDocument/2006/relationships/image" Target="media/r4maqvz7uptqndzlbel5l.png"/><Relationship Id="rId14" Type="http://schemas.openxmlformats.org/officeDocument/2006/relationships/image" Target="media/02ugc5fvvjiys-ytymlok.png"/><Relationship Id="rId15" Type="http://schemas.openxmlformats.org/officeDocument/2006/relationships/image" Target="media/ti4fvdwaeqghnw6qp3uaq.png"/><Relationship Id="rId16" Type="http://schemas.openxmlformats.org/officeDocument/2006/relationships/image" Target="media/omdgetk_mcfoqqw674b-u.png"/><Relationship Id="rId17" Type="http://schemas.openxmlformats.org/officeDocument/2006/relationships/image" Target="media/qtgaph2is2a9h7gxnfnzk.png"/><Relationship Id="rId18" Type="http://schemas.openxmlformats.org/officeDocument/2006/relationships/image" Target="media/wnu3g5ecrmht-bmx-2szs.png"/><Relationship Id="rId19" Type="http://schemas.openxmlformats.org/officeDocument/2006/relationships/image" Target="media/s8ybkw74hqelvwgrb9woz.png"/><Relationship Id="rId20" Type="http://schemas.openxmlformats.org/officeDocument/2006/relationships/image" Target="media/utuq2jxzqup6yrj2x4rz8.png"/><Relationship Id="rId21" Type="http://schemas.openxmlformats.org/officeDocument/2006/relationships/image" Target="media/8gq1wkikaatllfbzvojgl.png"/><Relationship Id="rId22" Type="http://schemas.openxmlformats.org/officeDocument/2006/relationships/image" Target="media/brxgkhb4xs0fhse2kr9ta.png"/><Relationship Id="rId23" Type="http://schemas.openxmlformats.org/officeDocument/2006/relationships/image" Target="media/uvr9aducraomd0lslojg-.png"/><Relationship Id="rId24" Type="http://schemas.openxmlformats.org/officeDocument/2006/relationships/image" Target="media/ph6-34nd9dmajp-ydzrxr.png"/><Relationship Id="rId25" Type="http://schemas.openxmlformats.org/officeDocument/2006/relationships/image" Target="media/df17qwnde22juuix6aahj.png"/><Relationship Id="rId26" Type="http://schemas.openxmlformats.org/officeDocument/2006/relationships/image" Target="media/1s_o3vmz0uvirytdpohl0.png"/><Relationship Id="rId27" Type="http://schemas.openxmlformats.org/officeDocument/2006/relationships/image" Target="media/wrauk9_a-mphzvrfxkas8.png"/><Relationship Id="rId28" Type="http://schemas.openxmlformats.org/officeDocument/2006/relationships/image" Target="media/9fjbnl_vjxsihsm01w2yh.png"/><Relationship Id="rId29" Type="http://schemas.openxmlformats.org/officeDocument/2006/relationships/image" Target="media/hjg4s6w4cozzubal5-l5y.png"/><Relationship Id="rId30" Type="http://schemas.openxmlformats.org/officeDocument/2006/relationships/image" Target="media/eewnmekn3t30bnkt5002n.png"/><Relationship Id="rId31" Type="http://schemas.openxmlformats.org/officeDocument/2006/relationships/image" Target="media/0kpr82m5_ayts_eft3dbg.png"/><Relationship Id="rId32" Type="http://schemas.openxmlformats.org/officeDocument/2006/relationships/image" Target="media/anbfoixd946n-ttwbn53b.png"/><Relationship Id="rId33" Type="http://schemas.openxmlformats.org/officeDocument/2006/relationships/image" Target="media/99zsk1yqrjbrmauzczrgz.png"/><Relationship Id="rId34" Type="http://schemas.openxmlformats.org/officeDocument/2006/relationships/image" Target="media/raraxuefawl_exydfvrd1.png"/><Relationship Id="rId35" Type="http://schemas.openxmlformats.org/officeDocument/2006/relationships/image" Target="media/hrr2mpcwr1g320z7d9ntw.png"/><Relationship Id="rId36" Type="http://schemas.openxmlformats.org/officeDocument/2006/relationships/image" Target="media/xzh1tfz4fbdx_uyhjfhmi.png"/><Relationship Id="rId37" Type="http://schemas.openxmlformats.org/officeDocument/2006/relationships/image" Target="media/ly7aoj9kqjqrq38yxbkfr.png"/><Relationship Id="rId38" Type="http://schemas.openxmlformats.org/officeDocument/2006/relationships/image" Target="media/c-uaxrvcre0jw8se7jzk8.png"/><Relationship Id="rId39" Type="http://schemas.openxmlformats.org/officeDocument/2006/relationships/image" Target="media/g_iazxc1jywoq7bpxtazy.png"/><Relationship Id="rId40" Type="http://schemas.openxmlformats.org/officeDocument/2006/relationships/image" Target="media/idpr-7_sfvnftqm9paqak.png"/><Relationship Id="rId41" Type="http://schemas.openxmlformats.org/officeDocument/2006/relationships/image" Target="media/wg0wnu-yikdwrpcuu-y7e.png"/><Relationship Id="rId42" Type="http://schemas.openxmlformats.org/officeDocument/2006/relationships/image" Target="media/fntpmyol-kdduwxj-nabs.png"/><Relationship Id="rId43" Type="http://schemas.openxmlformats.org/officeDocument/2006/relationships/image" Target="media/6cpnfls_eb4ykbee5yy3u.png"/><Relationship Id="rId44" Type="http://schemas.openxmlformats.org/officeDocument/2006/relationships/image" Target="media/nrtzozq6lyfcn2d4ltd_r.png"/><Relationship Id="rId45" Type="http://schemas.openxmlformats.org/officeDocument/2006/relationships/image" Target="media/dbi64asbutkcay2lnahft.png"/><Relationship Id="rId46" Type="http://schemas.openxmlformats.org/officeDocument/2006/relationships/image" Target="media/wdqafd7vndded8o5epr3o.png"/><Relationship Id="rId47" Type="http://schemas.openxmlformats.org/officeDocument/2006/relationships/image" Target="media/pi4c4aab1bp7qicgnkgng.png"/><Relationship Id="rId48" Type="http://schemas.openxmlformats.org/officeDocument/2006/relationships/image" Target="media/euwqp88cfmp8wm5abgv_s.png"/><Relationship Id="rId49" Type="http://schemas.openxmlformats.org/officeDocument/2006/relationships/image" Target="media/xbbj9rfiknwu7yfwqfg0l.png"/><Relationship Id="rId50" Type="http://schemas.openxmlformats.org/officeDocument/2006/relationships/image" Target="media/jz--6s28a--rdrucn63ei.png"/><Relationship Id="rId51" Type="http://schemas.openxmlformats.org/officeDocument/2006/relationships/image" Target="media/fxqlzifs42ecezgmbjxol.png"/><Relationship Id="rId52" Type="http://schemas.openxmlformats.org/officeDocument/2006/relationships/image" Target="media/_90285a5d6se2sguxrrhc.png"/><Relationship Id="rId53" Type="http://schemas.openxmlformats.org/officeDocument/2006/relationships/image" Target="media/i3a7airof7atrgekt5hpb.png"/><Relationship Id="rId54" Type="http://schemas.openxmlformats.org/officeDocument/2006/relationships/image" Target="media/8ho286usfljgp3k2kjmab.png"/><Relationship Id="rId55" Type="http://schemas.openxmlformats.org/officeDocument/2006/relationships/image" Target="media/et0kvaonwvht_bdj_b_qr.png"/><Relationship Id="rId56" Type="http://schemas.openxmlformats.org/officeDocument/2006/relationships/image" Target="media/sfmvvrue83pxvzuopxd7p.png"/><Relationship Id="rId57" Type="http://schemas.openxmlformats.org/officeDocument/2006/relationships/image" Target="media/nxgn7ormn5i6qzc4ljml-.png"/><Relationship Id="rId58" Type="http://schemas.openxmlformats.org/officeDocument/2006/relationships/image" Target="media/51mmfzv3rscbsn85lc9ta.png"/><Relationship Id="rId59" Type="http://schemas.openxmlformats.org/officeDocument/2006/relationships/image" Target="media/4jpdbeklbilogdt7klfpy.png"/><Relationship Id="rId60" Type="http://schemas.openxmlformats.org/officeDocument/2006/relationships/image" Target="media/nxawj7v7irmdj-tbihfda.png"/><Relationship Id="rId61" Type="http://schemas.openxmlformats.org/officeDocument/2006/relationships/image" Target="media/6caex6d3olhexioqlzz6h.png"/><Relationship Id="rId62" Type="http://schemas.openxmlformats.org/officeDocument/2006/relationships/image" Target="media/jtdll-7wt9ncdzdfnqza3.png"/><Relationship Id="rId63" Type="http://schemas.openxmlformats.org/officeDocument/2006/relationships/image" Target="media/iqe6kjt9v9prufnnlgzlp.png"/><Relationship Id="rId64" Type="http://schemas.openxmlformats.org/officeDocument/2006/relationships/image" Target="media/bweaerhfmyy50bduciuns.png"/><Relationship Id="rId65" Type="http://schemas.openxmlformats.org/officeDocument/2006/relationships/image" Target="media/ykkjtmlj1xdyswwcmprtc.png"/><Relationship Id="rId66" Type="http://schemas.openxmlformats.org/officeDocument/2006/relationships/image" Target="media/tthdzjzrod9tzzecx5tqn.png"/><Relationship Id="rId67" Type="http://schemas.openxmlformats.org/officeDocument/2006/relationships/image" Target="media/cw8wmbdhmmwbz1zranc2t.png"/><Relationship Id="rId68" Type="http://schemas.openxmlformats.org/officeDocument/2006/relationships/image" Target="media/3tlfjxt1frxv79paivx3t.png"/><Relationship Id="rId69" Type="http://schemas.openxmlformats.org/officeDocument/2006/relationships/image" Target="media/h44wpoz6xondi4qow217x.png"/><Relationship Id="rId70" Type="http://schemas.openxmlformats.org/officeDocument/2006/relationships/image" Target="media/_4j2k6_hsurtzs5mmxdfq.png"/><Relationship Id="rId71" Type="http://schemas.openxmlformats.org/officeDocument/2006/relationships/image" Target="media/19ngwlt-0zuzepg9ksrwf.png"/><Relationship Id="rId72" Type="http://schemas.openxmlformats.org/officeDocument/2006/relationships/image" Target="media/b38ppxqf5v6gu5q2lro24.png"/><Relationship Id="rId73" Type="http://schemas.openxmlformats.org/officeDocument/2006/relationships/image" Target="media/g7sxfrbiic7abwzoux8x2.png"/><Relationship Id="rId74" Type="http://schemas.openxmlformats.org/officeDocument/2006/relationships/image" Target="media/we3ozt7pt39zlj0uh3fng.png"/><Relationship Id="rId75" Type="http://schemas.openxmlformats.org/officeDocument/2006/relationships/image" Target="media/idm3zwjtnzyfw1p-z1tx4.png"/><Relationship Id="rId76" Type="http://schemas.openxmlformats.org/officeDocument/2006/relationships/image" Target="media/oe5hqxv9gjca2w5kkdeyw.png"/><Relationship Id="rId77" Type="http://schemas.openxmlformats.org/officeDocument/2006/relationships/image" Target="media/cebsjbxcc6p2xyia2gei8.png"/><Relationship Id="rId78" Type="http://schemas.openxmlformats.org/officeDocument/2006/relationships/image" Target="media/yydfmzviduqabtnpyc6v-.png"/><Relationship Id="rId79" Type="http://schemas.openxmlformats.org/officeDocument/2006/relationships/image" Target="media/-sxfuewtqw_g7b0y1t1px.png"/><Relationship Id="rId80" Type="http://schemas.openxmlformats.org/officeDocument/2006/relationships/image" Target="media/l0ikm8ngl3hfxk4dgyjay.png"/><Relationship Id="rId81" Type="http://schemas.openxmlformats.org/officeDocument/2006/relationships/image" Target="media/xeoadwdmxsxhwo0lwew5y.png"/><Relationship Id="rId82" Type="http://schemas.openxmlformats.org/officeDocument/2006/relationships/image" Target="media/5lgukfp4citzi_el3ukew.png"/><Relationship Id="rId83" Type="http://schemas.openxmlformats.org/officeDocument/2006/relationships/image" Target="media/cuzr97fd71f79ypxv8z41.png"/><Relationship Id="rId84" Type="http://schemas.openxmlformats.org/officeDocument/2006/relationships/image" Target="media/pbwdwn2jurh52zln7qcwj.png"/><Relationship Id="rId85" Type="http://schemas.openxmlformats.org/officeDocument/2006/relationships/image" Target="media/llz5mmzffarj2rjsfcvru.png"/><Relationship Id="rId86" Type="http://schemas.openxmlformats.org/officeDocument/2006/relationships/image" Target="media/tgqdxz7ralm6rhgwp6y-e.png"/><Relationship Id="rId87" Type="http://schemas.openxmlformats.org/officeDocument/2006/relationships/image" Target="media/1kcuzp6o_vt9dxkyf92qd.png"/><Relationship Id="rId88" Type="http://schemas.openxmlformats.org/officeDocument/2006/relationships/image" Target="media/62swi3tuwfv1ae3ebrebc.png"/><Relationship Id="rId89" Type="http://schemas.openxmlformats.org/officeDocument/2006/relationships/image" Target="media/mqcyysfbe_3mky2frlzsj.png"/><Relationship Id="rId90" Type="http://schemas.openxmlformats.org/officeDocument/2006/relationships/image" Target="media/f2ndnklay30tvqgyl2asr.png"/><Relationship Id="rId91" Type="http://schemas.openxmlformats.org/officeDocument/2006/relationships/image" Target="media/02rxlvytqcx5ixp0leftm.png"/><Relationship Id="rId92" Type="http://schemas.openxmlformats.org/officeDocument/2006/relationships/image" Target="media/i30lc9femnkvpkzrma3le.png"/><Relationship Id="rId93" Type="http://schemas.openxmlformats.org/officeDocument/2006/relationships/image" Target="media/udezrmw2e4luxov1pa8xk.png"/><Relationship Id="rId94" Type="http://schemas.openxmlformats.org/officeDocument/2006/relationships/image" Target="media/oxcjeq7oh2kltuvcr-oe-.png"/><Relationship Id="rId95" Type="http://schemas.openxmlformats.org/officeDocument/2006/relationships/image" Target="media/eaful4uhouwdoiuz7-2sm.png"/><Relationship Id="rId96" Type="http://schemas.openxmlformats.org/officeDocument/2006/relationships/image" Target="media/cduu3w1_kaxx3tv1ugpyn.png"/><Relationship Id="rId97" Type="http://schemas.openxmlformats.org/officeDocument/2006/relationships/image" Target="media/0nwqaxjzrevlgcufmt6c3.png"/><Relationship Id="rId98" Type="http://schemas.openxmlformats.org/officeDocument/2006/relationships/image" Target="media/gcwc1v1lrpwch5_c6rm4-.png"/><Relationship Id="rId99" Type="http://schemas.openxmlformats.org/officeDocument/2006/relationships/image" Target="media/2y2dvhifhfmjqh7p92in8.png"/><Relationship Id="rId100" Type="http://schemas.openxmlformats.org/officeDocument/2006/relationships/image" Target="media/kipt3_8lpblagoa4qsblv.png"/><Relationship Id="rId101" Type="http://schemas.openxmlformats.org/officeDocument/2006/relationships/image" Target="media/bcazby2dtu_bqj4xt99h_.png"/><Relationship Id="rId102" Type="http://schemas.openxmlformats.org/officeDocument/2006/relationships/image" Target="media/2rsv1szw_enumjrirvayc.png"/><Relationship Id="rId103" Type="http://schemas.openxmlformats.org/officeDocument/2006/relationships/image" Target="media/zimwxigsg_1suqw4hwuim.png"/><Relationship Id="rId104" Type="http://schemas.openxmlformats.org/officeDocument/2006/relationships/image" Target="media/wvlfdlmbkfmpiienmr_t8.png"/><Relationship Id="rId105" Type="http://schemas.openxmlformats.org/officeDocument/2006/relationships/image" Target="media/7xpnfosb6iabt1vzgculp.png"/><Relationship Id="rId106" Type="http://schemas.openxmlformats.org/officeDocument/2006/relationships/image" Target="media/9elslqoxr-ivspglbhpyt.png"/><Relationship Id="rId107" Type="http://schemas.openxmlformats.org/officeDocument/2006/relationships/image" Target="media/mhrd7nel8nh-h2iz7w-l4.png"/><Relationship Id="rId108" Type="http://schemas.openxmlformats.org/officeDocument/2006/relationships/image" Target="media/73ti1dit27i3lt_aqol4z.png"/><Relationship Id="rId109" Type="http://schemas.openxmlformats.org/officeDocument/2006/relationships/image" Target="media/nmrlsvpjuq49fggbtfwxr.png"/><Relationship Id="rId110" Type="http://schemas.openxmlformats.org/officeDocument/2006/relationships/image" Target="media/4emcg7d5rpfa3mz87fl87.png"/><Relationship Id="rId111" Type="http://schemas.openxmlformats.org/officeDocument/2006/relationships/image" Target="media/gblb2s9nnhwhsxtvclgnz.png"/><Relationship Id="rId112" Type="http://schemas.openxmlformats.org/officeDocument/2006/relationships/image" Target="media/vhun7dmq5epebintayrro.png"/><Relationship Id="rId113" Type="http://schemas.openxmlformats.org/officeDocument/2006/relationships/image" Target="media/yri0dk5tszy-nrlk0dp-t.png"/><Relationship Id="rId114" Type="http://schemas.openxmlformats.org/officeDocument/2006/relationships/image" Target="media/ztqpe8vgzx0d5ngbdkq8y.png"/><Relationship Id="rId115" Type="http://schemas.openxmlformats.org/officeDocument/2006/relationships/image" Target="media/ppku1lbmfnpt1oqjnm81j.png"/><Relationship Id="rId116" Type="http://schemas.openxmlformats.org/officeDocument/2006/relationships/image" Target="media/lvgmfavfk9yua_oz1h8ro.png"/><Relationship Id="rId117" Type="http://schemas.openxmlformats.org/officeDocument/2006/relationships/image" Target="media/hauuvsh8padn_la1rvhpx.png"/><Relationship Id="rId118" Type="http://schemas.openxmlformats.org/officeDocument/2006/relationships/image" Target="media/jlkjxxcqvtbykothgzou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2026-09-15T09:00:29.481Z</dcterms:created>
  <dcterms:modified xsi:type="dcterms:W3CDTF">2026-09-15T09:00:29.481Z</dcterms:modified>
</cp:coreProperties>
</file>

<file path=docProps/custom.xml><?xml version="1.0" encoding="utf-8"?>
<Properties xmlns="http://schemas.openxmlformats.org/officeDocument/2006/custom-properties" xmlns:vt="http://schemas.openxmlformats.org/officeDocument/2006/docPropsVTypes"/>
</file>