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B0CA" w14:textId="77777777" w:rsidR="00BE1A52" w:rsidRDefault="00C62DA3">
      <w:pPr>
        <w:pStyle w:val="Body"/>
        <w:ind w:left="680" w:right="600"/>
        <w:jc w:val="right"/>
        <w:rPr>
          <w:color w:val="222222"/>
          <w:u w:color="222222"/>
          <w:shd w:val="clear" w:color="auto" w:fill="FFFFFF"/>
        </w:rPr>
      </w:pPr>
      <w:r>
        <w:rPr>
          <w:noProof/>
          <w:color w:val="222222"/>
          <w:u w:color="222222"/>
          <w:shd w:val="clear" w:color="auto" w:fill="FFFFFF"/>
        </w:rPr>
        <w:drawing>
          <wp:anchor distT="57150" distB="57150" distL="57150" distR="57150" simplePos="0" relativeHeight="251659264" behindDoc="0" locked="0" layoutInCell="1" allowOverlap="1" wp14:anchorId="6507B0E5" wp14:editId="6507B0E6">
            <wp:simplePos x="0" y="0"/>
            <wp:positionH relativeFrom="page">
              <wp:posOffset>5664525</wp:posOffset>
            </wp:positionH>
            <wp:positionV relativeFrom="page">
              <wp:posOffset>554213</wp:posOffset>
            </wp:positionV>
            <wp:extent cx="981075" cy="476250"/>
            <wp:effectExtent l="0" t="0" r="0" b="0"/>
            <wp:wrapSquare wrapText="bothSides" distT="57150" distB="57150" distL="57150" distR="5715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476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507B0CB" w14:textId="77777777" w:rsidR="00BE1A52" w:rsidRDefault="00BE1A52">
      <w:pPr>
        <w:pStyle w:val="Body"/>
        <w:ind w:left="680" w:right="600"/>
        <w:rPr>
          <w:color w:val="222222"/>
          <w:u w:color="222222"/>
          <w:shd w:val="clear" w:color="auto" w:fill="FFFFFF"/>
        </w:rPr>
      </w:pPr>
    </w:p>
    <w:p w14:paraId="6507B0CC" w14:textId="77777777" w:rsidR="00BE1A52" w:rsidRDefault="00BE1A52">
      <w:pPr>
        <w:pStyle w:val="Body"/>
        <w:ind w:left="680" w:right="600"/>
        <w:rPr>
          <w:color w:val="222222"/>
          <w:u w:color="222222"/>
          <w:shd w:val="clear" w:color="auto" w:fill="FFFFFF"/>
        </w:rPr>
      </w:pPr>
    </w:p>
    <w:p w14:paraId="6507B0CD" w14:textId="77777777" w:rsidR="00BE1A52" w:rsidRDefault="00C62DA3">
      <w:pPr>
        <w:pStyle w:val="Body"/>
        <w:ind w:left="680" w:right="600"/>
        <w:rPr>
          <w:color w:val="222222"/>
          <w:u w:color="222222"/>
          <w:shd w:val="clear" w:color="auto" w:fill="FFFFFF"/>
        </w:rPr>
      </w:pPr>
      <w:r>
        <w:rPr>
          <w:color w:val="222222"/>
          <w:u w:color="222222"/>
          <w:shd w:val="clear" w:color="auto" w:fill="FFFFFF"/>
          <w:lang w:val="en-US"/>
        </w:rPr>
        <w:t xml:space="preserve">We have provided you with some sample data in CSV format. This data </w:t>
      </w:r>
      <w:proofErr w:type="spellStart"/>
      <w:r>
        <w:rPr>
          <w:color w:val="222222"/>
          <w:u w:color="222222"/>
          <w:shd w:val="clear" w:color="auto" w:fill="FFFFFF"/>
          <w:lang w:val="en-US"/>
        </w:rPr>
        <w:t>summarises</w:t>
      </w:r>
      <w:proofErr w:type="spellEnd"/>
      <w:r>
        <w:rPr>
          <w:color w:val="222222"/>
          <w:u w:color="222222"/>
          <w:shd w:val="clear" w:color="auto" w:fill="FFFFFF"/>
          <w:lang w:val="en-US"/>
        </w:rPr>
        <w:t xml:space="preserve"> some product information from several retailers over a short </w:t>
      </w:r>
      <w:proofErr w:type="gramStart"/>
      <w:r>
        <w:rPr>
          <w:color w:val="222222"/>
          <w:u w:color="222222"/>
          <w:shd w:val="clear" w:color="auto" w:fill="FFFFFF"/>
          <w:lang w:val="en-US"/>
        </w:rPr>
        <w:t>time period</w:t>
      </w:r>
      <w:proofErr w:type="gramEnd"/>
      <w:r>
        <w:rPr>
          <w:color w:val="222222"/>
          <w:u w:color="222222"/>
          <w:shd w:val="clear" w:color="auto" w:fill="FFFFFF"/>
          <w:lang w:val="en-US"/>
        </w:rPr>
        <w:t xml:space="preserve"> (7 days).</w:t>
      </w:r>
    </w:p>
    <w:p w14:paraId="6507B0CE" w14:textId="77777777" w:rsidR="00BE1A52" w:rsidRDefault="00BE1A52">
      <w:pPr>
        <w:pStyle w:val="Body"/>
        <w:ind w:left="680" w:right="600"/>
        <w:rPr>
          <w:color w:val="222222"/>
          <w:u w:color="222222"/>
          <w:shd w:val="clear" w:color="auto" w:fill="FFFFFF"/>
        </w:rPr>
      </w:pPr>
    </w:p>
    <w:p w14:paraId="6507B0CF" w14:textId="77777777" w:rsidR="00BE1A52" w:rsidRDefault="00BE1A52">
      <w:pPr>
        <w:pStyle w:val="Body"/>
        <w:ind w:left="680" w:right="600"/>
        <w:rPr>
          <w:color w:val="222222"/>
          <w:u w:color="222222"/>
          <w:shd w:val="clear" w:color="auto" w:fill="FFFFFF"/>
        </w:rPr>
      </w:pPr>
    </w:p>
    <w:p w14:paraId="6507B0D0" w14:textId="77777777" w:rsidR="00BE1A52" w:rsidRDefault="00C62DA3">
      <w:pPr>
        <w:pStyle w:val="Body"/>
        <w:ind w:left="680" w:right="600"/>
        <w:rPr>
          <w:color w:val="222222"/>
          <w:u w:color="222222"/>
          <w:shd w:val="clear" w:color="auto" w:fill="FFFFFF"/>
        </w:rPr>
      </w:pPr>
      <w:r>
        <w:rPr>
          <w:color w:val="222222"/>
          <w:u w:color="222222"/>
          <w:shd w:val="clear" w:color="auto" w:fill="FFFFFF"/>
          <w:lang w:val="en-US"/>
        </w:rPr>
        <w:t xml:space="preserve">At a </w:t>
      </w:r>
      <w:proofErr w:type="gramStart"/>
      <w:r>
        <w:rPr>
          <w:color w:val="222222"/>
          <w:u w:color="222222"/>
          <w:shd w:val="clear" w:color="auto" w:fill="FFFFFF"/>
          <w:lang w:val="en-US"/>
        </w:rPr>
        <w:t>high-level</w:t>
      </w:r>
      <w:proofErr w:type="gramEnd"/>
      <w:r>
        <w:rPr>
          <w:color w:val="222222"/>
          <w:u w:color="222222"/>
          <w:shd w:val="clear" w:color="auto" w:fill="FFFFFF"/>
          <w:lang w:val="en-US"/>
        </w:rPr>
        <w:t>, we would like you to complete the following:</w:t>
      </w:r>
    </w:p>
    <w:p w14:paraId="6507B0D1" w14:textId="77777777" w:rsidR="00BE1A52" w:rsidRDefault="00BE1A52">
      <w:pPr>
        <w:pStyle w:val="Body"/>
        <w:ind w:right="600"/>
        <w:rPr>
          <w:color w:val="222222"/>
          <w:u w:color="222222"/>
          <w:shd w:val="clear" w:color="auto" w:fill="FFFFFF"/>
        </w:rPr>
      </w:pPr>
    </w:p>
    <w:p w14:paraId="6507B0D2" w14:textId="77777777" w:rsidR="00BE1A52" w:rsidRDefault="00C62DA3">
      <w:pPr>
        <w:pStyle w:val="Body"/>
        <w:numPr>
          <w:ilvl w:val="0"/>
          <w:numId w:val="2"/>
        </w:numPr>
        <w:spacing w:before="200" w:after="200"/>
        <w:ind w:right="600"/>
        <w:rPr>
          <w:lang w:val="en-US"/>
        </w:rPr>
      </w:pPr>
      <w:r>
        <w:rPr>
          <w:color w:val="222222"/>
          <w:u w:color="222222"/>
          <w:shd w:val="clear" w:color="auto" w:fill="FFFFFF"/>
          <w:lang w:val="en-US"/>
        </w:rPr>
        <w:t xml:space="preserve">Create a back-end server and associated endpoints which will allow you to connect to retrieve the data from the </w:t>
      </w:r>
      <w:proofErr w:type="gramStart"/>
      <w:r>
        <w:rPr>
          <w:color w:val="222222"/>
          <w:u w:color="222222"/>
          <w:shd w:val="clear" w:color="auto" w:fill="FFFFFF"/>
          <w:lang w:val="en-US"/>
        </w:rPr>
        <w:t>datafile</w:t>
      </w:r>
      <w:proofErr w:type="gramEnd"/>
      <w:r>
        <w:rPr>
          <w:color w:val="222222"/>
          <w:u w:color="222222"/>
          <w:shd w:val="clear" w:color="auto" w:fill="FFFFFF"/>
          <w:lang w:val="en-US"/>
        </w:rPr>
        <w:t>. You may use technology services of your choice.</w:t>
      </w:r>
    </w:p>
    <w:p w14:paraId="6507B0D3" w14:textId="77777777" w:rsidR="00BE1A52" w:rsidRDefault="00BE1A52">
      <w:pPr>
        <w:pStyle w:val="Body"/>
        <w:ind w:left="680" w:right="600"/>
        <w:rPr>
          <w:color w:val="222222"/>
          <w:u w:color="222222"/>
          <w:shd w:val="clear" w:color="auto" w:fill="FFFFFF"/>
        </w:rPr>
      </w:pPr>
    </w:p>
    <w:p w14:paraId="6507B0D4" w14:textId="77777777" w:rsidR="00BE1A52" w:rsidRDefault="00C62DA3">
      <w:pPr>
        <w:pStyle w:val="Body"/>
        <w:numPr>
          <w:ilvl w:val="0"/>
          <w:numId w:val="4"/>
        </w:numPr>
        <w:spacing w:before="200" w:after="200"/>
        <w:ind w:right="600"/>
        <w:rPr>
          <w:lang w:val="en-US"/>
        </w:rPr>
      </w:pPr>
      <w:r>
        <w:rPr>
          <w:color w:val="222222"/>
          <w:u w:color="222222"/>
          <w:shd w:val="clear" w:color="auto" w:fill="FFFFFF"/>
          <w:lang w:val="en-US"/>
        </w:rPr>
        <w:t xml:space="preserve">Create a single page application sample, </w:t>
      </w:r>
      <w:proofErr w:type="spellStart"/>
      <w:r>
        <w:rPr>
          <w:color w:val="222222"/>
          <w:u w:color="222222"/>
          <w:shd w:val="clear" w:color="auto" w:fill="FFFFFF"/>
          <w:lang w:val="en-US"/>
        </w:rPr>
        <w:t>utilising</w:t>
      </w:r>
      <w:proofErr w:type="spellEnd"/>
      <w:r>
        <w:rPr>
          <w:color w:val="222222"/>
          <w:u w:color="222222"/>
          <w:shd w:val="clear" w:color="auto" w:fill="FFFFFF"/>
          <w:lang w:val="en-US"/>
        </w:rPr>
        <w:t xml:space="preserve"> the data provided and the back-end services developed, to </w:t>
      </w:r>
      <w:proofErr w:type="spellStart"/>
      <w:r>
        <w:rPr>
          <w:color w:val="222222"/>
          <w:u w:color="222222"/>
          <w:shd w:val="clear" w:color="auto" w:fill="FFFFFF"/>
          <w:lang w:val="en-US"/>
        </w:rPr>
        <w:t>visualise</w:t>
      </w:r>
      <w:proofErr w:type="spellEnd"/>
      <w:r>
        <w:rPr>
          <w:color w:val="222222"/>
          <w:u w:color="222222"/>
          <w:shd w:val="clear" w:color="auto" w:fill="FFFFFF"/>
          <w:lang w:val="en-US"/>
        </w:rPr>
        <w:t xml:space="preserve"> the sample data in a useful and interesting way. We expect this to be React-based, but feel free to use any additional services to help with format and styling. We expect the front-end to be visually appealing (with a modern, fresh look-and-feel). You may show the data how you wish, but please include the following as a minimum:</w:t>
      </w:r>
    </w:p>
    <w:p w14:paraId="6507B0D5" w14:textId="77777777" w:rsidR="00BE1A52" w:rsidRDefault="00BE1A52">
      <w:pPr>
        <w:pStyle w:val="Body"/>
        <w:spacing w:before="200" w:after="200"/>
        <w:ind w:left="720" w:right="600"/>
        <w:rPr>
          <w:color w:val="222222"/>
          <w:u w:color="222222"/>
          <w:shd w:val="clear" w:color="auto" w:fill="FFFFFF"/>
        </w:rPr>
      </w:pPr>
    </w:p>
    <w:p w14:paraId="6507B0D6" w14:textId="77777777" w:rsidR="00BE1A52" w:rsidRDefault="00C62DA3">
      <w:pPr>
        <w:pStyle w:val="Body"/>
        <w:numPr>
          <w:ilvl w:val="1"/>
          <w:numId w:val="4"/>
        </w:numPr>
        <w:spacing w:before="200"/>
        <w:ind w:right="600"/>
        <w:rPr>
          <w:lang w:val="en-US"/>
        </w:rPr>
      </w:pPr>
      <w:r>
        <w:rPr>
          <w:color w:val="222222"/>
          <w:u w:color="222222"/>
          <w:shd w:val="clear" w:color="auto" w:fill="FFFFFF"/>
          <w:lang w:val="en-US"/>
        </w:rPr>
        <w:t xml:space="preserve">A chart to help </w:t>
      </w:r>
      <w:proofErr w:type="spellStart"/>
      <w:r>
        <w:rPr>
          <w:color w:val="222222"/>
          <w:u w:color="222222"/>
          <w:shd w:val="clear" w:color="auto" w:fill="FFFFFF"/>
          <w:lang w:val="en-US"/>
        </w:rPr>
        <w:t>visualise</w:t>
      </w:r>
      <w:proofErr w:type="spellEnd"/>
      <w:r>
        <w:rPr>
          <w:color w:val="222222"/>
          <w:u w:color="222222"/>
          <w:shd w:val="clear" w:color="auto" w:fill="FFFFFF"/>
          <w:lang w:val="en-US"/>
        </w:rPr>
        <w:t xml:space="preserve"> the data (for example, a summary trend over time)</w:t>
      </w:r>
    </w:p>
    <w:p w14:paraId="6507B0D7" w14:textId="77777777" w:rsidR="00BE1A52" w:rsidRDefault="00C62DA3">
      <w:pPr>
        <w:pStyle w:val="Body"/>
        <w:numPr>
          <w:ilvl w:val="1"/>
          <w:numId w:val="4"/>
        </w:numPr>
        <w:ind w:right="600"/>
        <w:rPr>
          <w:lang w:val="en-US"/>
        </w:rPr>
      </w:pPr>
      <w:r>
        <w:rPr>
          <w:color w:val="222222"/>
          <w:u w:color="222222"/>
          <w:shd w:val="clear" w:color="auto" w:fill="FFFFFF"/>
          <w:lang w:val="en-US"/>
        </w:rPr>
        <w:t xml:space="preserve">A table to show more detailed information. </w:t>
      </w:r>
    </w:p>
    <w:p w14:paraId="6507B0D8" w14:textId="77777777" w:rsidR="00BE1A52" w:rsidRDefault="00BE1A52">
      <w:pPr>
        <w:pStyle w:val="Body"/>
        <w:ind w:left="680" w:right="600"/>
        <w:rPr>
          <w:color w:val="222222"/>
          <w:u w:color="222222"/>
          <w:shd w:val="clear" w:color="auto" w:fill="FFFFFF"/>
        </w:rPr>
      </w:pPr>
    </w:p>
    <w:p w14:paraId="6507B0D9" w14:textId="77777777" w:rsidR="00BE1A52" w:rsidRDefault="00C62DA3">
      <w:pPr>
        <w:pStyle w:val="Body"/>
        <w:ind w:left="680" w:right="600"/>
        <w:rPr>
          <w:color w:val="222222"/>
          <w:u w:color="222222"/>
          <w:shd w:val="clear" w:color="auto" w:fill="FFFFFF"/>
        </w:rPr>
      </w:pPr>
      <w:r>
        <w:rPr>
          <w:color w:val="222222"/>
          <w:u w:color="222222"/>
          <w:shd w:val="clear" w:color="auto" w:fill="FFFFFF"/>
          <w:lang w:val="en-US"/>
        </w:rPr>
        <w:t>Once completed, we would like to meet with you to run through your development. This will be informal, but would like you to:</w:t>
      </w:r>
    </w:p>
    <w:p w14:paraId="6507B0DA" w14:textId="77777777" w:rsidR="00BE1A52" w:rsidRDefault="00BE1A52">
      <w:pPr>
        <w:pStyle w:val="Body"/>
        <w:ind w:right="600"/>
        <w:rPr>
          <w:color w:val="222222"/>
          <w:u w:color="222222"/>
          <w:shd w:val="clear" w:color="auto" w:fill="FFFFFF"/>
        </w:rPr>
      </w:pPr>
    </w:p>
    <w:p w14:paraId="6507B0DB" w14:textId="77777777" w:rsidR="00BE1A52" w:rsidRDefault="00C62DA3">
      <w:pPr>
        <w:pStyle w:val="Body"/>
        <w:numPr>
          <w:ilvl w:val="0"/>
          <w:numId w:val="6"/>
        </w:numPr>
        <w:spacing w:before="200" w:after="200"/>
        <w:ind w:right="600"/>
        <w:rPr>
          <w:lang w:val="en-US"/>
        </w:rPr>
      </w:pPr>
      <w:r>
        <w:rPr>
          <w:color w:val="222222"/>
          <w:u w:color="222222"/>
          <w:shd w:val="clear" w:color="auto" w:fill="FFFFFF"/>
          <w:lang w:val="en-US"/>
        </w:rPr>
        <w:t>Demonstrate the backend service model. What technologies have you used and why have you used them?</w:t>
      </w:r>
    </w:p>
    <w:p w14:paraId="6507B0DC" w14:textId="77777777" w:rsidR="00BE1A52" w:rsidRDefault="00BE1A52">
      <w:pPr>
        <w:pStyle w:val="Body"/>
        <w:ind w:left="680" w:right="600"/>
        <w:rPr>
          <w:color w:val="222222"/>
          <w:u w:color="222222"/>
          <w:shd w:val="clear" w:color="auto" w:fill="FFFFFF"/>
        </w:rPr>
      </w:pPr>
    </w:p>
    <w:p w14:paraId="6507B0DD" w14:textId="77777777" w:rsidR="00BE1A52" w:rsidRDefault="00C62DA3">
      <w:pPr>
        <w:pStyle w:val="Body"/>
        <w:numPr>
          <w:ilvl w:val="0"/>
          <w:numId w:val="8"/>
        </w:numPr>
        <w:spacing w:before="200" w:after="200"/>
        <w:ind w:right="600"/>
        <w:rPr>
          <w:lang w:val="en-US"/>
        </w:rPr>
      </w:pPr>
      <w:r>
        <w:rPr>
          <w:color w:val="222222"/>
          <w:u w:color="222222"/>
          <w:shd w:val="clear" w:color="auto" w:fill="FFFFFF"/>
          <w:lang w:val="en-US"/>
        </w:rPr>
        <w:t xml:space="preserve">Demonstrate the frontend. Explain what you have used, as well as the structure. Are there any </w:t>
      </w:r>
      <w:proofErr w:type="gramStart"/>
      <w:r>
        <w:rPr>
          <w:color w:val="222222"/>
          <w:u w:color="222222"/>
          <w:shd w:val="clear" w:color="auto" w:fill="FFFFFF"/>
          <w:lang w:val="en-US"/>
        </w:rPr>
        <w:t>particular challenges</w:t>
      </w:r>
      <w:proofErr w:type="gramEnd"/>
      <w:r>
        <w:rPr>
          <w:color w:val="222222"/>
          <w:u w:color="222222"/>
          <w:shd w:val="clear" w:color="auto" w:fill="FFFFFF"/>
          <w:lang w:val="en-US"/>
        </w:rPr>
        <w:t xml:space="preserve"> you came across? If so, how did you overcome them? </w:t>
      </w:r>
    </w:p>
    <w:p w14:paraId="6507B0DE" w14:textId="77777777" w:rsidR="00BE1A52" w:rsidRDefault="00BE1A52">
      <w:pPr>
        <w:pStyle w:val="Body"/>
        <w:ind w:left="680" w:right="600"/>
        <w:rPr>
          <w:color w:val="222222"/>
          <w:u w:color="222222"/>
          <w:shd w:val="clear" w:color="auto" w:fill="FFFFFF"/>
        </w:rPr>
      </w:pPr>
    </w:p>
    <w:p w14:paraId="6507B0DF" w14:textId="77777777" w:rsidR="00BE1A52" w:rsidRDefault="00C62DA3">
      <w:pPr>
        <w:pStyle w:val="Body"/>
        <w:numPr>
          <w:ilvl w:val="0"/>
          <w:numId w:val="10"/>
        </w:numPr>
        <w:spacing w:before="200" w:after="200"/>
        <w:ind w:right="600"/>
        <w:rPr>
          <w:lang w:val="en-US"/>
        </w:rPr>
      </w:pPr>
      <w:r>
        <w:rPr>
          <w:color w:val="222222"/>
          <w:u w:color="222222"/>
          <w:shd w:val="clear" w:color="auto" w:fill="FFFFFF"/>
          <w:lang w:val="en-US"/>
        </w:rPr>
        <w:t xml:space="preserve">Explain what else </w:t>
      </w:r>
      <w:proofErr w:type="gramStart"/>
      <w:r>
        <w:rPr>
          <w:color w:val="222222"/>
          <w:u w:color="222222"/>
          <w:shd w:val="clear" w:color="auto" w:fill="FFFFFF"/>
          <w:lang w:val="en-US"/>
        </w:rPr>
        <w:t>would you</w:t>
      </w:r>
      <w:proofErr w:type="gramEnd"/>
      <w:r>
        <w:rPr>
          <w:color w:val="222222"/>
          <w:u w:color="222222"/>
          <w:shd w:val="clear" w:color="auto" w:fill="FFFFFF"/>
          <w:lang w:val="en-US"/>
        </w:rPr>
        <w:t xml:space="preserve"> have considered if you had more time?</w:t>
      </w:r>
    </w:p>
    <w:p w14:paraId="6507B0E0" w14:textId="77777777" w:rsidR="00BE1A52" w:rsidRDefault="00BE1A52">
      <w:pPr>
        <w:pStyle w:val="Body"/>
        <w:spacing w:before="200" w:after="200"/>
        <w:ind w:right="600"/>
        <w:rPr>
          <w:color w:val="222222"/>
          <w:u w:color="222222"/>
          <w:shd w:val="clear" w:color="auto" w:fill="FFFFFF"/>
        </w:rPr>
      </w:pPr>
    </w:p>
    <w:p w14:paraId="6507B0E1" w14:textId="77777777" w:rsidR="00BE1A52" w:rsidRDefault="00C62DA3">
      <w:pPr>
        <w:pStyle w:val="Body"/>
        <w:spacing w:before="200" w:after="200"/>
        <w:ind w:right="600"/>
        <w:rPr>
          <w:color w:val="222222"/>
          <w:u w:color="222222"/>
          <w:shd w:val="clear" w:color="auto" w:fill="FFFFFF"/>
        </w:rPr>
      </w:pPr>
      <w:r>
        <w:rPr>
          <w:color w:val="222222"/>
          <w:u w:color="222222"/>
          <w:shd w:val="clear" w:color="auto" w:fill="FFFFFF"/>
          <w:lang w:val="en-US"/>
        </w:rPr>
        <w:lastRenderedPageBreak/>
        <w:t>Please send us a copy of your code or a link to a hosted location so that we may review it in advance of the session.</w:t>
      </w:r>
    </w:p>
    <w:p w14:paraId="6507B0E2" w14:textId="77777777" w:rsidR="00BE1A52" w:rsidRDefault="00BE1A52">
      <w:pPr>
        <w:pStyle w:val="Body"/>
      </w:pPr>
    </w:p>
    <w:p w14:paraId="64D598CF" w14:textId="40801EDA" w:rsidR="00C62DA3" w:rsidRDefault="00C62DA3" w:rsidP="00C62DA3">
      <w:pPr>
        <w:pStyle w:val="Body"/>
      </w:pPr>
      <w:r>
        <w:rPr>
          <w:lang w:val="en-US"/>
        </w:rPr>
        <w:t xml:space="preserve">We attached a handout so that you can see how the Brand Nudge platform design </w:t>
      </w:r>
      <w:proofErr w:type="gramStart"/>
      <w:r>
        <w:rPr>
          <w:lang w:val="en-US"/>
        </w:rPr>
        <w:t>look</w:t>
      </w:r>
      <w:proofErr w:type="gramEnd"/>
      <w:r>
        <w:rPr>
          <w:lang w:val="en-US"/>
        </w:rPr>
        <w:t xml:space="preserve"> and </w:t>
      </w:r>
      <w:proofErr w:type="gramStart"/>
      <w:r>
        <w:rPr>
          <w:lang w:val="en-US"/>
        </w:rPr>
        <w:t>feel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has</w:t>
      </w:r>
      <w:proofErr w:type="gramEnd"/>
      <w:r>
        <w:rPr>
          <w:lang w:val="en-US"/>
        </w:rPr>
        <w:t xml:space="preserve"> been </w:t>
      </w:r>
      <w:proofErr w:type="spellStart"/>
      <w:r>
        <w:rPr>
          <w:lang w:val="en-US"/>
        </w:rPr>
        <w:t>organised</w:t>
      </w:r>
      <w:proofErr w:type="spellEnd"/>
      <w:r>
        <w:rPr>
          <w:lang w:val="en-US"/>
        </w:rPr>
        <w:t>.</w:t>
      </w:r>
      <w:r w:rsidR="005F6927">
        <w:rPr>
          <w:lang w:val="en-US"/>
        </w:rPr>
        <w:br/>
      </w:r>
      <w:r w:rsidR="005F6927">
        <w:rPr>
          <w:lang w:val="en-US"/>
        </w:rPr>
        <w:br/>
      </w:r>
    </w:p>
    <w:p w14:paraId="6507B0E4" w14:textId="2CB92665" w:rsidR="00BE1A52" w:rsidRDefault="00BE1A52">
      <w:pPr>
        <w:pStyle w:val="Body"/>
      </w:pPr>
    </w:p>
    <w:sectPr w:rsidR="00BE1A52">
      <w:headerReference w:type="default" r:id="rId8"/>
      <w:footerReference w:type="default" r:id="rId9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7B0ED" w14:textId="77777777" w:rsidR="00C62DA3" w:rsidRDefault="00C62DA3">
      <w:r>
        <w:separator/>
      </w:r>
    </w:p>
  </w:endnote>
  <w:endnote w:type="continuationSeparator" w:id="0">
    <w:p w14:paraId="6507B0EF" w14:textId="77777777" w:rsidR="00C62DA3" w:rsidRDefault="00C6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7B0E8" w14:textId="77777777" w:rsidR="00BE1A52" w:rsidRDefault="00BE1A52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7B0E9" w14:textId="77777777" w:rsidR="00C62DA3" w:rsidRDefault="00C62DA3">
      <w:r>
        <w:separator/>
      </w:r>
    </w:p>
  </w:footnote>
  <w:footnote w:type="continuationSeparator" w:id="0">
    <w:p w14:paraId="6507B0EB" w14:textId="77777777" w:rsidR="00C62DA3" w:rsidRDefault="00C62D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7B0E7" w14:textId="77777777" w:rsidR="00BE1A52" w:rsidRDefault="00BE1A52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0F20"/>
    <w:multiLevelType w:val="hybridMultilevel"/>
    <w:tmpl w:val="6548E0FC"/>
    <w:numStyleLink w:val="ImportedStyle3"/>
  </w:abstractNum>
  <w:abstractNum w:abstractNumId="1" w15:restartNumberingAfterBreak="0">
    <w:nsid w:val="1A530FCD"/>
    <w:multiLevelType w:val="hybridMultilevel"/>
    <w:tmpl w:val="D534A71A"/>
    <w:styleLink w:val="ImportedStyle1"/>
    <w:lvl w:ilvl="0" w:tplc="27A079DE">
      <w:start w:val="1"/>
      <w:numFmt w:val="bullet"/>
      <w:lvlText w:val="●"/>
      <w:lvlJc w:val="left"/>
      <w:pPr>
        <w:ind w:left="16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1" w:tplc="B91042D6">
      <w:start w:val="1"/>
      <w:numFmt w:val="bullet"/>
      <w:lvlText w:val="○"/>
      <w:lvlJc w:val="left"/>
      <w:pPr>
        <w:ind w:left="23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2" w:tplc="59A0E448">
      <w:start w:val="1"/>
      <w:numFmt w:val="bullet"/>
      <w:lvlText w:val="■"/>
      <w:lvlJc w:val="left"/>
      <w:pPr>
        <w:ind w:left="30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3" w:tplc="3796D730">
      <w:start w:val="1"/>
      <w:numFmt w:val="bullet"/>
      <w:lvlText w:val="●"/>
      <w:lvlJc w:val="left"/>
      <w:pPr>
        <w:ind w:left="37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4" w:tplc="0EC6170C">
      <w:start w:val="1"/>
      <w:numFmt w:val="bullet"/>
      <w:lvlText w:val="○"/>
      <w:lvlJc w:val="left"/>
      <w:pPr>
        <w:ind w:left="45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5" w:tplc="A4667814">
      <w:start w:val="1"/>
      <w:numFmt w:val="bullet"/>
      <w:lvlText w:val="■"/>
      <w:lvlJc w:val="left"/>
      <w:pPr>
        <w:ind w:left="52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6" w:tplc="3B12A364">
      <w:start w:val="1"/>
      <w:numFmt w:val="bullet"/>
      <w:lvlText w:val="●"/>
      <w:lvlJc w:val="left"/>
      <w:pPr>
        <w:ind w:left="59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7" w:tplc="D192525A">
      <w:start w:val="1"/>
      <w:numFmt w:val="bullet"/>
      <w:lvlText w:val="○"/>
      <w:lvlJc w:val="left"/>
      <w:pPr>
        <w:ind w:left="66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8" w:tplc="C680DA0E">
      <w:start w:val="1"/>
      <w:numFmt w:val="bullet"/>
      <w:lvlText w:val="■"/>
      <w:lvlJc w:val="left"/>
      <w:pPr>
        <w:ind w:left="73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3E270C3"/>
    <w:multiLevelType w:val="hybridMultilevel"/>
    <w:tmpl w:val="40FC9046"/>
    <w:numStyleLink w:val="ImportedStyle2"/>
  </w:abstractNum>
  <w:abstractNum w:abstractNumId="3" w15:restartNumberingAfterBreak="0">
    <w:nsid w:val="533D1707"/>
    <w:multiLevelType w:val="hybridMultilevel"/>
    <w:tmpl w:val="40FC9046"/>
    <w:styleLink w:val="ImportedStyle2"/>
    <w:lvl w:ilvl="0" w:tplc="351612A6">
      <w:start w:val="1"/>
      <w:numFmt w:val="bullet"/>
      <w:lvlText w:val="●"/>
      <w:lvlJc w:val="left"/>
      <w:pPr>
        <w:ind w:left="16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1" w:tplc="BA18C85A">
      <w:start w:val="1"/>
      <w:numFmt w:val="bullet"/>
      <w:lvlText w:val="○"/>
      <w:lvlJc w:val="left"/>
      <w:pPr>
        <w:ind w:left="23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2" w:tplc="CAE41580">
      <w:start w:val="1"/>
      <w:numFmt w:val="bullet"/>
      <w:lvlText w:val="■"/>
      <w:lvlJc w:val="left"/>
      <w:pPr>
        <w:ind w:left="30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3" w:tplc="12FE14D0">
      <w:start w:val="1"/>
      <w:numFmt w:val="bullet"/>
      <w:lvlText w:val="●"/>
      <w:lvlJc w:val="left"/>
      <w:pPr>
        <w:ind w:left="37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4" w:tplc="C9822686">
      <w:start w:val="1"/>
      <w:numFmt w:val="bullet"/>
      <w:lvlText w:val="○"/>
      <w:lvlJc w:val="left"/>
      <w:pPr>
        <w:ind w:left="45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5" w:tplc="5034353A">
      <w:start w:val="1"/>
      <w:numFmt w:val="bullet"/>
      <w:lvlText w:val="■"/>
      <w:lvlJc w:val="left"/>
      <w:pPr>
        <w:ind w:left="52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6" w:tplc="6860A446">
      <w:start w:val="1"/>
      <w:numFmt w:val="bullet"/>
      <w:lvlText w:val="●"/>
      <w:lvlJc w:val="left"/>
      <w:pPr>
        <w:ind w:left="59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7" w:tplc="8A3A56F2">
      <w:start w:val="1"/>
      <w:numFmt w:val="bullet"/>
      <w:lvlText w:val="○"/>
      <w:lvlJc w:val="left"/>
      <w:pPr>
        <w:ind w:left="66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8" w:tplc="F4B686F2">
      <w:start w:val="1"/>
      <w:numFmt w:val="bullet"/>
      <w:lvlText w:val="■"/>
      <w:lvlJc w:val="left"/>
      <w:pPr>
        <w:ind w:left="73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5CE03B8F"/>
    <w:multiLevelType w:val="hybridMultilevel"/>
    <w:tmpl w:val="7C9E50BA"/>
    <w:numStyleLink w:val="ImportedStyle4"/>
  </w:abstractNum>
  <w:abstractNum w:abstractNumId="5" w15:restartNumberingAfterBreak="0">
    <w:nsid w:val="62BD314B"/>
    <w:multiLevelType w:val="hybridMultilevel"/>
    <w:tmpl w:val="7C9E50BA"/>
    <w:styleLink w:val="ImportedStyle4"/>
    <w:lvl w:ilvl="0" w:tplc="4C3CF4FE">
      <w:start w:val="1"/>
      <w:numFmt w:val="bullet"/>
      <w:lvlText w:val="●"/>
      <w:lvlJc w:val="left"/>
      <w:pPr>
        <w:ind w:left="16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1" w:tplc="6838C2CE">
      <w:start w:val="1"/>
      <w:numFmt w:val="bullet"/>
      <w:lvlText w:val="○"/>
      <w:lvlJc w:val="left"/>
      <w:pPr>
        <w:ind w:left="23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2" w:tplc="EDECFD5E">
      <w:start w:val="1"/>
      <w:numFmt w:val="bullet"/>
      <w:lvlText w:val="■"/>
      <w:lvlJc w:val="left"/>
      <w:pPr>
        <w:ind w:left="30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3" w:tplc="BD6C93D4">
      <w:start w:val="1"/>
      <w:numFmt w:val="bullet"/>
      <w:lvlText w:val="●"/>
      <w:lvlJc w:val="left"/>
      <w:pPr>
        <w:ind w:left="37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4" w:tplc="9C8E73D0">
      <w:start w:val="1"/>
      <w:numFmt w:val="bullet"/>
      <w:lvlText w:val="○"/>
      <w:lvlJc w:val="left"/>
      <w:pPr>
        <w:ind w:left="45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5" w:tplc="6BD0A8E4">
      <w:start w:val="1"/>
      <w:numFmt w:val="bullet"/>
      <w:lvlText w:val="■"/>
      <w:lvlJc w:val="left"/>
      <w:pPr>
        <w:ind w:left="52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6" w:tplc="D930C93A">
      <w:start w:val="1"/>
      <w:numFmt w:val="bullet"/>
      <w:lvlText w:val="●"/>
      <w:lvlJc w:val="left"/>
      <w:pPr>
        <w:ind w:left="59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7" w:tplc="5EF4510A">
      <w:start w:val="1"/>
      <w:numFmt w:val="bullet"/>
      <w:lvlText w:val="○"/>
      <w:lvlJc w:val="left"/>
      <w:pPr>
        <w:ind w:left="66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8" w:tplc="4BA8C7AC">
      <w:start w:val="1"/>
      <w:numFmt w:val="bullet"/>
      <w:lvlText w:val="■"/>
      <w:lvlJc w:val="left"/>
      <w:pPr>
        <w:ind w:left="73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707A3C6A"/>
    <w:multiLevelType w:val="hybridMultilevel"/>
    <w:tmpl w:val="103409FE"/>
    <w:numStyleLink w:val="ImportedStyle5"/>
  </w:abstractNum>
  <w:abstractNum w:abstractNumId="7" w15:restartNumberingAfterBreak="0">
    <w:nsid w:val="73153326"/>
    <w:multiLevelType w:val="hybridMultilevel"/>
    <w:tmpl w:val="D534A71A"/>
    <w:numStyleLink w:val="ImportedStyle1"/>
  </w:abstractNum>
  <w:abstractNum w:abstractNumId="8" w15:restartNumberingAfterBreak="0">
    <w:nsid w:val="790B67E9"/>
    <w:multiLevelType w:val="hybridMultilevel"/>
    <w:tmpl w:val="6548E0FC"/>
    <w:styleLink w:val="ImportedStyle3"/>
    <w:lvl w:ilvl="0" w:tplc="A924541E">
      <w:start w:val="1"/>
      <w:numFmt w:val="bullet"/>
      <w:lvlText w:val="●"/>
      <w:lvlJc w:val="left"/>
      <w:pPr>
        <w:ind w:left="16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1" w:tplc="96C818E2">
      <w:start w:val="1"/>
      <w:numFmt w:val="bullet"/>
      <w:lvlText w:val="○"/>
      <w:lvlJc w:val="left"/>
      <w:pPr>
        <w:ind w:left="23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2" w:tplc="15ACE54E">
      <w:start w:val="1"/>
      <w:numFmt w:val="bullet"/>
      <w:lvlText w:val="■"/>
      <w:lvlJc w:val="left"/>
      <w:pPr>
        <w:ind w:left="30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3" w:tplc="6CF093AA">
      <w:start w:val="1"/>
      <w:numFmt w:val="bullet"/>
      <w:lvlText w:val="●"/>
      <w:lvlJc w:val="left"/>
      <w:pPr>
        <w:ind w:left="37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4" w:tplc="89588A1A">
      <w:start w:val="1"/>
      <w:numFmt w:val="bullet"/>
      <w:lvlText w:val="○"/>
      <w:lvlJc w:val="left"/>
      <w:pPr>
        <w:ind w:left="45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5" w:tplc="A63CCEAC">
      <w:start w:val="1"/>
      <w:numFmt w:val="bullet"/>
      <w:lvlText w:val="■"/>
      <w:lvlJc w:val="left"/>
      <w:pPr>
        <w:ind w:left="52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6" w:tplc="1970204C">
      <w:start w:val="1"/>
      <w:numFmt w:val="bullet"/>
      <w:lvlText w:val="●"/>
      <w:lvlJc w:val="left"/>
      <w:pPr>
        <w:ind w:left="59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7" w:tplc="58C61AE6">
      <w:start w:val="1"/>
      <w:numFmt w:val="bullet"/>
      <w:lvlText w:val="○"/>
      <w:lvlJc w:val="left"/>
      <w:pPr>
        <w:ind w:left="66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8" w:tplc="43CEADF2">
      <w:start w:val="1"/>
      <w:numFmt w:val="bullet"/>
      <w:lvlText w:val="■"/>
      <w:lvlJc w:val="left"/>
      <w:pPr>
        <w:ind w:left="73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BAF4BFA"/>
    <w:multiLevelType w:val="hybridMultilevel"/>
    <w:tmpl w:val="103409FE"/>
    <w:styleLink w:val="ImportedStyle5"/>
    <w:lvl w:ilvl="0" w:tplc="B0683240">
      <w:start w:val="1"/>
      <w:numFmt w:val="bullet"/>
      <w:lvlText w:val="●"/>
      <w:lvlJc w:val="left"/>
      <w:pPr>
        <w:ind w:left="16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1" w:tplc="1C5A0CDC">
      <w:start w:val="1"/>
      <w:numFmt w:val="bullet"/>
      <w:lvlText w:val="○"/>
      <w:lvlJc w:val="left"/>
      <w:pPr>
        <w:ind w:left="23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2" w:tplc="C48A615A">
      <w:start w:val="1"/>
      <w:numFmt w:val="bullet"/>
      <w:lvlText w:val="■"/>
      <w:lvlJc w:val="left"/>
      <w:pPr>
        <w:ind w:left="30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3" w:tplc="1728DD48">
      <w:start w:val="1"/>
      <w:numFmt w:val="bullet"/>
      <w:lvlText w:val="●"/>
      <w:lvlJc w:val="left"/>
      <w:pPr>
        <w:ind w:left="37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4" w:tplc="AD1CA6DA">
      <w:start w:val="1"/>
      <w:numFmt w:val="bullet"/>
      <w:lvlText w:val="○"/>
      <w:lvlJc w:val="left"/>
      <w:pPr>
        <w:ind w:left="45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5" w:tplc="86202438">
      <w:start w:val="1"/>
      <w:numFmt w:val="bullet"/>
      <w:lvlText w:val="■"/>
      <w:lvlJc w:val="left"/>
      <w:pPr>
        <w:ind w:left="52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6" w:tplc="BA5CE06E">
      <w:start w:val="1"/>
      <w:numFmt w:val="bullet"/>
      <w:lvlText w:val="●"/>
      <w:lvlJc w:val="left"/>
      <w:pPr>
        <w:ind w:left="59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7" w:tplc="7752E3B8">
      <w:start w:val="1"/>
      <w:numFmt w:val="bullet"/>
      <w:lvlText w:val="○"/>
      <w:lvlJc w:val="left"/>
      <w:pPr>
        <w:ind w:left="66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8" w:tplc="AEB87756">
      <w:start w:val="1"/>
      <w:numFmt w:val="bullet"/>
      <w:lvlText w:val="■"/>
      <w:lvlJc w:val="left"/>
      <w:pPr>
        <w:ind w:left="73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784614915">
    <w:abstractNumId w:val="1"/>
  </w:num>
  <w:num w:numId="2" w16cid:durableId="1917550089">
    <w:abstractNumId w:val="7"/>
  </w:num>
  <w:num w:numId="3" w16cid:durableId="1681858045">
    <w:abstractNumId w:val="3"/>
  </w:num>
  <w:num w:numId="4" w16cid:durableId="1270089856">
    <w:abstractNumId w:val="2"/>
  </w:num>
  <w:num w:numId="5" w16cid:durableId="1350639737">
    <w:abstractNumId w:val="8"/>
  </w:num>
  <w:num w:numId="6" w16cid:durableId="100340956">
    <w:abstractNumId w:val="0"/>
  </w:num>
  <w:num w:numId="7" w16cid:durableId="1321352050">
    <w:abstractNumId w:val="5"/>
  </w:num>
  <w:num w:numId="8" w16cid:durableId="923026653">
    <w:abstractNumId w:val="4"/>
  </w:num>
  <w:num w:numId="9" w16cid:durableId="189685434">
    <w:abstractNumId w:val="9"/>
  </w:num>
  <w:num w:numId="10" w16cid:durableId="532353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A52"/>
    <w:rsid w:val="000960B6"/>
    <w:rsid w:val="002E58E1"/>
    <w:rsid w:val="005F6927"/>
    <w:rsid w:val="00BE1A52"/>
    <w:rsid w:val="00C62DA3"/>
    <w:rsid w:val="00CE6F52"/>
    <w:rsid w:val="00D0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7B0CA"/>
  <w15:docId w15:val="{7E29607C-3721-4875-B1BF-259C542E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Ronia Palatty</cp:lastModifiedBy>
  <cp:revision>6</cp:revision>
  <dcterms:created xsi:type="dcterms:W3CDTF">2026-05-11T10:19:00Z</dcterms:created>
  <dcterms:modified xsi:type="dcterms:W3CDTF">2026-05-11T10:54:00Z</dcterms:modified>
</cp:coreProperties>
</file>