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D223C" w14:textId="77777777" w:rsidR="008C52A3" w:rsidRDefault="008C52A3" w:rsidP="008C52A3">
      <w:pPr>
        <w:pStyle w:val="b"/>
        <w:jc w:val="left"/>
      </w:pPr>
      <w:r>
        <w:t>Preliminary Work</w:t>
      </w:r>
      <w:r w:rsidR="00D85254">
        <w:t>: ADAPTATION</w:t>
      </w:r>
      <w:r w:rsidR="00D85254">
        <w:tab/>
      </w:r>
      <w:r w:rsidR="00D85254">
        <w:tab/>
      </w:r>
      <w:r w:rsidR="00D85254">
        <w:tab/>
      </w:r>
      <w:r>
        <w:t>Name___________________________</w:t>
      </w:r>
    </w:p>
    <w:p w14:paraId="3777435B" w14:textId="77777777" w:rsidR="008C52A3" w:rsidRDefault="008C52A3" w:rsidP="008C52A3">
      <w:pPr>
        <w:pStyle w:val="t"/>
      </w:pPr>
    </w:p>
    <w:p w14:paraId="755FDD43" w14:textId="77777777" w:rsidR="00D85254" w:rsidRDefault="008C52A3" w:rsidP="008C52A3">
      <w:pPr>
        <w:pStyle w:val="t"/>
      </w:pPr>
      <w:r>
        <w:t>Download (if you have not already done so)</w:t>
      </w:r>
    </w:p>
    <w:p w14:paraId="79B8400F" w14:textId="77777777" w:rsidR="00D85254" w:rsidRDefault="00017945" w:rsidP="008C52A3">
      <w:pPr>
        <w:pStyle w:val="t"/>
      </w:pPr>
      <w:hyperlink r:id="rId5" w:history="1">
        <w:r w:rsidR="00D85254" w:rsidRPr="00C16EEF">
          <w:rPr>
            <w:rStyle w:val="Hyperlink"/>
          </w:rPr>
          <w:t>http://www.shodor.org/~rpanoff/CS150/NetLogoModels/PepperedMothsRev.nlogo</w:t>
        </w:r>
      </w:hyperlink>
      <w:r w:rsidR="00D85254">
        <w:t xml:space="preserve"> </w:t>
      </w:r>
    </w:p>
    <w:p w14:paraId="2C7E6EDE" w14:textId="77777777" w:rsidR="00D85254" w:rsidRDefault="00D85254" w:rsidP="008C52A3">
      <w:pPr>
        <w:pStyle w:val="t"/>
      </w:pPr>
    </w:p>
    <w:p w14:paraId="09701863" w14:textId="6713B72F" w:rsidR="008C52A3" w:rsidRPr="009F65E1" w:rsidRDefault="008C52A3" w:rsidP="008C52A3">
      <w:pPr>
        <w:pStyle w:val="t"/>
        <w:rPr>
          <w:b/>
          <w:szCs w:val="24"/>
        </w:rPr>
      </w:pPr>
      <w:r w:rsidRPr="00B30259">
        <w:rPr>
          <w:b/>
          <w:szCs w:val="24"/>
        </w:rPr>
        <w:t xml:space="preserve">In this document, write your answers to all questions.  </w:t>
      </w:r>
      <w:r w:rsidR="00017945">
        <w:rPr>
          <w:b/>
          <w:szCs w:val="24"/>
        </w:rPr>
        <w:t>Mail your answers to panoffrm@wofford.edu</w:t>
      </w:r>
      <w:bookmarkStart w:id="0" w:name="_GoBack"/>
      <w:bookmarkEnd w:id="0"/>
    </w:p>
    <w:p w14:paraId="2C644A5C" w14:textId="77777777" w:rsidR="008C52A3" w:rsidRDefault="008C52A3" w:rsidP="008C52A3">
      <w:pPr>
        <w:pStyle w:val="Caption"/>
      </w:pPr>
      <w:r w:rsidRPr="00645376">
        <w:rPr>
          <w:b/>
        </w:rPr>
        <w:t xml:space="preserve">Question </w:t>
      </w:r>
      <w:r w:rsidRPr="00645376">
        <w:rPr>
          <w:b/>
        </w:rPr>
        <w:fldChar w:fldCharType="begin"/>
      </w:r>
      <w:r w:rsidRPr="00645376">
        <w:rPr>
          <w:b/>
        </w:rPr>
        <w:instrText xml:space="preserve"> SEQ Question \* ARABIC </w:instrText>
      </w:r>
      <w:r w:rsidRPr="00645376">
        <w:rPr>
          <w:b/>
        </w:rPr>
        <w:fldChar w:fldCharType="separate"/>
      </w:r>
      <w:r>
        <w:rPr>
          <w:b/>
          <w:noProof/>
        </w:rPr>
        <w:t>1</w:t>
      </w:r>
      <w:r w:rsidRPr="00645376">
        <w:rPr>
          <w:b/>
          <w:noProof/>
        </w:rPr>
        <w:fldChar w:fldCharType="end"/>
      </w:r>
      <w:r>
        <w:rPr>
          <w:noProof/>
        </w:rPr>
        <w:tab/>
      </w:r>
      <w:r>
        <w:t>Click the Info tab at the top of the page, and read the sections "What is it?" and "How It Works."</w:t>
      </w:r>
    </w:p>
    <w:p w14:paraId="1E856E56" w14:textId="77777777" w:rsidR="008C52A3" w:rsidRDefault="008C52A3" w:rsidP="008C52A3">
      <w:pPr>
        <w:pStyle w:val="t"/>
        <w:numPr>
          <w:ilvl w:val="0"/>
          <w:numId w:val="2"/>
        </w:numPr>
      </w:pPr>
      <w:r>
        <w:t>Before the Industrial Revolution what advantage did light-colored peppered moths have?</w:t>
      </w:r>
    </w:p>
    <w:p w14:paraId="7FE69495" w14:textId="77777777" w:rsidR="008C52A3" w:rsidRDefault="008C52A3" w:rsidP="008C52A3">
      <w:pPr>
        <w:pStyle w:val="t"/>
      </w:pPr>
    </w:p>
    <w:p w14:paraId="47E64FF0" w14:textId="77777777" w:rsidR="008C52A3" w:rsidRDefault="008C52A3" w:rsidP="008C52A3">
      <w:pPr>
        <w:pStyle w:val="t"/>
      </w:pPr>
    </w:p>
    <w:p w14:paraId="6995805A" w14:textId="77777777" w:rsidR="008C52A3" w:rsidRDefault="008C52A3" w:rsidP="008C52A3">
      <w:pPr>
        <w:pStyle w:val="t"/>
        <w:numPr>
          <w:ilvl w:val="0"/>
          <w:numId w:val="2"/>
        </w:numPr>
      </w:pPr>
      <w:r>
        <w:t>What kind of moths began to predominate when soot darkened the bark of the trees?</w:t>
      </w:r>
    </w:p>
    <w:p w14:paraId="2769F88E" w14:textId="77777777" w:rsidR="008C52A3" w:rsidRDefault="008C52A3" w:rsidP="008C52A3">
      <w:pPr>
        <w:pStyle w:val="t"/>
      </w:pPr>
    </w:p>
    <w:p w14:paraId="27711CBB" w14:textId="77777777" w:rsidR="008C52A3" w:rsidRDefault="008C52A3" w:rsidP="008C52A3">
      <w:pPr>
        <w:pStyle w:val="t"/>
      </w:pPr>
    </w:p>
    <w:p w14:paraId="3967EDCD" w14:textId="26D3D419" w:rsidR="008C52A3" w:rsidRDefault="008C52A3" w:rsidP="008C52A3">
      <w:pPr>
        <w:pStyle w:val="t"/>
        <w:numPr>
          <w:ilvl w:val="0"/>
          <w:numId w:val="2"/>
        </w:numPr>
      </w:pPr>
      <w:r>
        <w:t>Define "natural selection."</w:t>
      </w:r>
      <w:r w:rsidR="00017945">
        <w:t xml:space="preserve"> (cite your source)</w:t>
      </w:r>
    </w:p>
    <w:p w14:paraId="631AB054" w14:textId="77777777" w:rsidR="008C52A3" w:rsidRDefault="008C52A3" w:rsidP="008C52A3">
      <w:pPr>
        <w:pStyle w:val="t"/>
      </w:pPr>
    </w:p>
    <w:p w14:paraId="11EB8513" w14:textId="77777777" w:rsidR="008C52A3" w:rsidRDefault="008C52A3" w:rsidP="008C52A3">
      <w:pPr>
        <w:pStyle w:val="t"/>
      </w:pPr>
    </w:p>
    <w:p w14:paraId="135CD55D" w14:textId="77777777" w:rsidR="008C52A3" w:rsidRDefault="008C52A3" w:rsidP="008C52A3">
      <w:pPr>
        <w:pStyle w:val="Caption"/>
      </w:pPr>
      <w:r w:rsidRPr="00645376">
        <w:rPr>
          <w:b/>
        </w:rPr>
        <w:t xml:space="preserve">Question </w:t>
      </w:r>
      <w:r w:rsidRPr="00645376">
        <w:rPr>
          <w:b/>
        </w:rPr>
        <w:fldChar w:fldCharType="begin"/>
      </w:r>
      <w:r w:rsidRPr="00645376">
        <w:rPr>
          <w:b/>
        </w:rPr>
        <w:instrText xml:space="preserve"> SEQ Question \* ARABIC </w:instrText>
      </w:r>
      <w:r w:rsidRPr="00645376">
        <w:rPr>
          <w:b/>
        </w:rPr>
        <w:fldChar w:fldCharType="separate"/>
      </w:r>
      <w:r>
        <w:rPr>
          <w:b/>
          <w:noProof/>
        </w:rPr>
        <w:t>2</w:t>
      </w:r>
      <w:r w:rsidRPr="00645376">
        <w:rPr>
          <w:b/>
          <w:noProof/>
        </w:rPr>
        <w:fldChar w:fldCharType="end"/>
      </w:r>
      <w:r>
        <w:rPr>
          <w:noProof/>
        </w:rPr>
        <w:tab/>
      </w:r>
      <w:r>
        <w:t>Read the information section "How to Use It."</w:t>
      </w:r>
    </w:p>
    <w:p w14:paraId="6B7211BF" w14:textId="77777777" w:rsidR="008C52A3" w:rsidRDefault="008C52A3" w:rsidP="008C52A3">
      <w:pPr>
        <w:pStyle w:val="t"/>
        <w:numPr>
          <w:ilvl w:val="0"/>
          <w:numId w:val="3"/>
        </w:numPr>
      </w:pPr>
      <w:r>
        <w:t xml:space="preserve">Give the simulation </w:t>
      </w:r>
      <w:r w:rsidRPr="008C52A3">
        <w:rPr>
          <w:b/>
          <w:i/>
        </w:rPr>
        <w:t>mutation</w:t>
      </w:r>
      <w:r>
        <w:t xml:space="preserve"> value that indicates the child moth should have exactly the same coloration as the parent.</w:t>
      </w:r>
    </w:p>
    <w:p w14:paraId="121FB8BC" w14:textId="77777777" w:rsidR="008C52A3" w:rsidRDefault="008C52A3" w:rsidP="008C52A3">
      <w:pPr>
        <w:pStyle w:val="t"/>
        <w:ind w:left="900"/>
      </w:pPr>
    </w:p>
    <w:p w14:paraId="65FED0F2" w14:textId="77777777" w:rsidR="008C52A3" w:rsidRDefault="008C52A3" w:rsidP="008C52A3">
      <w:pPr>
        <w:pStyle w:val="t"/>
        <w:numPr>
          <w:ilvl w:val="0"/>
          <w:numId w:val="3"/>
        </w:numPr>
      </w:pPr>
      <w:r>
        <w:t xml:space="preserve">What </w:t>
      </w:r>
      <w:r w:rsidRPr="008C52A3">
        <w:rPr>
          <w:b/>
          <w:i/>
        </w:rPr>
        <w:t>mutation</w:t>
      </w:r>
      <w:r>
        <w:t xml:space="preserve"> value designates that the child's coloration is random and has no correlation with the parent's color?</w:t>
      </w:r>
    </w:p>
    <w:p w14:paraId="7BA2CD25" w14:textId="77777777" w:rsidR="008C52A3" w:rsidRDefault="008C52A3" w:rsidP="008C52A3">
      <w:pPr>
        <w:pStyle w:val="t"/>
      </w:pPr>
    </w:p>
    <w:p w14:paraId="2FA50099" w14:textId="77777777" w:rsidR="008C52A3" w:rsidRDefault="008C52A3" w:rsidP="008C52A3">
      <w:pPr>
        <w:pStyle w:val="t"/>
      </w:pPr>
    </w:p>
    <w:p w14:paraId="6814C6AB" w14:textId="77777777" w:rsidR="008C52A3" w:rsidRDefault="008C52A3" w:rsidP="008C52A3">
      <w:pPr>
        <w:pStyle w:val="t"/>
        <w:numPr>
          <w:ilvl w:val="0"/>
          <w:numId w:val="3"/>
        </w:numPr>
      </w:pPr>
      <w:r>
        <w:t>Birds are not visualized in the simulation.  However, a slider incorporates several factors that determine how birds feast on the moths.  Give the name of the slider.</w:t>
      </w:r>
    </w:p>
    <w:p w14:paraId="00168D34" w14:textId="77777777" w:rsidR="008C52A3" w:rsidRDefault="008C52A3" w:rsidP="008C52A3">
      <w:pPr>
        <w:pStyle w:val="t"/>
      </w:pPr>
    </w:p>
    <w:p w14:paraId="7C33B9C3" w14:textId="77777777" w:rsidR="008C52A3" w:rsidRDefault="008C52A3" w:rsidP="008C52A3">
      <w:pPr>
        <w:pStyle w:val="t"/>
      </w:pPr>
    </w:p>
    <w:p w14:paraId="676A5EAE" w14:textId="77777777" w:rsidR="008C52A3" w:rsidRDefault="008C52A3" w:rsidP="008C52A3">
      <w:pPr>
        <w:pStyle w:val="t"/>
        <w:numPr>
          <w:ilvl w:val="0"/>
          <w:numId w:val="3"/>
        </w:numPr>
      </w:pPr>
      <w:r>
        <w:t>List several factors that SELECTION consolidates.</w:t>
      </w:r>
    </w:p>
    <w:p w14:paraId="76BF35F7" w14:textId="77777777" w:rsidR="008C52A3" w:rsidRDefault="008C52A3" w:rsidP="008C52A3">
      <w:pPr>
        <w:pStyle w:val="t"/>
      </w:pPr>
    </w:p>
    <w:p w14:paraId="20862F22" w14:textId="77777777" w:rsidR="008C52A3" w:rsidRDefault="008C52A3" w:rsidP="008C52A3">
      <w:pPr>
        <w:pStyle w:val="t"/>
      </w:pPr>
    </w:p>
    <w:p w14:paraId="56CADC21" w14:textId="77777777" w:rsidR="008C52A3" w:rsidRDefault="008C52A3" w:rsidP="008C52A3">
      <w:pPr>
        <w:pStyle w:val="t"/>
        <w:numPr>
          <w:ilvl w:val="0"/>
          <w:numId w:val="3"/>
        </w:numPr>
      </w:pPr>
      <w:r>
        <w:t>Which SELECTION value, 0 or 100, indicates that color does not matter as far as a bird eating a moth or not.</w:t>
      </w:r>
    </w:p>
    <w:p w14:paraId="3F6BC158" w14:textId="77777777" w:rsidR="008C52A3" w:rsidRDefault="008C52A3" w:rsidP="008C52A3">
      <w:pPr>
        <w:pStyle w:val="t"/>
      </w:pPr>
    </w:p>
    <w:p w14:paraId="23E52144" w14:textId="77777777" w:rsidR="008C52A3" w:rsidRDefault="008C52A3" w:rsidP="008C52A3">
      <w:pPr>
        <w:pStyle w:val="t"/>
      </w:pPr>
    </w:p>
    <w:p w14:paraId="2839EE71" w14:textId="77777777" w:rsidR="008C52A3" w:rsidRDefault="008C52A3" w:rsidP="008C52A3">
      <w:pPr>
        <w:pStyle w:val="t"/>
        <w:numPr>
          <w:ilvl w:val="0"/>
          <w:numId w:val="3"/>
        </w:numPr>
      </w:pPr>
      <w:r>
        <w:t>When we click the POLLUTE or CLEAN UP buttons, the environment darkens or lightens, respectively. What SPEED slider value will yield the corresponding largest change in color</w:t>
      </w:r>
      <w:r w:rsidR="00D85254">
        <w:t xml:space="preserve"> per click</w:t>
      </w:r>
      <w:r>
        <w:t>?</w:t>
      </w:r>
    </w:p>
    <w:p w14:paraId="517D3C7E" w14:textId="77777777" w:rsidR="008C52A3" w:rsidRDefault="008C52A3" w:rsidP="008C52A3">
      <w:pPr>
        <w:pStyle w:val="t"/>
      </w:pPr>
    </w:p>
    <w:p w14:paraId="4C8686A3" w14:textId="77777777" w:rsidR="008C52A3" w:rsidRDefault="008C52A3" w:rsidP="008C52A3">
      <w:pPr>
        <w:pStyle w:val="t"/>
      </w:pPr>
    </w:p>
    <w:p w14:paraId="63238F90" w14:textId="77777777" w:rsidR="008C52A3" w:rsidRDefault="00CD2B69" w:rsidP="008C52A3">
      <w:pPr>
        <w:pStyle w:val="t"/>
      </w:pPr>
      <w:r>
        <w:rPr>
          <w:b/>
        </w:rPr>
        <w:t xml:space="preserve">Question 3   </w:t>
      </w:r>
      <w:r>
        <w:t xml:space="preserve">These questions should be </w:t>
      </w:r>
      <w:r w:rsidR="00D85254">
        <w:t>“answerable”</w:t>
      </w:r>
      <w:r>
        <w:t xml:space="preserve"> by “reading the code”</w:t>
      </w:r>
    </w:p>
    <w:p w14:paraId="66477707" w14:textId="77777777" w:rsidR="00CD2B69" w:rsidRDefault="00CD2B69" w:rsidP="008C52A3">
      <w:pPr>
        <w:pStyle w:val="t"/>
      </w:pPr>
    </w:p>
    <w:p w14:paraId="69B9E2AF" w14:textId="26177D34" w:rsidR="00017945" w:rsidRDefault="00017945" w:rsidP="00CD2B69">
      <w:pPr>
        <w:pStyle w:val="t"/>
        <w:numPr>
          <w:ilvl w:val="0"/>
          <w:numId w:val="6"/>
        </w:numPr>
      </w:pPr>
      <w:r>
        <w:t>How many different ways can a moth die?</w:t>
      </w:r>
    </w:p>
    <w:p w14:paraId="1B3A4937" w14:textId="77777777" w:rsidR="00017945" w:rsidRDefault="00017945" w:rsidP="00017945">
      <w:pPr>
        <w:pStyle w:val="t"/>
        <w:ind w:left="1080"/>
      </w:pPr>
    </w:p>
    <w:p w14:paraId="6E2AEC89" w14:textId="77777777" w:rsidR="00017945" w:rsidRDefault="00017945" w:rsidP="00017945">
      <w:pPr>
        <w:pStyle w:val="t"/>
        <w:ind w:left="1080"/>
      </w:pPr>
    </w:p>
    <w:p w14:paraId="5EAE4113" w14:textId="7FC129E5" w:rsidR="00CD2B69" w:rsidRDefault="00CD2B69" w:rsidP="00CD2B69">
      <w:pPr>
        <w:pStyle w:val="t"/>
        <w:numPr>
          <w:ilvl w:val="0"/>
          <w:numId w:val="6"/>
        </w:numPr>
      </w:pPr>
      <w:r>
        <w:t xml:space="preserve">What is the minimum probability of dying on any given </w:t>
      </w:r>
      <w:r w:rsidR="00017945">
        <w:t xml:space="preserve">selection </w:t>
      </w:r>
      <w:r>
        <w:t>step for each moth?</w:t>
      </w:r>
    </w:p>
    <w:p w14:paraId="5E036791" w14:textId="77777777" w:rsidR="00CD2B69" w:rsidRDefault="00CD2B69" w:rsidP="00CD2B69">
      <w:pPr>
        <w:pStyle w:val="t"/>
        <w:ind w:left="1080"/>
      </w:pPr>
    </w:p>
    <w:p w14:paraId="43A91492" w14:textId="77777777" w:rsidR="00CD2B69" w:rsidRDefault="00CD2B69" w:rsidP="00CD2B69">
      <w:pPr>
        <w:pStyle w:val="t"/>
        <w:ind w:left="1080"/>
      </w:pPr>
    </w:p>
    <w:p w14:paraId="4886F849" w14:textId="77777777" w:rsidR="00CD2B69" w:rsidRDefault="00CD2B69" w:rsidP="00CD2B69">
      <w:pPr>
        <w:pStyle w:val="t"/>
        <w:numPr>
          <w:ilvl w:val="0"/>
          <w:numId w:val="6"/>
        </w:numPr>
      </w:pPr>
      <w:r>
        <w:t>What two factors must be zero for this to be true?</w:t>
      </w:r>
    </w:p>
    <w:p w14:paraId="7CEFDACA" w14:textId="77777777" w:rsidR="00CD2B69" w:rsidRDefault="00CD2B69" w:rsidP="00CD2B69">
      <w:pPr>
        <w:pStyle w:val="t"/>
        <w:ind w:left="1080"/>
      </w:pPr>
    </w:p>
    <w:p w14:paraId="18A96229" w14:textId="77777777" w:rsidR="00CD2B69" w:rsidRDefault="00CD2B69" w:rsidP="00CD2B69">
      <w:pPr>
        <w:pStyle w:val="t"/>
        <w:ind w:left="1080"/>
      </w:pPr>
    </w:p>
    <w:p w14:paraId="35276C3A" w14:textId="77777777" w:rsidR="00CD2B69" w:rsidRDefault="00CD2B69" w:rsidP="00CD2B69">
      <w:pPr>
        <w:pStyle w:val="t"/>
        <w:numPr>
          <w:ilvl w:val="0"/>
          <w:numId w:val="6"/>
        </w:numPr>
      </w:pPr>
      <w:r>
        <w:t>In this simulation, how</w:t>
      </w:r>
      <w:r w:rsidR="00EE7D77">
        <w:t xml:space="preserve"> and how often</w:t>
      </w:r>
      <w:r>
        <w:t xml:space="preserve"> do the moths move?</w:t>
      </w:r>
    </w:p>
    <w:p w14:paraId="446FC2CA" w14:textId="77777777" w:rsidR="00CD2B69" w:rsidRDefault="00CD2B69" w:rsidP="00CD2B69">
      <w:pPr>
        <w:pStyle w:val="t"/>
        <w:ind w:left="1080"/>
      </w:pPr>
    </w:p>
    <w:p w14:paraId="0E90916F" w14:textId="77777777" w:rsidR="00CD2B69" w:rsidRDefault="00CD2B69" w:rsidP="00CD2B69">
      <w:pPr>
        <w:pStyle w:val="t"/>
        <w:ind w:left="1080"/>
      </w:pPr>
    </w:p>
    <w:p w14:paraId="5B27FED4" w14:textId="77777777" w:rsidR="00CD2B69" w:rsidRDefault="00363871" w:rsidP="00CD2B69">
      <w:pPr>
        <w:pStyle w:val="t"/>
        <w:numPr>
          <w:ilvl w:val="0"/>
          <w:numId w:val="6"/>
        </w:numPr>
      </w:pPr>
      <w:r>
        <w:t>In this simulation, how old must a moth be to create a new moth?</w:t>
      </w:r>
    </w:p>
    <w:p w14:paraId="2867EB00" w14:textId="77777777" w:rsidR="00363871" w:rsidRDefault="00363871" w:rsidP="00363871">
      <w:pPr>
        <w:pStyle w:val="t"/>
        <w:ind w:left="1080"/>
      </w:pPr>
    </w:p>
    <w:p w14:paraId="35AF2CA0" w14:textId="77777777" w:rsidR="00363871" w:rsidRDefault="00363871" w:rsidP="00363871">
      <w:pPr>
        <w:pStyle w:val="t"/>
        <w:ind w:left="1080"/>
      </w:pPr>
    </w:p>
    <w:p w14:paraId="1C4FD6DC" w14:textId="77777777" w:rsidR="00363871" w:rsidRDefault="00363871" w:rsidP="00CD2B69">
      <w:pPr>
        <w:pStyle w:val="t"/>
        <w:numPr>
          <w:ilvl w:val="0"/>
          <w:numId w:val="6"/>
        </w:numPr>
      </w:pPr>
      <w:r>
        <w:t>In this simulation, how many moths are born each time a moth can give birth?</w:t>
      </w:r>
    </w:p>
    <w:p w14:paraId="76D55AA9" w14:textId="77777777" w:rsidR="00017945" w:rsidRDefault="00017945" w:rsidP="00017945">
      <w:pPr>
        <w:pStyle w:val="t"/>
        <w:ind w:left="1080"/>
      </w:pPr>
    </w:p>
    <w:p w14:paraId="7203F1D0" w14:textId="77777777" w:rsidR="00017945" w:rsidRDefault="00017945" w:rsidP="00017945">
      <w:pPr>
        <w:pStyle w:val="t"/>
        <w:ind w:left="1080"/>
      </w:pPr>
    </w:p>
    <w:p w14:paraId="30712636" w14:textId="72B6BA3D" w:rsidR="00017945" w:rsidRDefault="00017945" w:rsidP="00CD2B69">
      <w:pPr>
        <w:pStyle w:val="t"/>
        <w:numPr>
          <w:ilvl w:val="0"/>
          <w:numId w:val="6"/>
        </w:numPr>
      </w:pPr>
      <w:r>
        <w:t>What color is a moth immediately after it is hatched?</w:t>
      </w:r>
    </w:p>
    <w:p w14:paraId="3DF27C81" w14:textId="77777777" w:rsidR="00EE7D77" w:rsidRDefault="00EE7D77" w:rsidP="00EE7D77">
      <w:pPr>
        <w:pStyle w:val="t"/>
        <w:ind w:left="1080"/>
      </w:pPr>
    </w:p>
    <w:p w14:paraId="1A9F3EC0" w14:textId="77777777" w:rsidR="00EE7D77" w:rsidRDefault="00EE7D77" w:rsidP="00EE7D77">
      <w:pPr>
        <w:pStyle w:val="t"/>
        <w:ind w:left="1080"/>
      </w:pPr>
    </w:p>
    <w:p w14:paraId="6A371614" w14:textId="77777777" w:rsidR="00EE7D77" w:rsidRDefault="00EE7D77" w:rsidP="00CD2B69">
      <w:pPr>
        <w:pStyle w:val="t"/>
        <w:numPr>
          <w:ilvl w:val="0"/>
          <w:numId w:val="6"/>
        </w:numPr>
      </w:pPr>
      <w:r>
        <w:t>What is the “carrying capacity” in this simulation?</w:t>
      </w:r>
    </w:p>
    <w:p w14:paraId="5E56DE4C" w14:textId="77777777" w:rsidR="00363871" w:rsidRDefault="00363871" w:rsidP="00363871">
      <w:pPr>
        <w:pStyle w:val="t"/>
      </w:pPr>
    </w:p>
    <w:p w14:paraId="459AEC11" w14:textId="77777777" w:rsidR="00363871" w:rsidRDefault="00363871" w:rsidP="00363871">
      <w:pPr>
        <w:pStyle w:val="t"/>
      </w:pPr>
    </w:p>
    <w:p w14:paraId="635F1593" w14:textId="77777777" w:rsidR="00363871" w:rsidRDefault="00363871" w:rsidP="00363871">
      <w:pPr>
        <w:pStyle w:val="t"/>
        <w:numPr>
          <w:ilvl w:val="0"/>
          <w:numId w:val="6"/>
        </w:numPr>
      </w:pPr>
      <w:r>
        <w:t xml:space="preserve">What </w:t>
      </w:r>
      <w:r w:rsidR="00EE7D77">
        <w:t>happens to moths if the total moth population exceeds the “carrying capacity”</w:t>
      </w:r>
      <w:r>
        <w:t xml:space="preserve"> in this simulation? </w:t>
      </w:r>
    </w:p>
    <w:p w14:paraId="51CB9A98" w14:textId="77777777" w:rsidR="00363871" w:rsidRDefault="00363871" w:rsidP="00363871">
      <w:pPr>
        <w:pStyle w:val="t"/>
        <w:ind w:left="1080"/>
      </w:pPr>
    </w:p>
    <w:p w14:paraId="0AF68C2B" w14:textId="77777777" w:rsidR="00363871" w:rsidRDefault="00363871" w:rsidP="00363871">
      <w:pPr>
        <w:pStyle w:val="t"/>
        <w:ind w:left="1080"/>
      </w:pPr>
    </w:p>
    <w:p w14:paraId="2F6C0405" w14:textId="77777777" w:rsidR="00363871" w:rsidRDefault="00CE3CE0" w:rsidP="00CE3CE0">
      <w:pPr>
        <w:pStyle w:val="t"/>
      </w:pPr>
      <w:r>
        <w:rPr>
          <w:b/>
        </w:rPr>
        <w:t>Question 4</w:t>
      </w:r>
      <w:r w:rsidR="00D73483">
        <w:rPr>
          <w:b/>
        </w:rPr>
        <w:tab/>
      </w:r>
      <w:r>
        <w:t>These questions require you to expect, observe, and reflect at the interface level.</w:t>
      </w:r>
    </w:p>
    <w:p w14:paraId="5DE308B5" w14:textId="77777777" w:rsidR="00CE3CE0" w:rsidRDefault="00CE3CE0" w:rsidP="00CE3CE0">
      <w:pPr>
        <w:pStyle w:val="t"/>
      </w:pPr>
    </w:p>
    <w:p w14:paraId="69D2003D" w14:textId="77777777" w:rsidR="00CE3CE0" w:rsidRDefault="00CE3CE0" w:rsidP="00CE3CE0">
      <w:pPr>
        <w:pStyle w:val="t"/>
        <w:numPr>
          <w:ilvl w:val="0"/>
          <w:numId w:val="7"/>
        </w:numPr>
      </w:pPr>
      <w:r>
        <w:t xml:space="preserve">Before you hit </w:t>
      </w:r>
      <w:r w:rsidR="00D85254">
        <w:t>“</w:t>
      </w:r>
      <w:r>
        <w:t>set up</w:t>
      </w:r>
      <w:r w:rsidR="00D85254">
        <w:t>”</w:t>
      </w:r>
      <w:r>
        <w:t xml:space="preserve"> what do you </w:t>
      </w:r>
      <w:r>
        <w:rPr>
          <w:b/>
          <w:i/>
        </w:rPr>
        <w:t>expect</w:t>
      </w:r>
      <w:r>
        <w:t xml:space="preserve"> the sum of the percentages for the 3 moth colors to be?</w:t>
      </w:r>
    </w:p>
    <w:p w14:paraId="5613127F" w14:textId="77777777" w:rsidR="00D85254" w:rsidRDefault="00D85254" w:rsidP="00CE3CE0">
      <w:pPr>
        <w:pStyle w:val="t"/>
        <w:ind w:left="1440"/>
      </w:pPr>
    </w:p>
    <w:p w14:paraId="34B98680" w14:textId="77777777" w:rsidR="00CE3CE0" w:rsidRDefault="00CE3CE0" w:rsidP="00CE3CE0">
      <w:pPr>
        <w:pStyle w:val="t"/>
        <w:ind w:left="1440"/>
      </w:pPr>
    </w:p>
    <w:p w14:paraId="4C69B9B6" w14:textId="77777777" w:rsidR="00CE3CE0" w:rsidRDefault="00CE3CE0" w:rsidP="00CE3CE0">
      <w:pPr>
        <w:pStyle w:val="t"/>
        <w:numPr>
          <w:ilvl w:val="0"/>
          <w:numId w:val="7"/>
        </w:numPr>
      </w:pPr>
      <w:r>
        <w:t xml:space="preserve">Hit </w:t>
      </w:r>
      <w:r w:rsidR="00D73483">
        <w:t>“</w:t>
      </w:r>
      <w:r>
        <w:t>set up</w:t>
      </w:r>
      <w:r w:rsidR="00D73483">
        <w:t>”</w:t>
      </w:r>
      <w:r>
        <w:t xml:space="preserve"> several times and record your </w:t>
      </w:r>
      <w:r>
        <w:rPr>
          <w:b/>
          <w:i/>
        </w:rPr>
        <w:t>observations</w:t>
      </w:r>
      <w:r w:rsidR="00D73483">
        <w:rPr>
          <w:b/>
          <w:i/>
        </w:rPr>
        <w:t xml:space="preserve"> </w:t>
      </w:r>
      <w:r w:rsidR="00D73483">
        <w:t>of the sum of the percentages for the 3 moth colors</w:t>
      </w:r>
      <w:r>
        <w:rPr>
          <w:b/>
          <w:i/>
        </w:rPr>
        <w:t>.</w:t>
      </w:r>
      <w:r>
        <w:t xml:space="preserve"> Do the observations match your expecta</w:t>
      </w:r>
      <w:r w:rsidR="00D73483">
        <w:t>t</w:t>
      </w:r>
      <w:r>
        <w:t>ions? Why or why not?</w:t>
      </w:r>
    </w:p>
    <w:p w14:paraId="0F065376" w14:textId="77777777" w:rsidR="00CE3CE0" w:rsidRDefault="00CE3CE0" w:rsidP="00CE3CE0">
      <w:pPr>
        <w:pStyle w:val="t"/>
      </w:pPr>
    </w:p>
    <w:p w14:paraId="00BC8F44" w14:textId="77777777" w:rsidR="00D85254" w:rsidRDefault="00D85254" w:rsidP="00CE3CE0">
      <w:pPr>
        <w:pStyle w:val="t"/>
      </w:pPr>
    </w:p>
    <w:p w14:paraId="5C920CEF" w14:textId="48E1D5AF" w:rsidR="003E75E8" w:rsidRDefault="00D85254" w:rsidP="00017945">
      <w:pPr>
        <w:pStyle w:val="t"/>
        <w:numPr>
          <w:ilvl w:val="0"/>
          <w:numId w:val="7"/>
        </w:numPr>
      </w:pPr>
      <w:r>
        <w:t xml:space="preserve">Verify that you can adjust the “granularity” of the </w:t>
      </w:r>
      <w:r w:rsidRPr="00D85254">
        <w:rPr>
          <w:b/>
          <w:i/>
        </w:rPr>
        <w:t>pollut</w:t>
      </w:r>
      <w:r>
        <w:rPr>
          <w:b/>
          <w:i/>
        </w:rPr>
        <w:t>e</w:t>
      </w:r>
      <w:r>
        <w:t xml:space="preserve"> and </w:t>
      </w:r>
      <w:r>
        <w:rPr>
          <w:b/>
          <w:i/>
        </w:rPr>
        <w:t xml:space="preserve">clean-up </w:t>
      </w:r>
      <w:r>
        <w:t xml:space="preserve">buttons by changing the </w:t>
      </w:r>
      <w:r>
        <w:rPr>
          <w:b/>
          <w:i/>
        </w:rPr>
        <w:t xml:space="preserve">speed </w:t>
      </w:r>
      <w:r>
        <w:t xml:space="preserve">slider. What is the maximum pollution level? Using the clean-up button, can you completely clean out all of the pollution? Why or why not? </w:t>
      </w:r>
    </w:p>
    <w:sectPr w:rsidR="003E75E8" w:rsidSect="0071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33D2B"/>
    <w:multiLevelType w:val="hybridMultilevel"/>
    <w:tmpl w:val="A386ED4A"/>
    <w:lvl w:ilvl="0" w:tplc="5C4E9F6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03A44"/>
    <w:multiLevelType w:val="hybridMultilevel"/>
    <w:tmpl w:val="8C227EDE"/>
    <w:lvl w:ilvl="0" w:tplc="04A226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DF543B"/>
    <w:multiLevelType w:val="hybridMultilevel"/>
    <w:tmpl w:val="56D8EE36"/>
    <w:lvl w:ilvl="0" w:tplc="7DD28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F7287C"/>
    <w:multiLevelType w:val="hybridMultilevel"/>
    <w:tmpl w:val="8CE2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33AFB"/>
    <w:multiLevelType w:val="hybridMultilevel"/>
    <w:tmpl w:val="3DBA7BFA"/>
    <w:lvl w:ilvl="0" w:tplc="CB4A901C">
      <w:start w:val="1"/>
      <w:numFmt w:val="lowerLetter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4356189"/>
    <w:multiLevelType w:val="hybridMultilevel"/>
    <w:tmpl w:val="EE26DA08"/>
    <w:lvl w:ilvl="0" w:tplc="F980695A">
      <w:start w:val="1"/>
      <w:numFmt w:val="lowerLetter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F44732B"/>
    <w:multiLevelType w:val="hybridMultilevel"/>
    <w:tmpl w:val="39E211A6"/>
    <w:lvl w:ilvl="0" w:tplc="6B8AE81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A3"/>
    <w:rsid w:val="00017945"/>
    <w:rsid w:val="00363871"/>
    <w:rsid w:val="00710DF0"/>
    <w:rsid w:val="007D5238"/>
    <w:rsid w:val="008C52A3"/>
    <w:rsid w:val="00950938"/>
    <w:rsid w:val="00CD2B69"/>
    <w:rsid w:val="00CE3CE0"/>
    <w:rsid w:val="00D73483"/>
    <w:rsid w:val="00D85254"/>
    <w:rsid w:val="00E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A9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8C52A3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8C52A3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eastAsia="Times New Roman" w:hAnsi="Times" w:cs="Times New Roman"/>
      <w:szCs w:val="20"/>
    </w:rPr>
  </w:style>
  <w:style w:type="paragraph" w:styleId="Caption">
    <w:name w:val="caption"/>
    <w:aliases w:val="a"/>
    <w:basedOn w:val="Normal"/>
    <w:next w:val="t"/>
    <w:qFormat/>
    <w:rsid w:val="008C52A3"/>
    <w:pPr>
      <w:tabs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spacing w:before="360"/>
      <w:ind w:left="547" w:hanging="547"/>
    </w:pPr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D8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~rpanoff/CS150/NetLogoModels/PepperedMothsRev.nlog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2017-04-18T22:52:00Z</dcterms:created>
  <dcterms:modified xsi:type="dcterms:W3CDTF">2017-04-19T15:30:00Z</dcterms:modified>
</cp:coreProperties>
</file>