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34C" w:rsidRDefault="004E434C" w:rsidP="004E434C">
      <w:pPr>
        <w:pStyle w:val="Title"/>
        <w:jc w:val="center"/>
      </w:pPr>
      <w:r w:rsidRPr="00140CB7">
        <w:t>CloudKon</w:t>
      </w:r>
      <w:r>
        <w:t>: DTS</w:t>
      </w:r>
    </w:p>
    <w:p w:rsidR="004E434C" w:rsidRDefault="004E434C" w:rsidP="004E434C">
      <w:pPr>
        <w:pStyle w:val="Subtitle"/>
      </w:pPr>
      <w:r w:rsidRPr="000A3349">
        <w:t xml:space="preserve">Distributed Task Scheduling with Amazon </w:t>
      </w:r>
      <w:r w:rsidR="00EA6583">
        <w:t>STACK</w:t>
      </w:r>
    </w:p>
    <w:p w:rsidR="00EA7E37" w:rsidRDefault="00EA7E37">
      <w:pPr>
        <w:rPr>
          <w:rFonts w:asciiTheme="majorHAnsi" w:eastAsiaTheme="majorEastAsia" w:hAnsiTheme="majorHAnsi" w:cstheme="majorBidi"/>
          <w:color w:val="17365D" w:themeColor="text2" w:themeShade="BF"/>
          <w:spacing w:val="5"/>
          <w:kern w:val="28"/>
          <w:sz w:val="52"/>
          <w:szCs w:val="52"/>
        </w:rPr>
      </w:pPr>
    </w:p>
    <w:sdt>
      <w:sdtPr>
        <w:rPr>
          <w:rFonts w:asciiTheme="minorHAnsi" w:eastAsiaTheme="minorHAnsi" w:hAnsiTheme="minorHAnsi" w:cstheme="minorBidi"/>
          <w:b w:val="0"/>
          <w:bCs w:val="0"/>
          <w:color w:val="auto"/>
          <w:sz w:val="22"/>
          <w:szCs w:val="22"/>
          <w:lang w:val="en-IN"/>
        </w:rPr>
        <w:id w:val="385851235"/>
        <w:docPartObj>
          <w:docPartGallery w:val="Table of Contents"/>
          <w:docPartUnique/>
        </w:docPartObj>
      </w:sdtPr>
      <w:sdtContent>
        <w:p w:rsidR="00EA7E37" w:rsidRDefault="00EA7E37">
          <w:pPr>
            <w:pStyle w:val="TOCHeading"/>
          </w:pPr>
          <w:r>
            <w:t>Contents</w:t>
          </w:r>
        </w:p>
        <w:p w:rsidR="00513198" w:rsidRDefault="00181CA4">
          <w:pPr>
            <w:pStyle w:val="TOC1"/>
            <w:tabs>
              <w:tab w:val="left" w:pos="880"/>
              <w:tab w:val="right" w:leader="dot" w:pos="9016"/>
            </w:tabs>
            <w:rPr>
              <w:rFonts w:eastAsiaTheme="minorEastAsia"/>
              <w:noProof/>
              <w:lang w:eastAsia="en-IN"/>
            </w:rPr>
          </w:pPr>
          <w:r>
            <w:fldChar w:fldCharType="begin"/>
          </w:r>
          <w:r w:rsidR="00EA7E37">
            <w:instrText xml:space="preserve"> TOC \o "1-3" \h \z \u </w:instrText>
          </w:r>
          <w:r>
            <w:fldChar w:fldCharType="separate"/>
          </w:r>
          <w:hyperlink w:anchor="_Toc372489870" w:history="1">
            <w:r w:rsidR="00513198" w:rsidRPr="00C241BD">
              <w:rPr>
                <w:rStyle w:val="Hyperlink"/>
                <w:noProof/>
              </w:rPr>
              <w:t>0.</w:t>
            </w:r>
            <w:r w:rsidR="00513198">
              <w:rPr>
                <w:rFonts w:eastAsiaTheme="minorEastAsia"/>
                <w:noProof/>
                <w:lang w:eastAsia="en-IN"/>
              </w:rPr>
              <w:tab/>
            </w:r>
            <w:r w:rsidR="00513198" w:rsidRPr="00C241BD">
              <w:rPr>
                <w:rStyle w:val="Hyperlink"/>
                <w:noProof/>
              </w:rPr>
              <w:t>Table of Figures</w:t>
            </w:r>
            <w:r w:rsidR="00513198">
              <w:rPr>
                <w:noProof/>
                <w:webHidden/>
              </w:rPr>
              <w:tab/>
            </w:r>
            <w:r w:rsidR="00513198">
              <w:rPr>
                <w:noProof/>
                <w:webHidden/>
              </w:rPr>
              <w:fldChar w:fldCharType="begin"/>
            </w:r>
            <w:r w:rsidR="00513198">
              <w:rPr>
                <w:noProof/>
                <w:webHidden/>
              </w:rPr>
              <w:instrText xml:space="preserve"> PAGEREF _Toc372489870 \h </w:instrText>
            </w:r>
            <w:r w:rsidR="00513198">
              <w:rPr>
                <w:noProof/>
                <w:webHidden/>
              </w:rPr>
            </w:r>
            <w:r w:rsidR="00513198">
              <w:rPr>
                <w:noProof/>
                <w:webHidden/>
              </w:rPr>
              <w:fldChar w:fldCharType="separate"/>
            </w:r>
            <w:r w:rsidR="00513198">
              <w:rPr>
                <w:noProof/>
                <w:webHidden/>
              </w:rPr>
              <w:t>1</w:t>
            </w:r>
            <w:r w:rsidR="00513198">
              <w:rPr>
                <w:noProof/>
                <w:webHidden/>
              </w:rPr>
              <w:fldChar w:fldCharType="end"/>
            </w:r>
          </w:hyperlink>
        </w:p>
        <w:p w:rsidR="00513198" w:rsidRDefault="00513198">
          <w:pPr>
            <w:pStyle w:val="TOC1"/>
            <w:tabs>
              <w:tab w:val="left" w:pos="880"/>
              <w:tab w:val="right" w:leader="dot" w:pos="9016"/>
            </w:tabs>
            <w:rPr>
              <w:rFonts w:eastAsiaTheme="minorEastAsia"/>
              <w:noProof/>
              <w:lang w:eastAsia="en-IN"/>
            </w:rPr>
          </w:pPr>
          <w:hyperlink w:anchor="_Toc372489871" w:history="1">
            <w:r w:rsidRPr="00C241BD">
              <w:rPr>
                <w:rStyle w:val="Hyperlink"/>
                <w:noProof/>
              </w:rPr>
              <w:t>1.</w:t>
            </w:r>
            <w:r>
              <w:rPr>
                <w:rFonts w:eastAsiaTheme="minorEastAsia"/>
                <w:noProof/>
                <w:lang w:eastAsia="en-IN"/>
              </w:rPr>
              <w:tab/>
            </w:r>
            <w:r w:rsidRPr="00C241BD">
              <w:rPr>
                <w:rStyle w:val="Hyperlink"/>
                <w:noProof/>
              </w:rPr>
              <w:t>Abstract</w:t>
            </w:r>
            <w:r>
              <w:rPr>
                <w:noProof/>
                <w:webHidden/>
              </w:rPr>
              <w:tab/>
            </w:r>
            <w:r>
              <w:rPr>
                <w:noProof/>
                <w:webHidden/>
              </w:rPr>
              <w:fldChar w:fldCharType="begin"/>
            </w:r>
            <w:r>
              <w:rPr>
                <w:noProof/>
                <w:webHidden/>
              </w:rPr>
              <w:instrText xml:space="preserve"> PAGEREF _Toc372489871 \h </w:instrText>
            </w:r>
            <w:r>
              <w:rPr>
                <w:noProof/>
                <w:webHidden/>
              </w:rPr>
            </w:r>
            <w:r>
              <w:rPr>
                <w:noProof/>
                <w:webHidden/>
              </w:rPr>
              <w:fldChar w:fldCharType="separate"/>
            </w:r>
            <w:r>
              <w:rPr>
                <w:noProof/>
                <w:webHidden/>
              </w:rPr>
              <w:t>2</w:t>
            </w:r>
            <w:r>
              <w:rPr>
                <w:noProof/>
                <w:webHidden/>
              </w:rPr>
              <w:fldChar w:fldCharType="end"/>
            </w:r>
          </w:hyperlink>
        </w:p>
        <w:p w:rsidR="00513198" w:rsidRDefault="00513198">
          <w:pPr>
            <w:pStyle w:val="TOC1"/>
            <w:tabs>
              <w:tab w:val="left" w:pos="880"/>
              <w:tab w:val="right" w:leader="dot" w:pos="9016"/>
            </w:tabs>
            <w:rPr>
              <w:rFonts w:eastAsiaTheme="minorEastAsia"/>
              <w:noProof/>
              <w:lang w:eastAsia="en-IN"/>
            </w:rPr>
          </w:pPr>
          <w:hyperlink w:anchor="_Toc372489872" w:history="1">
            <w:r w:rsidRPr="00C241BD">
              <w:rPr>
                <w:rStyle w:val="Hyperlink"/>
                <w:noProof/>
              </w:rPr>
              <w:t>2.</w:t>
            </w:r>
            <w:r>
              <w:rPr>
                <w:rFonts w:eastAsiaTheme="minorEastAsia"/>
                <w:noProof/>
                <w:lang w:eastAsia="en-IN"/>
              </w:rPr>
              <w:tab/>
            </w:r>
            <w:r w:rsidRPr="00C241BD">
              <w:rPr>
                <w:rStyle w:val="Hyperlink"/>
                <w:noProof/>
              </w:rPr>
              <w:t>Introduction</w:t>
            </w:r>
            <w:r>
              <w:rPr>
                <w:noProof/>
                <w:webHidden/>
              </w:rPr>
              <w:tab/>
            </w:r>
            <w:r>
              <w:rPr>
                <w:noProof/>
                <w:webHidden/>
              </w:rPr>
              <w:fldChar w:fldCharType="begin"/>
            </w:r>
            <w:r>
              <w:rPr>
                <w:noProof/>
                <w:webHidden/>
              </w:rPr>
              <w:instrText xml:space="preserve"> PAGEREF _Toc372489872 \h </w:instrText>
            </w:r>
            <w:r>
              <w:rPr>
                <w:noProof/>
                <w:webHidden/>
              </w:rPr>
            </w:r>
            <w:r>
              <w:rPr>
                <w:noProof/>
                <w:webHidden/>
              </w:rPr>
              <w:fldChar w:fldCharType="separate"/>
            </w:r>
            <w:r>
              <w:rPr>
                <w:noProof/>
                <w:webHidden/>
              </w:rPr>
              <w:t>2</w:t>
            </w:r>
            <w:r>
              <w:rPr>
                <w:noProof/>
                <w:webHidden/>
              </w:rPr>
              <w:fldChar w:fldCharType="end"/>
            </w:r>
          </w:hyperlink>
        </w:p>
        <w:p w:rsidR="00513198" w:rsidRDefault="00513198">
          <w:pPr>
            <w:pStyle w:val="TOC1"/>
            <w:tabs>
              <w:tab w:val="left" w:pos="880"/>
              <w:tab w:val="right" w:leader="dot" w:pos="9016"/>
            </w:tabs>
            <w:rPr>
              <w:rFonts w:eastAsiaTheme="minorEastAsia"/>
              <w:noProof/>
              <w:lang w:eastAsia="en-IN"/>
            </w:rPr>
          </w:pPr>
          <w:hyperlink w:anchor="_Toc372489873" w:history="1">
            <w:r w:rsidRPr="00C241BD">
              <w:rPr>
                <w:rStyle w:val="Hyperlink"/>
                <w:noProof/>
              </w:rPr>
              <w:t>3.</w:t>
            </w:r>
            <w:r>
              <w:rPr>
                <w:rFonts w:eastAsiaTheme="minorEastAsia"/>
                <w:noProof/>
                <w:lang w:eastAsia="en-IN"/>
              </w:rPr>
              <w:tab/>
            </w:r>
            <w:r w:rsidRPr="00C241BD">
              <w:rPr>
                <w:rStyle w:val="Hyperlink"/>
                <w:noProof/>
              </w:rPr>
              <w:t>Background</w:t>
            </w:r>
            <w:r>
              <w:rPr>
                <w:noProof/>
                <w:webHidden/>
              </w:rPr>
              <w:tab/>
            </w:r>
            <w:r>
              <w:rPr>
                <w:noProof/>
                <w:webHidden/>
              </w:rPr>
              <w:fldChar w:fldCharType="begin"/>
            </w:r>
            <w:r>
              <w:rPr>
                <w:noProof/>
                <w:webHidden/>
              </w:rPr>
              <w:instrText xml:space="preserve"> PAGEREF _Toc372489873 \h </w:instrText>
            </w:r>
            <w:r>
              <w:rPr>
                <w:noProof/>
                <w:webHidden/>
              </w:rPr>
            </w:r>
            <w:r>
              <w:rPr>
                <w:noProof/>
                <w:webHidden/>
              </w:rPr>
              <w:fldChar w:fldCharType="separate"/>
            </w:r>
            <w:r>
              <w:rPr>
                <w:noProof/>
                <w:webHidden/>
              </w:rPr>
              <w:t>3</w:t>
            </w:r>
            <w:r>
              <w:rPr>
                <w:noProof/>
                <w:webHidden/>
              </w:rPr>
              <w:fldChar w:fldCharType="end"/>
            </w:r>
          </w:hyperlink>
        </w:p>
        <w:p w:rsidR="00513198" w:rsidRDefault="00513198">
          <w:pPr>
            <w:pStyle w:val="TOC1"/>
            <w:tabs>
              <w:tab w:val="left" w:pos="880"/>
              <w:tab w:val="right" w:leader="dot" w:pos="9016"/>
            </w:tabs>
            <w:rPr>
              <w:rFonts w:eastAsiaTheme="minorEastAsia"/>
              <w:noProof/>
              <w:lang w:eastAsia="en-IN"/>
            </w:rPr>
          </w:pPr>
          <w:hyperlink w:anchor="_Toc372489874" w:history="1">
            <w:r w:rsidRPr="00C241BD">
              <w:rPr>
                <w:rStyle w:val="Hyperlink"/>
                <w:noProof/>
              </w:rPr>
              <w:t>4.</w:t>
            </w:r>
            <w:r>
              <w:rPr>
                <w:rFonts w:eastAsiaTheme="minorEastAsia"/>
                <w:noProof/>
                <w:lang w:eastAsia="en-IN"/>
              </w:rPr>
              <w:tab/>
            </w:r>
            <w:r w:rsidRPr="00C241BD">
              <w:rPr>
                <w:rStyle w:val="Hyperlink"/>
                <w:noProof/>
              </w:rPr>
              <w:t>Motivation</w:t>
            </w:r>
            <w:r>
              <w:rPr>
                <w:noProof/>
                <w:webHidden/>
              </w:rPr>
              <w:tab/>
            </w:r>
            <w:r>
              <w:rPr>
                <w:noProof/>
                <w:webHidden/>
              </w:rPr>
              <w:fldChar w:fldCharType="begin"/>
            </w:r>
            <w:r>
              <w:rPr>
                <w:noProof/>
                <w:webHidden/>
              </w:rPr>
              <w:instrText xml:space="preserve"> PAGEREF _Toc372489874 \h </w:instrText>
            </w:r>
            <w:r>
              <w:rPr>
                <w:noProof/>
                <w:webHidden/>
              </w:rPr>
            </w:r>
            <w:r>
              <w:rPr>
                <w:noProof/>
                <w:webHidden/>
              </w:rPr>
              <w:fldChar w:fldCharType="separate"/>
            </w:r>
            <w:r>
              <w:rPr>
                <w:noProof/>
                <w:webHidden/>
              </w:rPr>
              <w:t>3</w:t>
            </w:r>
            <w:r>
              <w:rPr>
                <w:noProof/>
                <w:webHidden/>
              </w:rPr>
              <w:fldChar w:fldCharType="end"/>
            </w:r>
          </w:hyperlink>
        </w:p>
        <w:p w:rsidR="00513198" w:rsidRDefault="00513198">
          <w:pPr>
            <w:pStyle w:val="TOC1"/>
            <w:tabs>
              <w:tab w:val="left" w:pos="880"/>
              <w:tab w:val="right" w:leader="dot" w:pos="9016"/>
            </w:tabs>
            <w:rPr>
              <w:rFonts w:eastAsiaTheme="minorEastAsia"/>
              <w:noProof/>
              <w:lang w:eastAsia="en-IN"/>
            </w:rPr>
          </w:pPr>
          <w:hyperlink w:anchor="_Toc372489875" w:history="1">
            <w:r w:rsidRPr="00C241BD">
              <w:rPr>
                <w:rStyle w:val="Hyperlink"/>
                <w:noProof/>
              </w:rPr>
              <w:t>5.</w:t>
            </w:r>
            <w:r>
              <w:rPr>
                <w:rFonts w:eastAsiaTheme="minorEastAsia"/>
                <w:noProof/>
                <w:lang w:eastAsia="en-IN"/>
              </w:rPr>
              <w:tab/>
            </w:r>
            <w:r w:rsidRPr="00C241BD">
              <w:rPr>
                <w:rStyle w:val="Hyperlink"/>
                <w:noProof/>
              </w:rPr>
              <w:t>Proposed Solution</w:t>
            </w:r>
            <w:r>
              <w:rPr>
                <w:noProof/>
                <w:webHidden/>
              </w:rPr>
              <w:tab/>
            </w:r>
            <w:r>
              <w:rPr>
                <w:noProof/>
                <w:webHidden/>
              </w:rPr>
              <w:fldChar w:fldCharType="begin"/>
            </w:r>
            <w:r>
              <w:rPr>
                <w:noProof/>
                <w:webHidden/>
              </w:rPr>
              <w:instrText xml:space="preserve"> PAGEREF _Toc372489875 \h </w:instrText>
            </w:r>
            <w:r>
              <w:rPr>
                <w:noProof/>
                <w:webHidden/>
              </w:rPr>
            </w:r>
            <w:r>
              <w:rPr>
                <w:noProof/>
                <w:webHidden/>
              </w:rPr>
              <w:fldChar w:fldCharType="separate"/>
            </w:r>
            <w:r>
              <w:rPr>
                <w:noProof/>
                <w:webHidden/>
              </w:rPr>
              <w:t>3</w:t>
            </w:r>
            <w:r>
              <w:rPr>
                <w:noProof/>
                <w:webHidden/>
              </w:rPr>
              <w:fldChar w:fldCharType="end"/>
            </w:r>
          </w:hyperlink>
        </w:p>
        <w:p w:rsidR="00513198" w:rsidRDefault="00513198">
          <w:pPr>
            <w:pStyle w:val="TOC1"/>
            <w:tabs>
              <w:tab w:val="left" w:pos="880"/>
              <w:tab w:val="right" w:leader="dot" w:pos="9016"/>
            </w:tabs>
            <w:rPr>
              <w:rFonts w:eastAsiaTheme="minorEastAsia"/>
              <w:noProof/>
              <w:lang w:eastAsia="en-IN"/>
            </w:rPr>
          </w:pPr>
          <w:hyperlink w:anchor="_Toc372489876" w:history="1">
            <w:r w:rsidRPr="00C241BD">
              <w:rPr>
                <w:rStyle w:val="Hyperlink"/>
                <w:noProof/>
              </w:rPr>
              <w:t>6.</w:t>
            </w:r>
            <w:r>
              <w:rPr>
                <w:rFonts w:eastAsiaTheme="minorEastAsia"/>
                <w:noProof/>
                <w:lang w:eastAsia="en-IN"/>
              </w:rPr>
              <w:tab/>
            </w:r>
            <w:r w:rsidRPr="00C241BD">
              <w:rPr>
                <w:rStyle w:val="Hyperlink"/>
                <w:noProof/>
              </w:rPr>
              <w:t>Evaluation</w:t>
            </w:r>
            <w:r>
              <w:rPr>
                <w:noProof/>
                <w:webHidden/>
              </w:rPr>
              <w:tab/>
            </w:r>
            <w:r>
              <w:rPr>
                <w:noProof/>
                <w:webHidden/>
              </w:rPr>
              <w:fldChar w:fldCharType="begin"/>
            </w:r>
            <w:r>
              <w:rPr>
                <w:noProof/>
                <w:webHidden/>
              </w:rPr>
              <w:instrText xml:space="preserve"> PAGEREF _Toc372489876 \h </w:instrText>
            </w:r>
            <w:r>
              <w:rPr>
                <w:noProof/>
                <w:webHidden/>
              </w:rPr>
            </w:r>
            <w:r>
              <w:rPr>
                <w:noProof/>
                <w:webHidden/>
              </w:rPr>
              <w:fldChar w:fldCharType="separate"/>
            </w:r>
            <w:r>
              <w:rPr>
                <w:noProof/>
                <w:webHidden/>
              </w:rPr>
              <w:t>3</w:t>
            </w:r>
            <w:r>
              <w:rPr>
                <w:noProof/>
                <w:webHidden/>
              </w:rPr>
              <w:fldChar w:fldCharType="end"/>
            </w:r>
          </w:hyperlink>
        </w:p>
        <w:p w:rsidR="00513198" w:rsidRDefault="00513198">
          <w:pPr>
            <w:pStyle w:val="TOC1"/>
            <w:tabs>
              <w:tab w:val="left" w:pos="880"/>
              <w:tab w:val="right" w:leader="dot" w:pos="9016"/>
            </w:tabs>
            <w:rPr>
              <w:rFonts w:eastAsiaTheme="minorEastAsia"/>
              <w:noProof/>
              <w:lang w:eastAsia="en-IN"/>
            </w:rPr>
          </w:pPr>
          <w:hyperlink w:anchor="_Toc372489877" w:history="1">
            <w:r w:rsidRPr="00C241BD">
              <w:rPr>
                <w:rStyle w:val="Hyperlink"/>
                <w:noProof/>
              </w:rPr>
              <w:t>7.</w:t>
            </w:r>
            <w:r>
              <w:rPr>
                <w:rFonts w:eastAsiaTheme="minorEastAsia"/>
                <w:noProof/>
                <w:lang w:eastAsia="en-IN"/>
              </w:rPr>
              <w:tab/>
            </w:r>
            <w:r w:rsidRPr="00C241BD">
              <w:rPr>
                <w:rStyle w:val="Hyperlink"/>
                <w:noProof/>
              </w:rPr>
              <w:t>Related Work</w:t>
            </w:r>
            <w:r>
              <w:rPr>
                <w:noProof/>
                <w:webHidden/>
              </w:rPr>
              <w:tab/>
            </w:r>
            <w:r>
              <w:rPr>
                <w:noProof/>
                <w:webHidden/>
              </w:rPr>
              <w:fldChar w:fldCharType="begin"/>
            </w:r>
            <w:r>
              <w:rPr>
                <w:noProof/>
                <w:webHidden/>
              </w:rPr>
              <w:instrText xml:space="preserve"> PAGEREF _Toc372489877 \h </w:instrText>
            </w:r>
            <w:r>
              <w:rPr>
                <w:noProof/>
                <w:webHidden/>
              </w:rPr>
            </w:r>
            <w:r>
              <w:rPr>
                <w:noProof/>
                <w:webHidden/>
              </w:rPr>
              <w:fldChar w:fldCharType="separate"/>
            </w:r>
            <w:r>
              <w:rPr>
                <w:noProof/>
                <w:webHidden/>
              </w:rPr>
              <w:t>3</w:t>
            </w:r>
            <w:r>
              <w:rPr>
                <w:noProof/>
                <w:webHidden/>
              </w:rPr>
              <w:fldChar w:fldCharType="end"/>
            </w:r>
          </w:hyperlink>
        </w:p>
        <w:p w:rsidR="00513198" w:rsidRDefault="00513198">
          <w:pPr>
            <w:pStyle w:val="TOC1"/>
            <w:tabs>
              <w:tab w:val="left" w:pos="880"/>
              <w:tab w:val="right" w:leader="dot" w:pos="9016"/>
            </w:tabs>
            <w:rPr>
              <w:rFonts w:eastAsiaTheme="minorEastAsia"/>
              <w:noProof/>
              <w:lang w:eastAsia="en-IN"/>
            </w:rPr>
          </w:pPr>
          <w:hyperlink w:anchor="_Toc372489878" w:history="1">
            <w:r w:rsidRPr="00C241BD">
              <w:rPr>
                <w:rStyle w:val="Hyperlink"/>
                <w:noProof/>
              </w:rPr>
              <w:t>8.</w:t>
            </w:r>
            <w:r>
              <w:rPr>
                <w:rFonts w:eastAsiaTheme="minorEastAsia"/>
                <w:noProof/>
                <w:lang w:eastAsia="en-IN"/>
              </w:rPr>
              <w:tab/>
            </w:r>
            <w:r w:rsidRPr="00C241BD">
              <w:rPr>
                <w:rStyle w:val="Hyperlink"/>
                <w:noProof/>
              </w:rPr>
              <w:t>Conclusion and Future Work</w:t>
            </w:r>
            <w:r>
              <w:rPr>
                <w:noProof/>
                <w:webHidden/>
              </w:rPr>
              <w:tab/>
            </w:r>
            <w:r>
              <w:rPr>
                <w:noProof/>
                <w:webHidden/>
              </w:rPr>
              <w:fldChar w:fldCharType="begin"/>
            </w:r>
            <w:r>
              <w:rPr>
                <w:noProof/>
                <w:webHidden/>
              </w:rPr>
              <w:instrText xml:space="preserve"> PAGEREF _Toc372489878 \h </w:instrText>
            </w:r>
            <w:r>
              <w:rPr>
                <w:noProof/>
                <w:webHidden/>
              </w:rPr>
            </w:r>
            <w:r>
              <w:rPr>
                <w:noProof/>
                <w:webHidden/>
              </w:rPr>
              <w:fldChar w:fldCharType="separate"/>
            </w:r>
            <w:r>
              <w:rPr>
                <w:noProof/>
                <w:webHidden/>
              </w:rPr>
              <w:t>3</w:t>
            </w:r>
            <w:r>
              <w:rPr>
                <w:noProof/>
                <w:webHidden/>
              </w:rPr>
              <w:fldChar w:fldCharType="end"/>
            </w:r>
          </w:hyperlink>
        </w:p>
        <w:p w:rsidR="00513198" w:rsidRDefault="00513198">
          <w:pPr>
            <w:pStyle w:val="TOC1"/>
            <w:tabs>
              <w:tab w:val="left" w:pos="880"/>
              <w:tab w:val="right" w:leader="dot" w:pos="9016"/>
            </w:tabs>
            <w:rPr>
              <w:rFonts w:eastAsiaTheme="minorEastAsia"/>
              <w:noProof/>
              <w:lang w:eastAsia="en-IN"/>
            </w:rPr>
          </w:pPr>
          <w:hyperlink w:anchor="_Toc372489879" w:history="1">
            <w:r w:rsidRPr="00C241BD">
              <w:rPr>
                <w:rStyle w:val="Hyperlink"/>
                <w:noProof/>
              </w:rPr>
              <w:t>9.</w:t>
            </w:r>
            <w:r>
              <w:rPr>
                <w:rFonts w:eastAsiaTheme="minorEastAsia"/>
                <w:noProof/>
                <w:lang w:eastAsia="en-IN"/>
              </w:rPr>
              <w:tab/>
            </w:r>
            <w:r w:rsidRPr="00C241BD">
              <w:rPr>
                <w:rStyle w:val="Hyperlink"/>
                <w:noProof/>
              </w:rPr>
              <w:t>References</w:t>
            </w:r>
            <w:r>
              <w:rPr>
                <w:noProof/>
                <w:webHidden/>
              </w:rPr>
              <w:tab/>
            </w:r>
            <w:r>
              <w:rPr>
                <w:noProof/>
                <w:webHidden/>
              </w:rPr>
              <w:fldChar w:fldCharType="begin"/>
            </w:r>
            <w:r>
              <w:rPr>
                <w:noProof/>
                <w:webHidden/>
              </w:rPr>
              <w:instrText xml:space="preserve"> PAGEREF _Toc372489879 \h </w:instrText>
            </w:r>
            <w:r>
              <w:rPr>
                <w:noProof/>
                <w:webHidden/>
              </w:rPr>
            </w:r>
            <w:r>
              <w:rPr>
                <w:noProof/>
                <w:webHidden/>
              </w:rPr>
              <w:fldChar w:fldCharType="separate"/>
            </w:r>
            <w:r>
              <w:rPr>
                <w:noProof/>
                <w:webHidden/>
              </w:rPr>
              <w:t>3</w:t>
            </w:r>
            <w:r>
              <w:rPr>
                <w:noProof/>
                <w:webHidden/>
              </w:rPr>
              <w:fldChar w:fldCharType="end"/>
            </w:r>
          </w:hyperlink>
        </w:p>
        <w:p w:rsidR="00EA7E37" w:rsidRDefault="00181CA4">
          <w:r>
            <w:fldChar w:fldCharType="end"/>
          </w:r>
        </w:p>
      </w:sdtContent>
    </w:sdt>
    <w:p w:rsidR="00AE38BA" w:rsidRDefault="00AE38BA">
      <w:pPr>
        <w:pStyle w:val="TableofFigures"/>
        <w:tabs>
          <w:tab w:val="right" w:leader="dot" w:pos="9016"/>
        </w:tabs>
      </w:pPr>
    </w:p>
    <w:p w:rsidR="00190934" w:rsidRDefault="00190934" w:rsidP="00AE38BA">
      <w:pPr>
        <w:pStyle w:val="Heading1"/>
        <w:jc w:val="center"/>
      </w:pPr>
    </w:p>
    <w:p w:rsidR="00AE38BA" w:rsidRPr="00AE38BA" w:rsidRDefault="00AE38BA" w:rsidP="009726AC">
      <w:pPr>
        <w:pStyle w:val="Heading1"/>
        <w:numPr>
          <w:ilvl w:val="0"/>
          <w:numId w:val="22"/>
        </w:numPr>
        <w:jc w:val="center"/>
      </w:pPr>
      <w:bookmarkStart w:id="0" w:name="_Toc372489870"/>
      <w:r>
        <w:t>Table of Figures</w:t>
      </w:r>
      <w:bookmarkEnd w:id="0"/>
    </w:p>
    <w:p w:rsidR="00AE38BA" w:rsidRDefault="00181CA4">
      <w:pPr>
        <w:pStyle w:val="TableofFigures"/>
        <w:tabs>
          <w:tab w:val="right" w:leader="dot" w:pos="9016"/>
        </w:tabs>
        <w:rPr>
          <w:rFonts w:eastAsiaTheme="minorEastAsia"/>
          <w:noProof/>
          <w:lang w:eastAsia="en-IN"/>
        </w:rPr>
      </w:pPr>
      <w:r>
        <w:fldChar w:fldCharType="begin"/>
      </w:r>
      <w:r w:rsidR="002F0FE5">
        <w:instrText xml:space="preserve"> TOC \h \z \c "Figure" </w:instrText>
      </w:r>
      <w:r>
        <w:fldChar w:fldCharType="separate"/>
      </w:r>
      <w:hyperlink w:anchor="_Toc370105379" w:history="1">
        <w:r w:rsidR="00AE38BA" w:rsidRPr="00C7097C">
          <w:rPr>
            <w:rStyle w:val="Hyperlink"/>
            <w:noProof/>
          </w:rPr>
          <w:t>Figure 1 : Architecture Diagram</w:t>
        </w:r>
        <w:r w:rsidR="00AE38BA">
          <w:rPr>
            <w:noProof/>
            <w:webHidden/>
          </w:rPr>
          <w:tab/>
        </w:r>
        <w:r>
          <w:rPr>
            <w:noProof/>
            <w:webHidden/>
          </w:rPr>
          <w:fldChar w:fldCharType="begin"/>
        </w:r>
        <w:r w:rsidR="00AE38BA">
          <w:rPr>
            <w:noProof/>
            <w:webHidden/>
          </w:rPr>
          <w:instrText xml:space="preserve"> PAGEREF _Toc370105379 \h </w:instrText>
        </w:r>
        <w:r>
          <w:rPr>
            <w:noProof/>
            <w:webHidden/>
          </w:rPr>
        </w:r>
        <w:r>
          <w:rPr>
            <w:noProof/>
            <w:webHidden/>
          </w:rPr>
          <w:fldChar w:fldCharType="separate"/>
        </w:r>
        <w:r w:rsidR="001166B5">
          <w:rPr>
            <w:noProof/>
            <w:webHidden/>
          </w:rPr>
          <w:t>4</w:t>
        </w:r>
        <w:r>
          <w:rPr>
            <w:noProof/>
            <w:webHidden/>
          </w:rPr>
          <w:fldChar w:fldCharType="end"/>
        </w:r>
      </w:hyperlink>
    </w:p>
    <w:p w:rsidR="00EA7E37" w:rsidRPr="00EA7E37" w:rsidRDefault="00181CA4">
      <w:r>
        <w:fldChar w:fldCharType="end"/>
      </w:r>
      <w:r w:rsidR="00EA7E37">
        <w:br w:type="page"/>
      </w:r>
    </w:p>
    <w:p w:rsidR="00FF2A5A" w:rsidRDefault="00FF2A5A" w:rsidP="000264EB">
      <w:pPr>
        <w:pStyle w:val="Heading1"/>
        <w:numPr>
          <w:ilvl w:val="0"/>
          <w:numId w:val="21"/>
        </w:numPr>
      </w:pPr>
      <w:bookmarkStart w:id="1" w:name="_Toc372489871"/>
      <w:r>
        <w:lastRenderedPageBreak/>
        <w:t>Abstract</w:t>
      </w:r>
      <w:bookmarkEnd w:id="1"/>
      <w:r>
        <w:t xml:space="preserve"> </w:t>
      </w:r>
      <w:r w:rsidRPr="00C543D1">
        <w:t xml:space="preserve"> </w:t>
      </w:r>
    </w:p>
    <w:p w:rsidR="0004057B" w:rsidRPr="002C13FE" w:rsidRDefault="0004057B" w:rsidP="002C13FE">
      <w:pPr>
        <w:pStyle w:val="ListParagraph"/>
        <w:tabs>
          <w:tab w:val="left" w:pos="2595"/>
        </w:tabs>
        <w:autoSpaceDE w:val="0"/>
        <w:autoSpaceDN w:val="0"/>
        <w:adjustRightInd w:val="0"/>
        <w:ind w:left="360"/>
        <w:rPr>
          <w:rFonts w:asciiTheme="minorHAnsi" w:hAnsiTheme="minorHAnsi"/>
          <w:noProof/>
          <w:sz w:val="24"/>
          <w:szCs w:val="24"/>
        </w:rPr>
      </w:pPr>
    </w:p>
    <w:p w:rsidR="002C13FE" w:rsidRPr="00D911AE" w:rsidRDefault="00DF14AC" w:rsidP="00B0333C">
      <w:pPr>
        <w:pStyle w:val="ListParagraph"/>
        <w:tabs>
          <w:tab w:val="left" w:pos="709"/>
        </w:tabs>
        <w:autoSpaceDE w:val="0"/>
        <w:autoSpaceDN w:val="0"/>
        <w:adjustRightInd w:val="0"/>
        <w:ind w:left="360"/>
        <w:rPr>
          <w:rFonts w:asciiTheme="minorHAnsi" w:hAnsiTheme="minorHAnsi"/>
          <w:noProof/>
        </w:rPr>
      </w:pPr>
      <w:r w:rsidRPr="002C13FE">
        <w:rPr>
          <w:rFonts w:asciiTheme="minorHAnsi" w:hAnsiTheme="minorHAnsi"/>
          <w:noProof/>
          <w:sz w:val="24"/>
          <w:szCs w:val="24"/>
        </w:rPr>
        <w:tab/>
      </w:r>
      <w:r w:rsidR="00A00510">
        <w:rPr>
          <w:rFonts w:asciiTheme="minorHAnsi" w:hAnsiTheme="minorHAnsi"/>
          <w:noProof/>
          <w:sz w:val="24"/>
          <w:szCs w:val="24"/>
        </w:rPr>
        <w:tab/>
      </w:r>
      <w:r w:rsidR="00CB22FF" w:rsidRPr="00D911AE">
        <w:rPr>
          <w:rFonts w:asciiTheme="minorHAnsi" w:hAnsiTheme="minorHAnsi"/>
          <w:noProof/>
        </w:rPr>
        <w:t>Predictions are that by the end of this decade, we will have exascale system with millions of nodes and billions of threads of execution</w:t>
      </w:r>
      <w:r w:rsidR="00E00BF9" w:rsidRPr="00D911AE">
        <w:rPr>
          <w:rFonts w:asciiTheme="minorHAnsi" w:hAnsiTheme="minorHAnsi"/>
          <w:noProof/>
        </w:rPr>
        <w:t>[1]</w:t>
      </w:r>
      <w:r w:rsidR="00CB22FF" w:rsidRPr="00D911AE">
        <w:rPr>
          <w:rFonts w:asciiTheme="minorHAnsi" w:hAnsiTheme="minorHAnsi"/>
          <w:noProof/>
        </w:rPr>
        <w:t>.</w:t>
      </w:r>
      <w:r w:rsidR="00EB5E49" w:rsidRPr="00D911AE">
        <w:rPr>
          <w:rFonts w:asciiTheme="minorHAnsi" w:hAnsiTheme="minorHAnsi"/>
          <w:noProof/>
        </w:rPr>
        <w:t xml:space="preserve"> Task Scheduling and execution of tasks over these large scale, distributed systems plays an important role in achieving good  performance  and high system utilization.</w:t>
      </w:r>
      <w:r w:rsidR="00CB22FF" w:rsidRPr="00D911AE">
        <w:rPr>
          <w:rFonts w:asciiTheme="minorHAnsi" w:hAnsiTheme="minorHAnsi"/>
          <w:noProof/>
        </w:rPr>
        <w:t xml:space="preserve"> Many Task computing paradigm</w:t>
      </w:r>
      <w:r w:rsidR="003610DA" w:rsidRPr="00D911AE">
        <w:rPr>
          <w:rFonts w:asciiTheme="minorHAnsi" w:hAnsiTheme="minorHAnsi"/>
          <w:noProof/>
        </w:rPr>
        <w:t>[2]</w:t>
      </w:r>
      <w:r w:rsidR="00CB22FF" w:rsidRPr="00D911AE">
        <w:rPr>
          <w:rFonts w:asciiTheme="minorHAnsi" w:hAnsiTheme="minorHAnsi"/>
          <w:noProof/>
        </w:rPr>
        <w:t xml:space="preserve"> aims to bridge the gap between High Performane Computing and High Throughput Computing</w:t>
      </w:r>
      <w:r w:rsidR="007608DD" w:rsidRPr="00D911AE">
        <w:rPr>
          <w:rFonts w:asciiTheme="minorHAnsi" w:hAnsiTheme="minorHAnsi"/>
          <w:noProof/>
        </w:rPr>
        <w:t xml:space="preserve"> </w:t>
      </w:r>
      <w:r w:rsidR="00CB22FF" w:rsidRPr="00D911AE">
        <w:rPr>
          <w:rFonts w:asciiTheme="minorHAnsi" w:hAnsiTheme="minorHAnsi"/>
          <w:noProof/>
        </w:rPr>
        <w:t xml:space="preserve">. Tasks may be small or large, uniprocessor or multiprocessor, compute-intensive or </w:t>
      </w:r>
      <w:hyperlink r:id="rId8" w:tooltip="Data-intensive computing" w:history="1">
        <w:r w:rsidR="00CB22FF" w:rsidRPr="00D911AE">
          <w:rPr>
            <w:rFonts w:asciiTheme="minorHAnsi" w:hAnsiTheme="minorHAnsi"/>
            <w:noProof/>
          </w:rPr>
          <w:t>data-intensive</w:t>
        </w:r>
      </w:hyperlink>
      <w:r w:rsidR="00CB22FF" w:rsidRPr="00D911AE">
        <w:rPr>
          <w:rFonts w:asciiTheme="minorHAnsi" w:hAnsiTheme="minorHAnsi"/>
          <w:noProof/>
        </w:rPr>
        <w:t xml:space="preserve"> but</w:t>
      </w:r>
      <w:r w:rsidR="00A00510" w:rsidRPr="00D911AE">
        <w:rPr>
          <w:rFonts w:asciiTheme="minorHAnsi" w:hAnsiTheme="minorHAnsi"/>
          <w:noProof/>
        </w:rPr>
        <w:t xml:space="preserve"> </w:t>
      </w:r>
      <w:r w:rsidR="00CB22FF" w:rsidRPr="00D911AE">
        <w:rPr>
          <w:rFonts w:asciiTheme="minorHAnsi" w:hAnsiTheme="minorHAnsi"/>
          <w:noProof/>
        </w:rPr>
        <w:t xml:space="preserve">MTC tasks </w:t>
      </w:r>
      <w:r w:rsidR="00F15174" w:rsidRPr="00D911AE">
        <w:rPr>
          <w:rFonts w:asciiTheme="minorHAnsi" w:hAnsiTheme="minorHAnsi"/>
          <w:noProof/>
        </w:rPr>
        <w:t>include loosely coupled communication intensive tasks</w:t>
      </w:r>
      <w:r w:rsidR="00CB22FF" w:rsidRPr="00D911AE">
        <w:rPr>
          <w:rFonts w:asciiTheme="minorHAnsi" w:hAnsiTheme="minorHAnsi"/>
          <w:noProof/>
        </w:rPr>
        <w:t xml:space="preserve">.  </w:t>
      </w:r>
      <w:r w:rsidR="009719C2" w:rsidRPr="00D911AE">
        <w:rPr>
          <w:rFonts w:asciiTheme="minorHAnsi" w:hAnsiTheme="minorHAnsi"/>
          <w:noProof/>
        </w:rPr>
        <w:t>T</w:t>
      </w:r>
      <w:r w:rsidR="002C13FE" w:rsidRPr="00D911AE">
        <w:rPr>
          <w:rFonts w:asciiTheme="minorHAnsi" w:hAnsiTheme="minorHAnsi"/>
          <w:noProof/>
        </w:rPr>
        <w:t>oday’s</w:t>
      </w:r>
      <w:r w:rsidR="004C0498" w:rsidRPr="00D911AE">
        <w:rPr>
          <w:rFonts w:asciiTheme="minorHAnsi" w:hAnsiTheme="minorHAnsi"/>
          <w:noProof/>
        </w:rPr>
        <w:t xml:space="preserve"> </w:t>
      </w:r>
      <w:r w:rsidR="002C13FE" w:rsidRPr="00D911AE">
        <w:rPr>
          <w:rFonts w:asciiTheme="minorHAnsi" w:hAnsiTheme="minorHAnsi"/>
          <w:noProof/>
        </w:rPr>
        <w:t xml:space="preserve"> jobschedulers have centralized Master/Slaves architecture (e.g. Slurm, Condor, PBS,SGE), where a centralized server is in charge of the resource provisioning and job execution. This architecture has worked well in modest scales and coarse granular workloads, but it has poor scalability at the extreme scales of petascale systems with fine granular </w:t>
      </w:r>
      <w:r w:rsidR="00CB22FF" w:rsidRPr="00D911AE">
        <w:rPr>
          <w:rFonts w:asciiTheme="minorHAnsi" w:hAnsiTheme="minorHAnsi"/>
          <w:noProof/>
        </w:rPr>
        <w:t xml:space="preserve">MTC </w:t>
      </w:r>
      <w:r w:rsidR="002C13FE" w:rsidRPr="00D911AE">
        <w:rPr>
          <w:rFonts w:asciiTheme="minorHAnsi" w:hAnsiTheme="minorHAnsi"/>
          <w:noProof/>
        </w:rPr>
        <w:t>workloads</w:t>
      </w:r>
      <w:r w:rsidR="009719C2" w:rsidRPr="00D911AE">
        <w:rPr>
          <w:rFonts w:asciiTheme="minorHAnsi" w:hAnsiTheme="minorHAnsi"/>
          <w:noProof/>
        </w:rPr>
        <w:t>.</w:t>
      </w:r>
      <w:r w:rsidR="00E267C2" w:rsidRPr="00D911AE">
        <w:rPr>
          <w:rFonts w:asciiTheme="minorHAnsi" w:hAnsiTheme="minorHAnsi"/>
          <w:noProof/>
        </w:rPr>
        <w:t xml:space="preserve"> </w:t>
      </w:r>
      <w:r w:rsidR="008E5227" w:rsidRPr="00D911AE">
        <w:rPr>
          <w:rFonts w:asciiTheme="minorHAnsi" w:hAnsiTheme="minorHAnsi"/>
          <w:noProof/>
        </w:rPr>
        <w:t xml:space="preserve">The goal of this project is to </w:t>
      </w:r>
      <w:r w:rsidR="002C13FE" w:rsidRPr="00D911AE">
        <w:rPr>
          <w:rFonts w:asciiTheme="minorHAnsi" w:hAnsiTheme="minorHAnsi"/>
          <w:noProof/>
        </w:rPr>
        <w:t xml:space="preserve">provide a </w:t>
      </w:r>
      <w:r w:rsidR="00B40CD1" w:rsidRPr="00D911AE">
        <w:rPr>
          <w:rFonts w:asciiTheme="minorHAnsi" w:hAnsiTheme="minorHAnsi"/>
          <w:noProof/>
        </w:rPr>
        <w:t xml:space="preserve">efficient </w:t>
      </w:r>
      <w:r w:rsidR="002C13FE" w:rsidRPr="00D911AE">
        <w:rPr>
          <w:rFonts w:asciiTheme="minorHAnsi" w:hAnsiTheme="minorHAnsi"/>
          <w:noProof/>
        </w:rPr>
        <w:t>light weight and scalable distributed execution framework</w:t>
      </w:r>
      <w:r w:rsidR="00741DAA" w:rsidRPr="00D911AE">
        <w:rPr>
          <w:rFonts w:asciiTheme="minorHAnsi" w:hAnsiTheme="minorHAnsi"/>
          <w:noProof/>
        </w:rPr>
        <w:t xml:space="preserve"> built on built on  open source stack[HazleCast,Cassandra]</w:t>
      </w:r>
      <w:r w:rsidR="00B0333C" w:rsidRPr="00D911AE">
        <w:rPr>
          <w:rFonts w:asciiTheme="minorHAnsi" w:hAnsiTheme="minorHAnsi"/>
          <w:noProof/>
        </w:rPr>
        <w:t xml:space="preserve"> </w:t>
      </w:r>
      <w:r w:rsidR="002D3D98" w:rsidRPr="00D911AE">
        <w:rPr>
          <w:rFonts w:asciiTheme="minorHAnsi" w:hAnsiTheme="minorHAnsi"/>
          <w:noProof/>
        </w:rPr>
        <w:t>to address</w:t>
      </w:r>
      <w:r w:rsidR="00582C21" w:rsidRPr="00D911AE">
        <w:rPr>
          <w:rFonts w:asciiTheme="minorHAnsi" w:hAnsiTheme="minorHAnsi"/>
          <w:noProof/>
        </w:rPr>
        <w:t xml:space="preserve"> MTC </w:t>
      </w:r>
      <w:r w:rsidR="002D3D98" w:rsidRPr="00D911AE">
        <w:rPr>
          <w:rFonts w:asciiTheme="minorHAnsi" w:hAnsiTheme="minorHAnsi"/>
          <w:noProof/>
        </w:rPr>
        <w:t>workloads</w:t>
      </w:r>
      <w:r w:rsidR="002C13FE" w:rsidRPr="00D911AE">
        <w:rPr>
          <w:rFonts w:asciiTheme="minorHAnsi" w:hAnsiTheme="minorHAnsi"/>
          <w:noProof/>
        </w:rPr>
        <w:t xml:space="preserve"> deployed over </w:t>
      </w:r>
      <w:r w:rsidR="004F6261" w:rsidRPr="00D911AE">
        <w:rPr>
          <w:rFonts w:asciiTheme="minorHAnsi" w:hAnsiTheme="minorHAnsi"/>
          <w:noProof/>
        </w:rPr>
        <w:t xml:space="preserve">Amazon Ec2 instance in cloud environment </w:t>
      </w:r>
    </w:p>
    <w:p w:rsidR="006734AE" w:rsidRDefault="009B5ED9" w:rsidP="000264EB">
      <w:pPr>
        <w:pStyle w:val="Heading1"/>
        <w:numPr>
          <w:ilvl w:val="0"/>
          <w:numId w:val="21"/>
        </w:numPr>
        <w:rPr>
          <w:noProof/>
        </w:rPr>
      </w:pPr>
      <w:bookmarkStart w:id="2" w:name="_Toc372489872"/>
      <w:r w:rsidRPr="009B5ED9">
        <w:rPr>
          <w:noProof/>
        </w:rPr>
        <w:t>Introduction</w:t>
      </w:r>
      <w:bookmarkEnd w:id="2"/>
    </w:p>
    <w:p w:rsidR="009B5ED9" w:rsidRPr="00D911AE" w:rsidRDefault="00A00510" w:rsidP="009B5ED9">
      <w:r>
        <w:tab/>
      </w:r>
      <w:r w:rsidR="00BA6615" w:rsidRPr="00D911AE">
        <w:t xml:space="preserve">The goal of an execution fabric is to effectively utilize the execution system aiming towards high throughput and also provide efficient results for executed tasks. Today’s workload involves a lot of fine granular workloads with execution times in seconds.  Centralized schedulers are optimized towards high computational massive tasks where the complex decision policy and architecture of the schedulers play a major role. But they tend to add considerable overhead while scheduling </w:t>
      </w:r>
      <w:r w:rsidR="00082401" w:rsidRPr="00D911AE">
        <w:t>these lots</w:t>
      </w:r>
      <w:r w:rsidR="00BA6615" w:rsidRPr="00D911AE">
        <w:t xml:space="preserve"> of small tasks.</w:t>
      </w:r>
      <w:r w:rsidR="00082401" w:rsidRPr="00D911AE">
        <w:t xml:space="preserve"> Moreover the centralized architecture tends to be a bottleneck in scheduling and execution. </w:t>
      </w:r>
      <w:r w:rsidR="000B3E3C" w:rsidRPr="00D911AE">
        <w:t xml:space="preserve">The solution to this problem is to have a decentralized and simple architecture. </w:t>
      </w:r>
      <w:r w:rsidR="003B58CE" w:rsidRPr="00D911AE">
        <w:t>A decentralized architecture avoids the single point of failure, while a simple architecture reduces the considerable overhead involved in decision making for scheduling.</w:t>
      </w:r>
    </w:p>
    <w:p w:rsidR="003B58CE" w:rsidRPr="00D911AE" w:rsidRDefault="003B58CE" w:rsidP="009B5ED9">
      <w:r w:rsidRPr="00D911AE">
        <w:tab/>
      </w:r>
      <w:r w:rsidR="00E22534" w:rsidRPr="00D911AE">
        <w:t xml:space="preserve">An </w:t>
      </w:r>
      <w:r w:rsidRPr="00D911AE">
        <w:t xml:space="preserve">execution fabric requires lot of computing resources to </w:t>
      </w:r>
      <w:r w:rsidR="00E22534" w:rsidRPr="00D911AE">
        <w:t>address</w:t>
      </w:r>
      <w:r w:rsidRPr="00D911AE">
        <w:t xml:space="preserve"> the ever growing w</w:t>
      </w:r>
      <w:r w:rsidR="00E22534" w:rsidRPr="00D911AE">
        <w:t xml:space="preserve">orkload of today’s world. Clouds </w:t>
      </w:r>
      <w:r w:rsidRPr="00D911AE">
        <w:t xml:space="preserve">seem to be a viable solution to this problem. Our solution is to build a loosely coupled compact and distributed execution fabric over public cloud (Amazon Ec2 instance) with distributed building blocks such as </w:t>
      </w:r>
      <w:r w:rsidR="000B1EE8" w:rsidRPr="00D911AE">
        <w:t>Cassandra [</w:t>
      </w:r>
      <w:r w:rsidR="00375F2B" w:rsidRPr="00D911AE">
        <w:t>3]</w:t>
      </w:r>
      <w:r w:rsidR="00FA6055" w:rsidRPr="00D911AE">
        <w:t xml:space="preserve"> and </w:t>
      </w:r>
      <w:r w:rsidR="000B1EE8" w:rsidRPr="00D911AE">
        <w:t>HazleCast [</w:t>
      </w:r>
      <w:r w:rsidR="00375F2B" w:rsidRPr="00D911AE">
        <w:t>4]</w:t>
      </w:r>
      <w:r w:rsidR="00FA6055" w:rsidRPr="00D911AE">
        <w:t xml:space="preserve">. The motivation behind </w:t>
      </w:r>
      <w:r w:rsidR="00E22534" w:rsidRPr="00D911AE">
        <w:t>using open source stack in favour of</w:t>
      </w:r>
      <w:r w:rsidR="00FA6055" w:rsidRPr="00D911AE">
        <w:t xml:space="preserve"> extensive use of AWS [Amazon Web Services] is to decouple the fabric from AWS and provide easier transition to private cloud environment.</w:t>
      </w:r>
    </w:p>
    <w:p w:rsidR="009B5ED9" w:rsidRPr="00D911AE" w:rsidRDefault="008E239B" w:rsidP="008E239B">
      <w:pPr>
        <w:rPr>
          <w:noProof/>
        </w:rPr>
      </w:pPr>
      <w:r w:rsidRPr="00D911AE">
        <w:rPr>
          <w:noProof/>
        </w:rPr>
        <w:t xml:space="preserve">  </w:t>
      </w:r>
      <w:r w:rsidR="00E22534" w:rsidRPr="00D911AE">
        <w:rPr>
          <w:noProof/>
        </w:rPr>
        <w:tab/>
      </w:r>
      <w:r w:rsidRPr="00D911AE">
        <w:t>Recent studies suggest that clouds were not suitable candidates for scientific HPC computing [5].</w:t>
      </w:r>
      <w:r w:rsidR="00350E5F" w:rsidRPr="00D911AE">
        <w:rPr>
          <w:noProof/>
        </w:rPr>
        <w:tab/>
      </w:r>
      <w:r w:rsidR="00542E69" w:rsidRPr="00D911AE">
        <w:rPr>
          <w:noProof/>
        </w:rPr>
        <w:t xml:space="preserve">The problems listed were largely </w:t>
      </w:r>
      <w:r w:rsidR="00F03A51" w:rsidRPr="00D911AE">
        <w:rPr>
          <w:noProof/>
        </w:rPr>
        <w:t xml:space="preserve">because of </w:t>
      </w:r>
      <w:r w:rsidR="00542E69" w:rsidRPr="00D911AE">
        <w:rPr>
          <w:noProof/>
        </w:rPr>
        <w:t xml:space="preserve"> following  the same approach involved in traditional clusters and grids. </w:t>
      </w:r>
      <w:r w:rsidR="00BA5E5E" w:rsidRPr="00D911AE">
        <w:rPr>
          <w:noProof/>
        </w:rPr>
        <w:t>Clouds differ a lot from HPC applications as they are based on virtualization and shared resources.</w:t>
      </w:r>
      <w:r w:rsidR="00542E69" w:rsidRPr="00D911AE">
        <w:rPr>
          <w:noProof/>
        </w:rPr>
        <w:t xml:space="preserve">Our work involves running applications optimized for cloud environment. Traditional workloads can also be run on our execution fabric but with suitable decomposition of </w:t>
      </w:r>
      <w:r w:rsidR="00F03A51" w:rsidRPr="00D911AE">
        <w:rPr>
          <w:noProof/>
        </w:rPr>
        <w:t>the workload at the client side.</w:t>
      </w:r>
    </w:p>
    <w:p w:rsidR="00792F43" w:rsidRDefault="00792F43" w:rsidP="00D911AE">
      <w:pPr>
        <w:ind w:firstLine="363"/>
        <w:rPr>
          <w:noProof/>
        </w:rPr>
      </w:pPr>
      <w:r w:rsidRPr="00D911AE">
        <w:rPr>
          <w:noProof/>
        </w:rPr>
        <w:t>In this project we implement a scalable distributed task execution framework. We have made extensive use of HazleCast ,</w:t>
      </w:r>
      <w:r w:rsidRPr="00D911AE">
        <w:t xml:space="preserve"> a </w:t>
      </w:r>
      <w:r w:rsidRPr="00D911AE">
        <w:rPr>
          <w:noProof/>
        </w:rPr>
        <w:t xml:space="preserve">highly scalable data distribution platform which acts as the </w:t>
      </w:r>
      <w:r w:rsidR="00D911AE" w:rsidRPr="00D911AE">
        <w:rPr>
          <w:noProof/>
        </w:rPr>
        <w:t xml:space="preserve">reliable </w:t>
      </w:r>
      <w:r w:rsidRPr="00D911AE">
        <w:rPr>
          <w:noProof/>
        </w:rPr>
        <w:t xml:space="preserve">storage for </w:t>
      </w:r>
      <w:r w:rsidR="00D911AE" w:rsidRPr="00D911AE">
        <w:rPr>
          <w:noProof/>
        </w:rPr>
        <w:t>the executable</w:t>
      </w:r>
      <w:r w:rsidRPr="00D911AE">
        <w:rPr>
          <w:noProof/>
        </w:rPr>
        <w:t xml:space="preserve"> tasks </w:t>
      </w:r>
      <w:r w:rsidR="00D911AE" w:rsidRPr="00D911AE">
        <w:rPr>
          <w:noProof/>
        </w:rPr>
        <w:t xml:space="preserve">. Our next building block is Cassandra, a distributed NoSQL store offering </w:t>
      </w:r>
      <w:r w:rsidR="00D911AE" w:rsidRPr="00D911AE">
        <w:t xml:space="preserve">scalability and high availability for monitoring of the entire system. </w:t>
      </w:r>
      <w:r w:rsidR="00D911AE" w:rsidRPr="00D911AE">
        <w:rPr>
          <w:noProof/>
        </w:rPr>
        <w:t xml:space="preserve">We also leverage the Amazon Elastic Compute Cloud (EC2) to manage virtual resources. </w:t>
      </w:r>
    </w:p>
    <w:p w:rsidR="00D911AE" w:rsidRDefault="00FA39F4" w:rsidP="00B04682">
      <w:pPr>
        <w:ind w:firstLine="363"/>
        <w:rPr>
          <w:noProof/>
        </w:rPr>
      </w:pPr>
      <w:r>
        <w:rPr>
          <w:noProof/>
        </w:rPr>
        <w:lastRenderedPageBreak/>
        <w:t xml:space="preserve">Today’s data analytics are moving towards shorter jobs with higher throughput and shorter latency. More applications are moving towards running higher number of jobs in order to improve the application throughput and performance. The focus is shifting towards Many Task Computing paradigm. </w:t>
      </w:r>
      <w:r w:rsidR="00D911AE">
        <w:rPr>
          <w:noProof/>
        </w:rPr>
        <w:t xml:space="preserve">Many task computing includes loosely coupled applications that are generally </w:t>
      </w:r>
      <w:r>
        <w:rPr>
          <w:noProof/>
        </w:rPr>
        <w:t>communication intensive.</w:t>
      </w:r>
    </w:p>
    <w:p w:rsidR="00231AA0" w:rsidRDefault="00231AA0" w:rsidP="00231AA0">
      <w:pPr>
        <w:ind w:firstLine="363"/>
        <w:rPr>
          <w:noProof/>
        </w:rPr>
      </w:pPr>
      <w:r>
        <w:rPr>
          <w:noProof/>
        </w:rPr>
        <w:t xml:space="preserve">We propose CloudKon as a job management system that achieves good load balancing and high system utilization. The heart of the CloudKon is the distributed queuing service. We have used HazleCast to facilitate this purpose. HazelCast performs the role of a highly available and reliable distributed pool of tasks to perfection. Worker Nodes are not adminstered by a centralized dispatcher or scheduler. Our work proposes an efficient pull architecture i.e worker nodes pull the tasks from the pool if they are idle. </w:t>
      </w:r>
      <w:r w:rsidR="0032286D">
        <w:rPr>
          <w:noProof/>
        </w:rPr>
        <w:t xml:space="preserve">The system is loosely coupled and each component can be scaled based on the needs. </w:t>
      </w:r>
    </w:p>
    <w:p w:rsidR="00F3463F" w:rsidRDefault="00F3463F" w:rsidP="000264EB">
      <w:pPr>
        <w:pStyle w:val="Heading1"/>
        <w:numPr>
          <w:ilvl w:val="0"/>
          <w:numId w:val="21"/>
        </w:numPr>
      </w:pPr>
      <w:bookmarkStart w:id="3" w:name="_Toc372489873"/>
      <w:r>
        <w:t>Background</w:t>
      </w:r>
      <w:bookmarkEnd w:id="3"/>
    </w:p>
    <w:p w:rsidR="00DE4A64" w:rsidRPr="00DE4A64" w:rsidRDefault="00DE4A64" w:rsidP="00DE4A64">
      <w:r>
        <w:tab/>
      </w:r>
    </w:p>
    <w:p w:rsidR="003B055F" w:rsidRDefault="003B055F" w:rsidP="000264EB">
      <w:pPr>
        <w:pStyle w:val="Heading1"/>
        <w:numPr>
          <w:ilvl w:val="0"/>
          <w:numId w:val="21"/>
        </w:numPr>
      </w:pPr>
      <w:bookmarkStart w:id="4" w:name="_Toc372489874"/>
      <w:r>
        <w:t>Motivation</w:t>
      </w:r>
      <w:bookmarkEnd w:id="4"/>
    </w:p>
    <w:p w:rsidR="003B055F" w:rsidRDefault="003B055F" w:rsidP="003B055F">
      <w:pPr>
        <w:ind w:firstLine="363"/>
        <w:rPr>
          <w:noProof/>
        </w:rPr>
      </w:pPr>
      <w:r>
        <w:rPr>
          <w:noProof/>
        </w:rPr>
        <w:t xml:space="preserve">The main factors </w:t>
      </w:r>
      <w:r w:rsidR="00C41E72">
        <w:rPr>
          <w:noProof/>
        </w:rPr>
        <w:t>leading to</w:t>
      </w:r>
      <w:r>
        <w:rPr>
          <w:noProof/>
        </w:rPr>
        <w:t xml:space="preserve"> our implementation of CloudKon are as follows</w:t>
      </w:r>
    </w:p>
    <w:p w:rsidR="003B055F" w:rsidRDefault="003B055F" w:rsidP="003B055F">
      <w:pPr>
        <w:pStyle w:val="ListParagraph"/>
        <w:numPr>
          <w:ilvl w:val="0"/>
          <w:numId w:val="20"/>
        </w:numPr>
        <w:rPr>
          <w:rFonts w:asciiTheme="minorHAnsi" w:hAnsiTheme="minorHAnsi"/>
          <w:noProof/>
        </w:rPr>
      </w:pPr>
      <w:r w:rsidRPr="0032286D">
        <w:rPr>
          <w:rFonts w:asciiTheme="minorHAnsi" w:hAnsiTheme="minorHAnsi"/>
          <w:noProof/>
        </w:rPr>
        <w:t>Design and architect a light-weight task execution framework</w:t>
      </w:r>
      <w:r w:rsidR="00F61D8E">
        <w:rPr>
          <w:rFonts w:asciiTheme="minorHAnsi" w:hAnsiTheme="minorHAnsi"/>
          <w:noProof/>
        </w:rPr>
        <w:t xml:space="preserve"> for MTC workloads</w:t>
      </w:r>
    </w:p>
    <w:p w:rsidR="0041570C" w:rsidRDefault="0041570C" w:rsidP="003B055F">
      <w:pPr>
        <w:pStyle w:val="ListParagraph"/>
        <w:numPr>
          <w:ilvl w:val="0"/>
          <w:numId w:val="20"/>
        </w:numPr>
        <w:rPr>
          <w:rFonts w:asciiTheme="minorHAnsi" w:hAnsiTheme="minorHAnsi"/>
          <w:noProof/>
        </w:rPr>
      </w:pPr>
      <w:r>
        <w:rPr>
          <w:rFonts w:asciiTheme="minorHAnsi" w:hAnsiTheme="minorHAnsi"/>
          <w:noProof/>
        </w:rPr>
        <w:t>Design a simple execution framework with a no frills user interface</w:t>
      </w:r>
    </w:p>
    <w:p w:rsidR="003B055F" w:rsidRDefault="003B055F" w:rsidP="003B055F">
      <w:pPr>
        <w:pStyle w:val="ListParagraph"/>
        <w:numPr>
          <w:ilvl w:val="0"/>
          <w:numId w:val="20"/>
        </w:numPr>
        <w:rPr>
          <w:rFonts w:asciiTheme="minorHAnsi" w:hAnsiTheme="minorHAnsi"/>
          <w:noProof/>
        </w:rPr>
      </w:pPr>
      <w:r>
        <w:rPr>
          <w:rFonts w:asciiTheme="minorHAnsi" w:hAnsiTheme="minorHAnsi"/>
          <w:noProof/>
        </w:rPr>
        <w:t xml:space="preserve">Design </w:t>
      </w:r>
      <w:r w:rsidR="0086160B">
        <w:rPr>
          <w:rFonts w:asciiTheme="minorHAnsi" w:hAnsiTheme="minorHAnsi"/>
          <w:noProof/>
        </w:rPr>
        <w:t xml:space="preserve">a robust </w:t>
      </w:r>
      <w:r>
        <w:rPr>
          <w:rFonts w:asciiTheme="minorHAnsi" w:hAnsiTheme="minorHAnsi"/>
          <w:noProof/>
        </w:rPr>
        <w:t xml:space="preserve">framework </w:t>
      </w:r>
      <w:r w:rsidR="0086160B">
        <w:rPr>
          <w:rFonts w:asciiTheme="minorHAnsi" w:hAnsiTheme="minorHAnsi"/>
          <w:noProof/>
        </w:rPr>
        <w:t xml:space="preserve">which can </w:t>
      </w:r>
      <w:r>
        <w:rPr>
          <w:rFonts w:asciiTheme="minorHAnsi" w:hAnsiTheme="minorHAnsi"/>
          <w:noProof/>
        </w:rPr>
        <w:t>easily switch between public and private cloud environment</w:t>
      </w:r>
      <w:r w:rsidR="0086160B">
        <w:rPr>
          <w:rFonts w:asciiTheme="minorHAnsi" w:hAnsiTheme="minorHAnsi"/>
          <w:noProof/>
        </w:rPr>
        <w:t>s</w:t>
      </w:r>
    </w:p>
    <w:p w:rsidR="00903BFC" w:rsidRDefault="00903BFC" w:rsidP="003B055F">
      <w:pPr>
        <w:pStyle w:val="ListParagraph"/>
        <w:numPr>
          <w:ilvl w:val="0"/>
          <w:numId w:val="20"/>
        </w:numPr>
        <w:rPr>
          <w:rFonts w:asciiTheme="minorHAnsi" w:hAnsiTheme="minorHAnsi"/>
          <w:noProof/>
        </w:rPr>
      </w:pPr>
      <w:r>
        <w:rPr>
          <w:rFonts w:asciiTheme="minorHAnsi" w:hAnsiTheme="minorHAnsi"/>
          <w:noProof/>
        </w:rPr>
        <w:t>Design an extremely scalable execution framework</w:t>
      </w:r>
    </w:p>
    <w:p w:rsidR="00903BFC" w:rsidRDefault="00903BFC" w:rsidP="003B055F">
      <w:pPr>
        <w:pStyle w:val="ListParagraph"/>
        <w:numPr>
          <w:ilvl w:val="0"/>
          <w:numId w:val="20"/>
        </w:numPr>
        <w:rPr>
          <w:rFonts w:asciiTheme="minorHAnsi" w:hAnsiTheme="minorHAnsi"/>
          <w:noProof/>
        </w:rPr>
      </w:pPr>
      <w:r>
        <w:rPr>
          <w:rFonts w:asciiTheme="minorHAnsi" w:hAnsiTheme="minorHAnsi"/>
          <w:noProof/>
        </w:rPr>
        <w:t>Design a loosely coupled framework to support future enhancements</w:t>
      </w:r>
    </w:p>
    <w:p w:rsidR="003B055F" w:rsidRPr="00903BFC" w:rsidRDefault="00903BFC" w:rsidP="00903BFC">
      <w:pPr>
        <w:pStyle w:val="ListParagraph"/>
        <w:numPr>
          <w:ilvl w:val="0"/>
          <w:numId w:val="20"/>
        </w:numPr>
        <w:rPr>
          <w:rFonts w:asciiTheme="minorHAnsi" w:hAnsiTheme="minorHAnsi"/>
          <w:noProof/>
        </w:rPr>
      </w:pPr>
      <w:r>
        <w:rPr>
          <w:rFonts w:asciiTheme="minorHAnsi" w:hAnsiTheme="minorHAnsi"/>
          <w:noProof/>
        </w:rPr>
        <w:t xml:space="preserve">Evaluate </w:t>
      </w:r>
      <w:r w:rsidR="003B055F" w:rsidRPr="0032286D">
        <w:rPr>
          <w:rFonts w:asciiTheme="minorHAnsi" w:hAnsiTheme="minorHAnsi"/>
          <w:noProof/>
        </w:rPr>
        <w:t xml:space="preserve"> </w:t>
      </w:r>
      <w:r w:rsidRPr="0032286D">
        <w:rPr>
          <w:rFonts w:asciiTheme="minorHAnsi" w:hAnsiTheme="minorHAnsi"/>
          <w:noProof/>
        </w:rPr>
        <w:t xml:space="preserve">CloudKon  with  other state-of-the-art </w:t>
      </w:r>
      <w:r>
        <w:rPr>
          <w:rFonts w:asciiTheme="minorHAnsi" w:hAnsiTheme="minorHAnsi"/>
          <w:noProof/>
        </w:rPr>
        <w:t xml:space="preserve"> task execution </w:t>
      </w:r>
      <w:r w:rsidRPr="0032286D">
        <w:rPr>
          <w:rFonts w:asciiTheme="minorHAnsi" w:hAnsiTheme="minorHAnsi"/>
          <w:noProof/>
        </w:rPr>
        <w:t>systems</w:t>
      </w:r>
    </w:p>
    <w:p w:rsidR="003B055F" w:rsidRDefault="003B055F" w:rsidP="003B055F">
      <w:pPr>
        <w:pStyle w:val="ListParagraph"/>
        <w:numPr>
          <w:ilvl w:val="0"/>
          <w:numId w:val="20"/>
        </w:numPr>
        <w:rPr>
          <w:rFonts w:asciiTheme="minorHAnsi" w:hAnsiTheme="minorHAnsi"/>
          <w:noProof/>
        </w:rPr>
      </w:pPr>
      <w:r w:rsidRPr="0032286D">
        <w:rPr>
          <w:rFonts w:asciiTheme="minorHAnsi" w:hAnsiTheme="minorHAnsi"/>
          <w:noProof/>
        </w:rPr>
        <w:t xml:space="preserve">Deliver </w:t>
      </w:r>
      <w:r w:rsidR="00903BFC">
        <w:rPr>
          <w:rFonts w:asciiTheme="minorHAnsi" w:hAnsiTheme="minorHAnsi"/>
          <w:noProof/>
        </w:rPr>
        <w:t xml:space="preserve">excellent throughput </w:t>
      </w:r>
      <w:r w:rsidRPr="0032286D">
        <w:rPr>
          <w:rFonts w:asciiTheme="minorHAnsi" w:hAnsiTheme="minorHAnsi"/>
          <w:noProof/>
        </w:rPr>
        <w:t xml:space="preserve"> with &lt;5% codebase</w:t>
      </w:r>
      <w:r w:rsidR="00903BFC">
        <w:rPr>
          <w:rFonts w:asciiTheme="minorHAnsi" w:hAnsiTheme="minorHAnsi"/>
          <w:noProof/>
        </w:rPr>
        <w:t xml:space="preserve"> of the job management systems</w:t>
      </w:r>
    </w:p>
    <w:p w:rsidR="00002427" w:rsidRPr="0041570C" w:rsidRDefault="00002427" w:rsidP="0041570C">
      <w:pPr>
        <w:ind w:left="717"/>
        <w:rPr>
          <w:noProof/>
        </w:rPr>
      </w:pPr>
    </w:p>
    <w:p w:rsidR="003B055F" w:rsidRDefault="00C93249" w:rsidP="000264EB">
      <w:pPr>
        <w:pStyle w:val="Heading1"/>
        <w:numPr>
          <w:ilvl w:val="0"/>
          <w:numId w:val="21"/>
        </w:numPr>
      </w:pPr>
      <w:bookmarkStart w:id="5" w:name="_Toc372489875"/>
      <w:r>
        <w:rPr>
          <w:noProof/>
        </w:rPr>
        <w:t>Proposed</w:t>
      </w:r>
      <w:r>
        <w:t xml:space="preserve"> Solution</w:t>
      </w:r>
      <w:bookmarkEnd w:id="5"/>
    </w:p>
    <w:p w:rsidR="00C93249" w:rsidRDefault="00C93249" w:rsidP="000264EB">
      <w:pPr>
        <w:pStyle w:val="Heading1"/>
        <w:numPr>
          <w:ilvl w:val="0"/>
          <w:numId w:val="21"/>
        </w:numPr>
      </w:pPr>
      <w:bookmarkStart w:id="6" w:name="_Toc372489876"/>
      <w:r>
        <w:t>Evaluation</w:t>
      </w:r>
      <w:bookmarkEnd w:id="6"/>
    </w:p>
    <w:p w:rsidR="00C93249" w:rsidRDefault="00C93249" w:rsidP="000264EB">
      <w:pPr>
        <w:pStyle w:val="Heading1"/>
        <w:numPr>
          <w:ilvl w:val="0"/>
          <w:numId w:val="21"/>
        </w:numPr>
      </w:pPr>
      <w:bookmarkStart w:id="7" w:name="_Toc372489877"/>
      <w:r>
        <w:rPr>
          <w:noProof/>
        </w:rPr>
        <w:t>Related</w:t>
      </w:r>
      <w:r>
        <w:t xml:space="preserve"> Work</w:t>
      </w:r>
      <w:bookmarkEnd w:id="7"/>
    </w:p>
    <w:p w:rsidR="00C93249" w:rsidRPr="003B055F" w:rsidRDefault="00C93249" w:rsidP="000264EB">
      <w:pPr>
        <w:pStyle w:val="Heading1"/>
        <w:numPr>
          <w:ilvl w:val="0"/>
          <w:numId w:val="21"/>
        </w:numPr>
      </w:pPr>
      <w:bookmarkStart w:id="8" w:name="_Toc372489878"/>
      <w:r>
        <w:rPr>
          <w:noProof/>
        </w:rPr>
        <w:t>Conclusion</w:t>
      </w:r>
      <w:r>
        <w:t xml:space="preserve"> and Future Work</w:t>
      </w:r>
      <w:bookmarkEnd w:id="8"/>
    </w:p>
    <w:p w:rsidR="006734AE" w:rsidRDefault="00B0333C" w:rsidP="000264EB">
      <w:pPr>
        <w:pStyle w:val="Heading1"/>
        <w:numPr>
          <w:ilvl w:val="0"/>
          <w:numId w:val="21"/>
        </w:numPr>
      </w:pPr>
      <w:bookmarkStart w:id="9" w:name="_Toc372489879"/>
      <w:r>
        <w:rPr>
          <w:noProof/>
        </w:rPr>
        <w:t>R</w:t>
      </w:r>
      <w:r w:rsidR="006734AE">
        <w:rPr>
          <w:noProof/>
        </w:rPr>
        <w:t>eferences</w:t>
      </w:r>
      <w:bookmarkEnd w:id="9"/>
    </w:p>
    <w:p w:rsidR="00E314C1" w:rsidRDefault="00E314C1" w:rsidP="00E314C1">
      <w:pPr>
        <w:pStyle w:val="ListParagraph"/>
        <w:ind w:left="810"/>
      </w:pPr>
    </w:p>
    <w:p w:rsidR="00EB5E49" w:rsidRPr="00A00510" w:rsidRDefault="00EB5E49" w:rsidP="00EB5E49">
      <w:pPr>
        <w:pStyle w:val="ListParagraph"/>
        <w:numPr>
          <w:ilvl w:val="0"/>
          <w:numId w:val="2"/>
        </w:numPr>
        <w:rPr>
          <w:rFonts w:asciiTheme="minorHAnsi" w:hAnsiTheme="minorHAnsi"/>
        </w:rPr>
      </w:pPr>
      <w:r>
        <w:t xml:space="preserve"> </w:t>
      </w:r>
      <w:r w:rsidRPr="00A00510">
        <w:rPr>
          <w:rFonts w:asciiTheme="minorHAnsi" w:hAnsiTheme="minorHAnsi"/>
        </w:rPr>
        <w:t xml:space="preserve">P. </w:t>
      </w:r>
      <w:proofErr w:type="spellStart"/>
      <w:r w:rsidRPr="00A00510">
        <w:rPr>
          <w:rFonts w:asciiTheme="minorHAnsi" w:hAnsiTheme="minorHAnsi"/>
        </w:rPr>
        <w:t>Kogge</w:t>
      </w:r>
      <w:proofErr w:type="spellEnd"/>
      <w:r w:rsidRPr="00A00510">
        <w:rPr>
          <w:rFonts w:asciiTheme="minorHAnsi" w:hAnsiTheme="minorHAnsi"/>
        </w:rPr>
        <w:t xml:space="preserve">, </w:t>
      </w:r>
      <w:proofErr w:type="gramStart"/>
      <w:r w:rsidRPr="00A00510">
        <w:rPr>
          <w:rFonts w:asciiTheme="minorHAnsi" w:hAnsiTheme="minorHAnsi"/>
        </w:rPr>
        <w:t>et</w:t>
      </w:r>
      <w:proofErr w:type="gramEnd"/>
      <w:r w:rsidRPr="00A00510">
        <w:rPr>
          <w:rFonts w:asciiTheme="minorHAnsi" w:hAnsiTheme="minorHAnsi"/>
        </w:rPr>
        <w:t>. al., “Exascale computing study: Technology challenges in achieving exascale systems,” 2008</w:t>
      </w:r>
    </w:p>
    <w:p w:rsidR="00EB5E49" w:rsidRPr="00A00510" w:rsidRDefault="00EB5E49" w:rsidP="00EB5E49">
      <w:pPr>
        <w:pStyle w:val="ListParagraph"/>
        <w:ind w:left="810"/>
        <w:rPr>
          <w:rFonts w:asciiTheme="minorHAnsi" w:hAnsiTheme="minorHAnsi"/>
        </w:rPr>
      </w:pPr>
    </w:p>
    <w:p w:rsidR="003A7671" w:rsidRPr="00A00510" w:rsidRDefault="003A7671" w:rsidP="006734AE">
      <w:pPr>
        <w:pStyle w:val="ListParagraph"/>
        <w:numPr>
          <w:ilvl w:val="0"/>
          <w:numId w:val="2"/>
        </w:numPr>
        <w:rPr>
          <w:rFonts w:asciiTheme="minorHAnsi" w:hAnsiTheme="minorHAnsi"/>
        </w:rPr>
      </w:pPr>
      <w:r w:rsidRPr="00A00510">
        <w:rPr>
          <w:rFonts w:asciiTheme="minorHAnsi" w:hAnsiTheme="minorHAnsi"/>
        </w:rPr>
        <w:t> IEEE Workshop on Many-Task Computing on Grids and Supercomputers (MTAGS08)</w:t>
      </w:r>
    </w:p>
    <w:p w:rsidR="003A7671" w:rsidRPr="00A00510" w:rsidRDefault="003A7671" w:rsidP="003A7671">
      <w:pPr>
        <w:pStyle w:val="ListParagraph"/>
        <w:rPr>
          <w:rFonts w:asciiTheme="minorHAnsi" w:hAnsiTheme="minorHAnsi"/>
        </w:rPr>
      </w:pPr>
    </w:p>
    <w:p w:rsidR="000B1EE8" w:rsidRPr="00A00510" w:rsidRDefault="000D24C3" w:rsidP="000B1EE8">
      <w:pPr>
        <w:pStyle w:val="ListParagraph"/>
        <w:numPr>
          <w:ilvl w:val="0"/>
          <w:numId w:val="2"/>
        </w:numPr>
        <w:rPr>
          <w:rFonts w:asciiTheme="minorHAnsi" w:hAnsiTheme="minorHAnsi"/>
        </w:rPr>
      </w:pPr>
      <w:r>
        <w:rPr>
          <w:rFonts w:asciiTheme="minorHAnsi" w:hAnsiTheme="minorHAnsi"/>
        </w:rPr>
        <w:t xml:space="preserve">HazleCast </w:t>
      </w:r>
      <w:r w:rsidR="000B1EE8" w:rsidRPr="00A00510">
        <w:rPr>
          <w:rFonts w:asciiTheme="minorHAnsi" w:hAnsiTheme="minorHAnsi"/>
        </w:rPr>
        <w:t xml:space="preserve"> </w:t>
      </w:r>
      <w:hyperlink r:id="rId9" w:history="1">
        <w:r w:rsidR="000B1EE8" w:rsidRPr="00A00510">
          <w:rPr>
            <w:rStyle w:val="Hyperlink"/>
            <w:rFonts w:asciiTheme="minorHAnsi" w:hAnsiTheme="minorHAnsi"/>
          </w:rPr>
          <w:t>http://www.hazelcast.com/</w:t>
        </w:r>
      </w:hyperlink>
    </w:p>
    <w:p w:rsidR="000B1EE8" w:rsidRPr="000B1EE8" w:rsidRDefault="000B1EE8" w:rsidP="000B1EE8">
      <w:pPr>
        <w:pStyle w:val="ListParagraph"/>
        <w:rPr>
          <w:rFonts w:asciiTheme="minorHAnsi" w:hAnsiTheme="minorHAnsi"/>
        </w:rPr>
      </w:pPr>
    </w:p>
    <w:p w:rsidR="000B1EE8" w:rsidRPr="00B93B1F" w:rsidRDefault="000D24C3" w:rsidP="006734AE">
      <w:pPr>
        <w:pStyle w:val="ListParagraph"/>
        <w:numPr>
          <w:ilvl w:val="0"/>
          <w:numId w:val="2"/>
        </w:numPr>
        <w:rPr>
          <w:rFonts w:asciiTheme="minorHAnsi" w:hAnsiTheme="minorHAnsi"/>
        </w:rPr>
      </w:pPr>
      <w:r>
        <w:rPr>
          <w:rFonts w:asciiTheme="minorHAnsi" w:hAnsiTheme="minorHAnsi"/>
        </w:rPr>
        <w:t>Cassandra</w:t>
      </w:r>
      <w:r w:rsidRPr="00A00510">
        <w:rPr>
          <w:rFonts w:asciiTheme="minorHAnsi" w:hAnsiTheme="minorHAnsi"/>
        </w:rPr>
        <w:t xml:space="preserve"> </w:t>
      </w:r>
      <w:hyperlink r:id="rId10" w:history="1">
        <w:r w:rsidRPr="00B93B1F">
          <w:rPr>
            <w:rStyle w:val="Hyperlink"/>
            <w:rFonts w:asciiTheme="minorHAnsi" w:hAnsiTheme="minorHAnsi"/>
          </w:rPr>
          <w:t>http://cassandra.apache.org/</w:t>
        </w:r>
      </w:hyperlink>
    </w:p>
    <w:p w:rsidR="000B1EE8" w:rsidRPr="000B1EE8" w:rsidRDefault="000B1EE8" w:rsidP="000B1EE8">
      <w:pPr>
        <w:pStyle w:val="ListParagraph"/>
        <w:rPr>
          <w:rFonts w:asciiTheme="minorHAnsi" w:hAnsiTheme="minorHAnsi"/>
        </w:rPr>
      </w:pPr>
    </w:p>
    <w:p w:rsidR="00621684" w:rsidRPr="00621684" w:rsidRDefault="00621684" w:rsidP="00621684">
      <w:pPr>
        <w:pStyle w:val="ListParagraph"/>
        <w:numPr>
          <w:ilvl w:val="0"/>
          <w:numId w:val="2"/>
        </w:numPr>
        <w:rPr>
          <w:rFonts w:asciiTheme="minorHAnsi" w:hAnsiTheme="minorHAnsi"/>
        </w:rPr>
      </w:pPr>
      <w:r w:rsidRPr="00621684">
        <w:rPr>
          <w:rFonts w:asciiTheme="minorHAnsi" w:hAnsiTheme="minorHAnsi"/>
        </w:rPr>
        <w:t xml:space="preserve">Q. He, S. Zhou, B. </w:t>
      </w:r>
      <w:proofErr w:type="spellStart"/>
      <w:r w:rsidRPr="00621684">
        <w:rPr>
          <w:rFonts w:asciiTheme="minorHAnsi" w:hAnsiTheme="minorHAnsi"/>
        </w:rPr>
        <w:t>Kobler</w:t>
      </w:r>
      <w:proofErr w:type="spellEnd"/>
      <w:r w:rsidRPr="00621684">
        <w:rPr>
          <w:rFonts w:asciiTheme="minorHAnsi" w:hAnsiTheme="minorHAnsi"/>
        </w:rPr>
        <w:t xml:space="preserve">, D. Duffy, and </w:t>
      </w:r>
      <w:proofErr w:type="spellStart"/>
      <w:r w:rsidRPr="00621684">
        <w:rPr>
          <w:rFonts w:asciiTheme="minorHAnsi" w:hAnsiTheme="minorHAnsi"/>
        </w:rPr>
        <w:t>T.McGlynn</w:t>
      </w:r>
      <w:proofErr w:type="spellEnd"/>
      <w:r w:rsidRPr="00621684">
        <w:rPr>
          <w:rFonts w:asciiTheme="minorHAnsi" w:hAnsiTheme="minorHAnsi"/>
        </w:rPr>
        <w:t>.  “Case  study  for  running  HPC</w:t>
      </w:r>
      <w:r>
        <w:rPr>
          <w:rFonts w:asciiTheme="minorHAnsi" w:hAnsiTheme="minorHAnsi"/>
        </w:rPr>
        <w:t xml:space="preserve"> </w:t>
      </w:r>
      <w:r w:rsidRPr="00621684">
        <w:rPr>
          <w:rFonts w:asciiTheme="minorHAnsi" w:hAnsiTheme="minorHAnsi"/>
        </w:rPr>
        <w:t>applications in public clouds,” In Proc. of ACM Symposium on High Performance Distributed</w:t>
      </w:r>
    </w:p>
    <w:p w:rsidR="00621684" w:rsidRDefault="00621684" w:rsidP="00621684">
      <w:pPr>
        <w:pStyle w:val="ListParagraph"/>
        <w:ind w:left="810"/>
        <w:rPr>
          <w:rFonts w:asciiTheme="minorHAnsi" w:hAnsiTheme="minorHAnsi"/>
        </w:rPr>
      </w:pPr>
      <w:r w:rsidRPr="00621684">
        <w:rPr>
          <w:rFonts w:asciiTheme="minorHAnsi" w:hAnsiTheme="minorHAnsi"/>
        </w:rPr>
        <w:t>Computing</w:t>
      </w:r>
      <w:r w:rsidR="00484BEF" w:rsidRPr="00621684">
        <w:rPr>
          <w:rFonts w:asciiTheme="minorHAnsi" w:hAnsiTheme="minorHAnsi"/>
        </w:rPr>
        <w:t>,</w:t>
      </w:r>
      <w:r w:rsidR="00484BEF">
        <w:rPr>
          <w:rFonts w:asciiTheme="minorHAnsi" w:hAnsiTheme="minorHAnsi"/>
        </w:rPr>
        <w:t xml:space="preserve"> </w:t>
      </w:r>
      <w:r w:rsidR="00484BEF" w:rsidRPr="00621684">
        <w:rPr>
          <w:rFonts w:asciiTheme="minorHAnsi" w:hAnsiTheme="minorHAnsi"/>
        </w:rPr>
        <w:t>2010</w:t>
      </w:r>
      <w:r w:rsidRPr="00621684">
        <w:rPr>
          <w:rFonts w:asciiTheme="minorHAnsi" w:hAnsiTheme="minorHAnsi"/>
        </w:rPr>
        <w:t>.</w:t>
      </w:r>
    </w:p>
    <w:p w:rsidR="00621684" w:rsidRPr="00621684" w:rsidRDefault="00621684" w:rsidP="00621684">
      <w:pPr>
        <w:pStyle w:val="ListParagraph"/>
        <w:rPr>
          <w:rFonts w:asciiTheme="minorHAnsi" w:hAnsiTheme="minorHAnsi"/>
        </w:rPr>
      </w:pPr>
    </w:p>
    <w:p w:rsidR="00116710" w:rsidRPr="00513198" w:rsidRDefault="00116710" w:rsidP="00116710">
      <w:pPr>
        <w:pStyle w:val="ListParagraph"/>
        <w:numPr>
          <w:ilvl w:val="0"/>
          <w:numId w:val="2"/>
        </w:numPr>
        <w:rPr>
          <w:rFonts w:asciiTheme="minorHAnsi" w:hAnsiTheme="minorHAnsi"/>
          <w:highlight w:val="lightGray"/>
        </w:rPr>
      </w:pPr>
      <w:r w:rsidRPr="00513198">
        <w:rPr>
          <w:rFonts w:asciiTheme="minorHAnsi" w:hAnsiTheme="minorHAnsi"/>
          <w:highlight w:val="lightGray"/>
        </w:rPr>
        <w:t xml:space="preserve">CloudKon </w:t>
      </w:r>
      <w:hyperlink r:id="rId11" w:history="1">
        <w:r w:rsidRPr="00513198">
          <w:rPr>
            <w:rStyle w:val="Hyperlink"/>
            <w:rFonts w:asciiTheme="minorHAnsi" w:hAnsiTheme="minorHAnsi"/>
            <w:highlight w:val="lightGray"/>
          </w:rPr>
          <w:t>http://www.cs.iit.edu/~iraicu/teaching/CS554-F13/proj/CloudKon-DTS.pdf</w:t>
        </w:r>
      </w:hyperlink>
    </w:p>
    <w:p w:rsidR="00116710" w:rsidRPr="00513198" w:rsidRDefault="00116710" w:rsidP="00116710">
      <w:pPr>
        <w:pStyle w:val="ListParagraph"/>
        <w:ind w:left="810"/>
        <w:rPr>
          <w:rFonts w:asciiTheme="minorHAnsi" w:hAnsiTheme="minorHAnsi"/>
          <w:highlight w:val="lightGray"/>
        </w:rPr>
      </w:pPr>
    </w:p>
    <w:p w:rsidR="007474C7" w:rsidRPr="00513198" w:rsidRDefault="006734AE" w:rsidP="006734AE">
      <w:pPr>
        <w:pStyle w:val="ListParagraph"/>
        <w:numPr>
          <w:ilvl w:val="0"/>
          <w:numId w:val="2"/>
        </w:numPr>
        <w:rPr>
          <w:rFonts w:asciiTheme="minorHAnsi" w:hAnsiTheme="minorHAnsi"/>
          <w:highlight w:val="lightGray"/>
        </w:rPr>
      </w:pPr>
      <w:r w:rsidRPr="00513198">
        <w:rPr>
          <w:rFonts w:asciiTheme="minorHAnsi" w:hAnsiTheme="minorHAnsi"/>
          <w:highlight w:val="lightGray"/>
        </w:rPr>
        <w:t xml:space="preserve">D. </w:t>
      </w:r>
      <w:proofErr w:type="spellStart"/>
      <w:r w:rsidRPr="00513198">
        <w:rPr>
          <w:rFonts w:asciiTheme="minorHAnsi" w:hAnsiTheme="minorHAnsi"/>
          <w:highlight w:val="lightGray"/>
        </w:rPr>
        <w:t>Thain</w:t>
      </w:r>
      <w:proofErr w:type="spellEnd"/>
      <w:r w:rsidRPr="00513198">
        <w:rPr>
          <w:rFonts w:asciiTheme="minorHAnsi" w:hAnsiTheme="minorHAnsi"/>
          <w:highlight w:val="lightGray"/>
        </w:rPr>
        <w:t xml:space="preserve">, T. </w:t>
      </w:r>
      <w:proofErr w:type="spellStart"/>
      <w:r w:rsidRPr="00513198">
        <w:rPr>
          <w:rFonts w:asciiTheme="minorHAnsi" w:hAnsiTheme="minorHAnsi"/>
          <w:highlight w:val="lightGray"/>
        </w:rPr>
        <w:t>Tannenbaum</w:t>
      </w:r>
      <w:proofErr w:type="spellEnd"/>
      <w:r w:rsidRPr="00513198">
        <w:rPr>
          <w:rFonts w:asciiTheme="minorHAnsi" w:hAnsiTheme="minorHAnsi"/>
          <w:highlight w:val="lightGray"/>
        </w:rPr>
        <w:t xml:space="preserve">, M. </w:t>
      </w:r>
      <w:proofErr w:type="spellStart"/>
      <w:r w:rsidRPr="00513198">
        <w:rPr>
          <w:rFonts w:asciiTheme="minorHAnsi" w:hAnsiTheme="minorHAnsi"/>
          <w:highlight w:val="lightGray"/>
        </w:rPr>
        <w:t>Livny</w:t>
      </w:r>
      <w:proofErr w:type="spellEnd"/>
      <w:r w:rsidRPr="00513198">
        <w:rPr>
          <w:rFonts w:asciiTheme="minorHAnsi" w:hAnsiTheme="minorHAnsi"/>
          <w:highlight w:val="lightGray"/>
        </w:rPr>
        <w:t>, “</w:t>
      </w:r>
      <w:proofErr w:type="gramStart"/>
      <w:r w:rsidRPr="00513198">
        <w:rPr>
          <w:rFonts w:asciiTheme="minorHAnsi" w:hAnsiTheme="minorHAnsi"/>
          <w:highlight w:val="lightGray"/>
        </w:rPr>
        <w:t>Distributed  Computing</w:t>
      </w:r>
      <w:proofErr w:type="gramEnd"/>
      <w:r w:rsidRPr="00513198">
        <w:rPr>
          <w:rFonts w:asciiTheme="minorHAnsi" w:hAnsiTheme="minorHAnsi"/>
          <w:highlight w:val="lightGray"/>
        </w:rPr>
        <w:t xml:space="preserve"> in Practice: The Condor Experience” Concurrency and Computation: Practice and Experience 17 (2-4), pp. 323-356, 2005.</w:t>
      </w:r>
    </w:p>
    <w:p w:rsidR="007474C7" w:rsidRPr="00513198" w:rsidRDefault="007474C7" w:rsidP="007474C7">
      <w:pPr>
        <w:pStyle w:val="ListParagraph"/>
        <w:ind w:left="810"/>
        <w:rPr>
          <w:rFonts w:asciiTheme="minorHAnsi" w:hAnsiTheme="minorHAnsi"/>
          <w:highlight w:val="lightGray"/>
        </w:rPr>
      </w:pPr>
    </w:p>
    <w:p w:rsidR="007474C7" w:rsidRPr="00513198" w:rsidRDefault="006734AE" w:rsidP="006734AE">
      <w:pPr>
        <w:pStyle w:val="ListParagraph"/>
        <w:numPr>
          <w:ilvl w:val="0"/>
          <w:numId w:val="2"/>
        </w:numPr>
        <w:rPr>
          <w:rFonts w:asciiTheme="minorHAnsi" w:hAnsiTheme="minorHAnsi"/>
          <w:highlight w:val="lightGray"/>
        </w:rPr>
      </w:pPr>
      <w:r w:rsidRPr="00513198">
        <w:rPr>
          <w:rFonts w:asciiTheme="minorHAnsi" w:hAnsiTheme="minorHAnsi"/>
          <w:highlight w:val="lightGray"/>
        </w:rPr>
        <w:t xml:space="preserve">  M. A. </w:t>
      </w:r>
      <w:proofErr w:type="spellStart"/>
      <w:r w:rsidRPr="00513198">
        <w:rPr>
          <w:rFonts w:asciiTheme="minorHAnsi" w:hAnsiTheme="minorHAnsi"/>
          <w:highlight w:val="lightGray"/>
        </w:rPr>
        <w:t>Jette</w:t>
      </w:r>
      <w:proofErr w:type="spellEnd"/>
      <w:r w:rsidRPr="00513198">
        <w:rPr>
          <w:rFonts w:asciiTheme="minorHAnsi" w:hAnsiTheme="minorHAnsi"/>
          <w:highlight w:val="lightGray"/>
        </w:rPr>
        <w:t xml:space="preserve"> </w:t>
      </w:r>
      <w:proofErr w:type="gramStart"/>
      <w:r w:rsidRPr="00513198">
        <w:rPr>
          <w:rFonts w:asciiTheme="minorHAnsi" w:hAnsiTheme="minorHAnsi"/>
          <w:highlight w:val="lightGray"/>
        </w:rPr>
        <w:t>et</w:t>
      </w:r>
      <w:proofErr w:type="gramEnd"/>
      <w:r w:rsidRPr="00513198">
        <w:rPr>
          <w:rFonts w:asciiTheme="minorHAnsi" w:hAnsiTheme="minorHAnsi"/>
          <w:highlight w:val="lightGray"/>
        </w:rPr>
        <w:t xml:space="preserve">. </w:t>
      </w:r>
      <w:proofErr w:type="gramStart"/>
      <w:r w:rsidRPr="00513198">
        <w:rPr>
          <w:rFonts w:asciiTheme="minorHAnsi" w:hAnsiTheme="minorHAnsi"/>
          <w:highlight w:val="lightGray"/>
        </w:rPr>
        <w:t>al</w:t>
      </w:r>
      <w:proofErr w:type="gramEnd"/>
      <w:r w:rsidRPr="00513198">
        <w:rPr>
          <w:rFonts w:asciiTheme="minorHAnsi" w:hAnsiTheme="minorHAnsi"/>
          <w:highlight w:val="lightGray"/>
        </w:rPr>
        <w:t xml:space="preserve">, </w:t>
      </w:r>
      <w:proofErr w:type="spellStart"/>
      <w:r w:rsidRPr="00513198">
        <w:rPr>
          <w:rFonts w:asciiTheme="minorHAnsi" w:hAnsiTheme="minorHAnsi"/>
          <w:highlight w:val="lightGray"/>
        </w:rPr>
        <w:t>Slurm</w:t>
      </w:r>
      <w:proofErr w:type="spellEnd"/>
      <w:r w:rsidRPr="00513198">
        <w:rPr>
          <w:rFonts w:asciiTheme="minorHAnsi" w:hAnsiTheme="minorHAnsi"/>
          <w:highlight w:val="lightGray"/>
        </w:rPr>
        <w:t xml:space="preserve">: Simple </w:t>
      </w:r>
      <w:proofErr w:type="spellStart"/>
      <w:r w:rsidRPr="00513198">
        <w:rPr>
          <w:rFonts w:asciiTheme="minorHAnsi" w:hAnsiTheme="minorHAnsi"/>
          <w:highlight w:val="lightGray"/>
        </w:rPr>
        <w:t>linux</w:t>
      </w:r>
      <w:proofErr w:type="spellEnd"/>
      <w:r w:rsidRPr="00513198">
        <w:rPr>
          <w:rFonts w:asciiTheme="minorHAnsi" w:hAnsiTheme="minorHAnsi"/>
          <w:highlight w:val="lightGray"/>
        </w:rPr>
        <w:t xml:space="preserve"> utility for  resource management. In Lecture Notes in Computer </w:t>
      </w:r>
      <w:proofErr w:type="spellStart"/>
      <w:r w:rsidRPr="00513198">
        <w:rPr>
          <w:rFonts w:asciiTheme="minorHAnsi" w:hAnsiTheme="minorHAnsi"/>
          <w:highlight w:val="lightGray"/>
        </w:rPr>
        <w:t>Sicence</w:t>
      </w:r>
      <w:proofErr w:type="spellEnd"/>
      <w:r w:rsidRPr="00513198">
        <w:rPr>
          <w:rFonts w:asciiTheme="minorHAnsi" w:hAnsiTheme="minorHAnsi"/>
          <w:highlight w:val="lightGray"/>
        </w:rPr>
        <w:t xml:space="preserve">: Proceedings of Job Scheduling Strategies for </w:t>
      </w:r>
      <w:proofErr w:type="spellStart"/>
      <w:r w:rsidRPr="00513198">
        <w:rPr>
          <w:rFonts w:asciiTheme="minorHAnsi" w:hAnsiTheme="minorHAnsi"/>
          <w:highlight w:val="lightGray"/>
        </w:rPr>
        <w:t>Prarallel</w:t>
      </w:r>
      <w:proofErr w:type="spellEnd"/>
      <w:r w:rsidRPr="00513198">
        <w:rPr>
          <w:rFonts w:asciiTheme="minorHAnsi" w:hAnsiTheme="minorHAnsi"/>
          <w:highlight w:val="lightGray"/>
        </w:rPr>
        <w:t xml:space="preserve"> </w:t>
      </w:r>
      <w:proofErr w:type="spellStart"/>
      <w:r w:rsidRPr="00513198">
        <w:rPr>
          <w:rFonts w:asciiTheme="minorHAnsi" w:hAnsiTheme="minorHAnsi"/>
          <w:highlight w:val="lightGray"/>
        </w:rPr>
        <w:t>Procesing</w:t>
      </w:r>
      <w:proofErr w:type="spellEnd"/>
      <w:r w:rsidRPr="00513198">
        <w:rPr>
          <w:rFonts w:asciiTheme="minorHAnsi" w:hAnsiTheme="minorHAnsi"/>
          <w:highlight w:val="lightGray"/>
        </w:rPr>
        <w:t xml:space="preserve"> (JSSPP) 2003 (2002), Springer-</w:t>
      </w:r>
      <w:proofErr w:type="spellStart"/>
      <w:r w:rsidRPr="00513198">
        <w:rPr>
          <w:rFonts w:asciiTheme="minorHAnsi" w:hAnsiTheme="minorHAnsi"/>
          <w:highlight w:val="lightGray"/>
        </w:rPr>
        <w:t>Verlag</w:t>
      </w:r>
      <w:proofErr w:type="spellEnd"/>
      <w:r w:rsidRPr="00513198">
        <w:rPr>
          <w:rFonts w:asciiTheme="minorHAnsi" w:hAnsiTheme="minorHAnsi"/>
          <w:highlight w:val="lightGray"/>
        </w:rPr>
        <w:t>, pp. 44-60</w:t>
      </w:r>
    </w:p>
    <w:p w:rsidR="007474C7" w:rsidRPr="00513198" w:rsidRDefault="007474C7" w:rsidP="007474C7">
      <w:pPr>
        <w:pStyle w:val="ListParagraph"/>
        <w:rPr>
          <w:rFonts w:asciiTheme="minorHAnsi" w:hAnsiTheme="minorHAnsi"/>
          <w:highlight w:val="lightGray"/>
        </w:rPr>
      </w:pPr>
    </w:p>
    <w:p w:rsidR="007474C7" w:rsidRPr="00513198" w:rsidRDefault="006734AE" w:rsidP="006734AE">
      <w:pPr>
        <w:pStyle w:val="ListParagraph"/>
        <w:numPr>
          <w:ilvl w:val="0"/>
          <w:numId w:val="2"/>
        </w:numPr>
        <w:rPr>
          <w:rFonts w:asciiTheme="minorHAnsi" w:hAnsiTheme="minorHAnsi"/>
          <w:highlight w:val="lightGray"/>
        </w:rPr>
      </w:pPr>
      <w:r w:rsidRPr="00513198">
        <w:rPr>
          <w:rFonts w:asciiTheme="minorHAnsi" w:hAnsiTheme="minorHAnsi"/>
          <w:highlight w:val="lightGray"/>
        </w:rPr>
        <w:t xml:space="preserve"> B. Bode </w:t>
      </w:r>
      <w:proofErr w:type="gramStart"/>
      <w:r w:rsidRPr="00513198">
        <w:rPr>
          <w:rFonts w:asciiTheme="minorHAnsi" w:hAnsiTheme="minorHAnsi"/>
          <w:highlight w:val="lightGray"/>
        </w:rPr>
        <w:t>et</w:t>
      </w:r>
      <w:proofErr w:type="gramEnd"/>
      <w:r w:rsidRPr="00513198">
        <w:rPr>
          <w:rFonts w:asciiTheme="minorHAnsi" w:hAnsiTheme="minorHAnsi"/>
          <w:highlight w:val="lightGray"/>
        </w:rPr>
        <w:t xml:space="preserve">. al. “The Portable Batch Scheduler and the Maui Scheduler on Linux Clusters,” </w:t>
      </w:r>
      <w:proofErr w:type="spellStart"/>
      <w:r w:rsidRPr="00513198">
        <w:rPr>
          <w:rFonts w:asciiTheme="minorHAnsi" w:hAnsiTheme="minorHAnsi"/>
          <w:highlight w:val="lightGray"/>
        </w:rPr>
        <w:t>Usenix</w:t>
      </w:r>
      <w:proofErr w:type="spellEnd"/>
      <w:r w:rsidRPr="00513198">
        <w:rPr>
          <w:rFonts w:asciiTheme="minorHAnsi" w:hAnsiTheme="minorHAnsi"/>
          <w:highlight w:val="lightGray"/>
        </w:rPr>
        <w:t>, 4th Annual Linux Showcase &amp; Conference, 2000.</w:t>
      </w:r>
    </w:p>
    <w:p w:rsidR="007474C7" w:rsidRPr="00513198" w:rsidRDefault="007474C7" w:rsidP="007474C7">
      <w:pPr>
        <w:pStyle w:val="ListParagraph"/>
        <w:rPr>
          <w:rFonts w:asciiTheme="minorHAnsi" w:hAnsiTheme="minorHAnsi"/>
          <w:highlight w:val="lightGray"/>
        </w:rPr>
      </w:pPr>
    </w:p>
    <w:p w:rsidR="007474C7" w:rsidRPr="00513198" w:rsidRDefault="006734AE" w:rsidP="006734AE">
      <w:pPr>
        <w:pStyle w:val="ListParagraph"/>
        <w:numPr>
          <w:ilvl w:val="0"/>
          <w:numId w:val="2"/>
        </w:numPr>
        <w:rPr>
          <w:rFonts w:asciiTheme="minorHAnsi" w:hAnsiTheme="minorHAnsi"/>
          <w:highlight w:val="lightGray"/>
        </w:rPr>
      </w:pPr>
      <w:r w:rsidRPr="00513198">
        <w:rPr>
          <w:rFonts w:asciiTheme="minorHAnsi" w:hAnsiTheme="minorHAnsi"/>
          <w:highlight w:val="lightGray"/>
        </w:rPr>
        <w:t xml:space="preserve">I. </w:t>
      </w:r>
      <w:proofErr w:type="spellStart"/>
      <w:r w:rsidRPr="00513198">
        <w:rPr>
          <w:rFonts w:asciiTheme="minorHAnsi" w:hAnsiTheme="minorHAnsi"/>
          <w:highlight w:val="lightGray"/>
        </w:rPr>
        <w:t>Raicu</w:t>
      </w:r>
      <w:proofErr w:type="spellEnd"/>
      <w:r w:rsidRPr="00513198">
        <w:rPr>
          <w:rFonts w:asciiTheme="minorHAnsi" w:hAnsiTheme="minorHAnsi"/>
          <w:highlight w:val="lightGray"/>
        </w:rPr>
        <w:t xml:space="preserve">, </w:t>
      </w:r>
      <w:proofErr w:type="gramStart"/>
      <w:r w:rsidRPr="00513198">
        <w:rPr>
          <w:rFonts w:asciiTheme="minorHAnsi" w:hAnsiTheme="minorHAnsi"/>
          <w:highlight w:val="lightGray"/>
        </w:rPr>
        <w:t>et</w:t>
      </w:r>
      <w:proofErr w:type="gramEnd"/>
      <w:r w:rsidRPr="00513198">
        <w:rPr>
          <w:rFonts w:asciiTheme="minorHAnsi" w:hAnsiTheme="minorHAnsi"/>
          <w:highlight w:val="lightGray"/>
        </w:rPr>
        <w:t xml:space="preserve">.  al. “Falkon: A Fast and Light-weight </w:t>
      </w:r>
      <w:proofErr w:type="spellStart"/>
      <w:r w:rsidRPr="00513198">
        <w:rPr>
          <w:rFonts w:asciiTheme="minorHAnsi" w:hAnsiTheme="minorHAnsi"/>
          <w:highlight w:val="lightGray"/>
        </w:rPr>
        <w:t>tasK</w:t>
      </w:r>
      <w:proofErr w:type="spellEnd"/>
      <w:r w:rsidRPr="00513198">
        <w:rPr>
          <w:rFonts w:asciiTheme="minorHAnsi" w:hAnsiTheme="minorHAnsi"/>
          <w:highlight w:val="lightGray"/>
        </w:rPr>
        <w:t xml:space="preserve"> </w:t>
      </w:r>
      <w:proofErr w:type="spellStart"/>
      <w:r w:rsidRPr="00513198">
        <w:rPr>
          <w:rFonts w:asciiTheme="minorHAnsi" w:hAnsiTheme="minorHAnsi"/>
          <w:highlight w:val="lightGray"/>
        </w:rPr>
        <w:t>executiON</w:t>
      </w:r>
      <w:proofErr w:type="spellEnd"/>
      <w:r w:rsidRPr="00513198">
        <w:rPr>
          <w:rFonts w:asciiTheme="minorHAnsi" w:hAnsiTheme="minorHAnsi"/>
          <w:highlight w:val="lightGray"/>
        </w:rPr>
        <w:t xml:space="preserve"> Framework,” IEEE/ACM SC 2007</w:t>
      </w:r>
    </w:p>
    <w:p w:rsidR="007474C7" w:rsidRPr="00513198" w:rsidRDefault="007474C7" w:rsidP="007474C7">
      <w:pPr>
        <w:pStyle w:val="ListParagraph"/>
        <w:rPr>
          <w:rFonts w:asciiTheme="minorHAnsi" w:hAnsiTheme="minorHAnsi"/>
          <w:highlight w:val="lightGray"/>
        </w:rPr>
      </w:pPr>
    </w:p>
    <w:p w:rsidR="007474C7" w:rsidRPr="00513198" w:rsidRDefault="007474C7" w:rsidP="00116710">
      <w:pPr>
        <w:pStyle w:val="ListParagraph"/>
        <w:ind w:left="810"/>
        <w:rPr>
          <w:highlight w:val="lightGray"/>
        </w:rPr>
      </w:pPr>
    </w:p>
    <w:p w:rsidR="007474C7" w:rsidRPr="00513198" w:rsidRDefault="006734AE" w:rsidP="006734AE">
      <w:pPr>
        <w:pStyle w:val="ListParagraph"/>
        <w:numPr>
          <w:ilvl w:val="0"/>
          <w:numId w:val="2"/>
        </w:numPr>
        <w:rPr>
          <w:rFonts w:asciiTheme="minorHAnsi" w:hAnsiTheme="minorHAnsi"/>
          <w:highlight w:val="lightGray"/>
        </w:rPr>
      </w:pPr>
      <w:r w:rsidRPr="00513198">
        <w:rPr>
          <w:rFonts w:asciiTheme="minorHAnsi" w:hAnsiTheme="minorHAnsi"/>
          <w:highlight w:val="lightGray"/>
        </w:rPr>
        <w:t>ZHT: A Light-weight Reliable Persistent Dynamic Scalable Zero-hop Distributed Hash Table, IPDPS 2013</w:t>
      </w:r>
    </w:p>
    <w:p w:rsidR="007474C7" w:rsidRPr="00A00510" w:rsidRDefault="007474C7" w:rsidP="000B1EE8">
      <w:pPr>
        <w:pStyle w:val="ListParagraph"/>
        <w:ind w:left="810"/>
        <w:rPr>
          <w:rFonts w:asciiTheme="minorHAnsi" w:hAnsiTheme="minorHAnsi"/>
        </w:rPr>
      </w:pPr>
    </w:p>
    <w:sectPr w:rsidR="007474C7" w:rsidRPr="00A00510" w:rsidSect="009766A7">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3288" w:rsidRDefault="003A3288" w:rsidP="00197B7E">
      <w:pPr>
        <w:spacing w:after="0" w:line="240" w:lineRule="auto"/>
      </w:pPr>
      <w:r>
        <w:separator/>
      </w:r>
    </w:p>
  </w:endnote>
  <w:endnote w:type="continuationSeparator" w:id="0">
    <w:p w:rsidR="003A3288" w:rsidRDefault="003A3288" w:rsidP="00197B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851237"/>
      <w:docPartObj>
        <w:docPartGallery w:val="Page Numbers (Bottom of Page)"/>
        <w:docPartUnique/>
      </w:docPartObj>
    </w:sdtPr>
    <w:sdtContent>
      <w:p w:rsidR="007474C7" w:rsidRDefault="00181CA4">
        <w:pPr>
          <w:pStyle w:val="Footer"/>
          <w:jc w:val="center"/>
        </w:pPr>
        <w:fldSimple w:instr=" PAGE   \* MERGEFORMAT ">
          <w:r w:rsidR="00513198">
            <w:rPr>
              <w:noProof/>
            </w:rPr>
            <w:t>4</w:t>
          </w:r>
        </w:fldSimple>
      </w:p>
    </w:sdtContent>
  </w:sdt>
  <w:p w:rsidR="007474C7" w:rsidRDefault="007474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3288" w:rsidRDefault="003A3288" w:rsidP="00197B7E">
      <w:pPr>
        <w:spacing w:after="0" w:line="240" w:lineRule="auto"/>
      </w:pPr>
      <w:r>
        <w:separator/>
      </w:r>
    </w:p>
  </w:footnote>
  <w:footnote w:type="continuationSeparator" w:id="0">
    <w:p w:rsidR="003A3288" w:rsidRDefault="003A3288" w:rsidP="00197B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B7E" w:rsidRDefault="00197B7E" w:rsidP="00197B7E">
    <w:pPr>
      <w:pStyle w:val="Header"/>
    </w:pPr>
    <w:proofErr w:type="spellStart"/>
    <w:proofErr w:type="gramStart"/>
    <w:r>
      <w:t>kninthas</w:t>
    </w:r>
    <w:proofErr w:type="spellEnd"/>
    <w:r>
      <w:t>/</w:t>
    </w:r>
    <w:proofErr w:type="spellStart"/>
    <w:r>
      <w:t>rparthas</w:t>
    </w:r>
    <w:proofErr w:type="spellEnd"/>
    <w:proofErr w:type="gramEnd"/>
    <w:r>
      <w:tab/>
    </w:r>
    <w:r>
      <w:tab/>
      <w:t xml:space="preserve">ID:  </w:t>
    </w:r>
    <w:r w:rsidRPr="00CB0C67">
      <w:t>A202</w:t>
    </w:r>
    <w:r>
      <w:t>60987/A202</w:t>
    </w:r>
    <w:r w:rsidR="00E4393E">
      <w:t>76</w:t>
    </w:r>
    <w:r>
      <w:t>919</w:t>
    </w:r>
  </w:p>
  <w:p w:rsidR="00197B7E" w:rsidRPr="00197B7E" w:rsidRDefault="00197B7E" w:rsidP="00197B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F2EE9"/>
    <w:multiLevelType w:val="hybridMultilevel"/>
    <w:tmpl w:val="9F283CA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45450"/>
    <w:multiLevelType w:val="hybridMultilevel"/>
    <w:tmpl w:val="7C72BFCE"/>
    <w:lvl w:ilvl="0" w:tplc="A02A0B58">
      <w:start w:val="1"/>
      <w:numFmt w:val="decimal"/>
      <w:lvlText w:val="%1&gt;"/>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CD4C07"/>
    <w:multiLevelType w:val="hybridMultilevel"/>
    <w:tmpl w:val="D202345A"/>
    <w:lvl w:ilvl="0" w:tplc="4009000D">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
    <w:nsid w:val="154B12E0"/>
    <w:multiLevelType w:val="hybridMultilevel"/>
    <w:tmpl w:val="B8AC1E9C"/>
    <w:lvl w:ilvl="0" w:tplc="4009000D">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4">
    <w:nsid w:val="210874C0"/>
    <w:multiLevelType w:val="hybridMultilevel"/>
    <w:tmpl w:val="8DF8D958"/>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5">
    <w:nsid w:val="2B8A7EB4"/>
    <w:multiLevelType w:val="hybridMultilevel"/>
    <w:tmpl w:val="A78634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AE24AE"/>
    <w:multiLevelType w:val="hybridMultilevel"/>
    <w:tmpl w:val="1F80F846"/>
    <w:lvl w:ilvl="0" w:tplc="1ABE5624">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7">
    <w:nsid w:val="330E6811"/>
    <w:multiLevelType w:val="hybridMultilevel"/>
    <w:tmpl w:val="30ACAEF4"/>
    <w:lvl w:ilvl="0" w:tplc="4009000D">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8">
    <w:nsid w:val="3D7162AC"/>
    <w:multiLevelType w:val="hybridMultilevel"/>
    <w:tmpl w:val="76BEF25E"/>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3FD17AA2"/>
    <w:multiLevelType w:val="hybridMultilevel"/>
    <w:tmpl w:val="EABCEE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00F378C"/>
    <w:multiLevelType w:val="hybridMultilevel"/>
    <w:tmpl w:val="7848F1C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4A40EC5"/>
    <w:multiLevelType w:val="hybridMultilevel"/>
    <w:tmpl w:val="6EA42704"/>
    <w:lvl w:ilvl="0" w:tplc="B96E40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46D34606"/>
    <w:multiLevelType w:val="hybridMultilevel"/>
    <w:tmpl w:val="4ACE3078"/>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3">
    <w:nsid w:val="4BF12BDB"/>
    <w:multiLevelType w:val="hybridMultilevel"/>
    <w:tmpl w:val="5B683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0DB2"/>
    <w:multiLevelType w:val="hybridMultilevel"/>
    <w:tmpl w:val="181A20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9321A9B"/>
    <w:multiLevelType w:val="hybridMultilevel"/>
    <w:tmpl w:val="66B0FA24"/>
    <w:lvl w:ilvl="0" w:tplc="A02A0B58">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B2851E3"/>
    <w:multiLevelType w:val="hybridMultilevel"/>
    <w:tmpl w:val="17EAC200"/>
    <w:lvl w:ilvl="0" w:tplc="20B4EEB6">
      <w:start w:val="1"/>
      <w:numFmt w:val="bullet"/>
      <w:lvlText w:val=""/>
      <w:lvlJc w:val="left"/>
      <w:pPr>
        <w:ind w:left="502"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7F57451"/>
    <w:multiLevelType w:val="hybridMultilevel"/>
    <w:tmpl w:val="2856B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1E2B62"/>
    <w:multiLevelType w:val="hybridMultilevel"/>
    <w:tmpl w:val="09EC1480"/>
    <w:lvl w:ilvl="0" w:tplc="0409000D">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ED77C8C"/>
    <w:multiLevelType w:val="hybridMultilevel"/>
    <w:tmpl w:val="CC347B00"/>
    <w:lvl w:ilvl="0" w:tplc="4009000D">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20">
    <w:nsid w:val="76306D2A"/>
    <w:multiLevelType w:val="hybridMultilevel"/>
    <w:tmpl w:val="51D269D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78D423A4"/>
    <w:multiLevelType w:val="hybridMultilevel"/>
    <w:tmpl w:val="FB14B5A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4"/>
  </w:num>
  <w:num w:numId="3">
    <w:abstractNumId w:val="20"/>
  </w:num>
  <w:num w:numId="4">
    <w:abstractNumId w:val="8"/>
  </w:num>
  <w:num w:numId="5">
    <w:abstractNumId w:val="19"/>
  </w:num>
  <w:num w:numId="6">
    <w:abstractNumId w:val="17"/>
  </w:num>
  <w:num w:numId="7">
    <w:abstractNumId w:val="5"/>
  </w:num>
  <w:num w:numId="8">
    <w:abstractNumId w:val="13"/>
  </w:num>
  <w:num w:numId="9">
    <w:abstractNumId w:val="1"/>
  </w:num>
  <w:num w:numId="10">
    <w:abstractNumId w:val="0"/>
  </w:num>
  <w:num w:numId="11">
    <w:abstractNumId w:val="15"/>
  </w:num>
  <w:num w:numId="12">
    <w:abstractNumId w:val="21"/>
  </w:num>
  <w:num w:numId="13">
    <w:abstractNumId w:val="18"/>
  </w:num>
  <w:num w:numId="14">
    <w:abstractNumId w:val="14"/>
  </w:num>
  <w:num w:numId="15">
    <w:abstractNumId w:val="16"/>
  </w:num>
  <w:num w:numId="16">
    <w:abstractNumId w:val="10"/>
  </w:num>
  <w:num w:numId="17">
    <w:abstractNumId w:val="3"/>
  </w:num>
  <w:num w:numId="18">
    <w:abstractNumId w:val="11"/>
  </w:num>
  <w:num w:numId="19">
    <w:abstractNumId w:val="2"/>
  </w:num>
  <w:num w:numId="20">
    <w:abstractNumId w:val="7"/>
  </w:num>
  <w:num w:numId="21">
    <w:abstractNumId w:val="12"/>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activeWritingStyle w:appName="MSWord" w:lang="en-US" w:vendorID="64" w:dllVersion="131078" w:nlCheck="1" w:checkStyle="0"/>
  <w:activeWritingStyle w:appName="MSWord" w:lang="en-IN" w:vendorID="64" w:dllVersion="131078" w:nlCheck="1" w:checkStyle="1"/>
  <w:proofState w:spelling="clean" w:grammar="clean"/>
  <w:defaultTabStop w:val="720"/>
  <w:characterSpacingControl w:val="doNotCompress"/>
  <w:footnotePr>
    <w:footnote w:id="-1"/>
    <w:footnote w:id="0"/>
  </w:footnotePr>
  <w:endnotePr>
    <w:endnote w:id="-1"/>
    <w:endnote w:id="0"/>
  </w:endnotePr>
  <w:compat/>
  <w:rsids>
    <w:rsidRoot w:val="00BD2407"/>
    <w:rsid w:val="00002427"/>
    <w:rsid w:val="00007886"/>
    <w:rsid w:val="00010F16"/>
    <w:rsid w:val="00021916"/>
    <w:rsid w:val="000264EB"/>
    <w:rsid w:val="0004057B"/>
    <w:rsid w:val="00050F78"/>
    <w:rsid w:val="00082401"/>
    <w:rsid w:val="00091E45"/>
    <w:rsid w:val="000A125B"/>
    <w:rsid w:val="000A3349"/>
    <w:rsid w:val="000B1EE8"/>
    <w:rsid w:val="000B3E3C"/>
    <w:rsid w:val="000D24C3"/>
    <w:rsid w:val="001160A4"/>
    <w:rsid w:val="001166B5"/>
    <w:rsid w:val="00116710"/>
    <w:rsid w:val="001354B2"/>
    <w:rsid w:val="00181CA4"/>
    <w:rsid w:val="00190934"/>
    <w:rsid w:val="00196079"/>
    <w:rsid w:val="00197B7E"/>
    <w:rsid w:val="001A19CD"/>
    <w:rsid w:val="001B3785"/>
    <w:rsid w:val="001B5079"/>
    <w:rsid w:val="001D4FA3"/>
    <w:rsid w:val="001F0B44"/>
    <w:rsid w:val="00225BE5"/>
    <w:rsid w:val="00231AA0"/>
    <w:rsid w:val="00231D54"/>
    <w:rsid w:val="00234D3E"/>
    <w:rsid w:val="00237535"/>
    <w:rsid w:val="00253CAE"/>
    <w:rsid w:val="002551B7"/>
    <w:rsid w:val="002637E5"/>
    <w:rsid w:val="00280FE9"/>
    <w:rsid w:val="0028200C"/>
    <w:rsid w:val="00287A6F"/>
    <w:rsid w:val="0029586E"/>
    <w:rsid w:val="002A1C7D"/>
    <w:rsid w:val="002A3006"/>
    <w:rsid w:val="002A788C"/>
    <w:rsid w:val="002B3DF3"/>
    <w:rsid w:val="002C13FE"/>
    <w:rsid w:val="002D3D98"/>
    <w:rsid w:val="002F0FE5"/>
    <w:rsid w:val="0032286D"/>
    <w:rsid w:val="00346C68"/>
    <w:rsid w:val="00350E5F"/>
    <w:rsid w:val="003610DA"/>
    <w:rsid w:val="0036157F"/>
    <w:rsid w:val="00374702"/>
    <w:rsid w:val="00375F2B"/>
    <w:rsid w:val="003A2512"/>
    <w:rsid w:val="003A3288"/>
    <w:rsid w:val="003A7671"/>
    <w:rsid w:val="003B055F"/>
    <w:rsid w:val="003B3D7C"/>
    <w:rsid w:val="003B58CE"/>
    <w:rsid w:val="003D22AD"/>
    <w:rsid w:val="003D48BB"/>
    <w:rsid w:val="003E0A68"/>
    <w:rsid w:val="003E5B92"/>
    <w:rsid w:val="004073B2"/>
    <w:rsid w:val="0041570C"/>
    <w:rsid w:val="00421453"/>
    <w:rsid w:val="00427307"/>
    <w:rsid w:val="00443BEC"/>
    <w:rsid w:val="00456156"/>
    <w:rsid w:val="00471E3B"/>
    <w:rsid w:val="00484BEF"/>
    <w:rsid w:val="004A62F8"/>
    <w:rsid w:val="004C0498"/>
    <w:rsid w:val="004C7278"/>
    <w:rsid w:val="004E434C"/>
    <w:rsid w:val="004F21D6"/>
    <w:rsid w:val="004F3E39"/>
    <w:rsid w:val="004F6261"/>
    <w:rsid w:val="00513198"/>
    <w:rsid w:val="005316EA"/>
    <w:rsid w:val="0053580E"/>
    <w:rsid w:val="00542E69"/>
    <w:rsid w:val="00547867"/>
    <w:rsid w:val="00582C21"/>
    <w:rsid w:val="00596945"/>
    <w:rsid w:val="005A0250"/>
    <w:rsid w:val="005C2668"/>
    <w:rsid w:val="005C2979"/>
    <w:rsid w:val="005C3116"/>
    <w:rsid w:val="005F2025"/>
    <w:rsid w:val="00604099"/>
    <w:rsid w:val="006075E2"/>
    <w:rsid w:val="006108BC"/>
    <w:rsid w:val="00621684"/>
    <w:rsid w:val="00654906"/>
    <w:rsid w:val="006734AE"/>
    <w:rsid w:val="006742A2"/>
    <w:rsid w:val="006A3E2C"/>
    <w:rsid w:val="006E5C7C"/>
    <w:rsid w:val="006E64E2"/>
    <w:rsid w:val="006E764C"/>
    <w:rsid w:val="006F79BE"/>
    <w:rsid w:val="00701073"/>
    <w:rsid w:val="00741DAA"/>
    <w:rsid w:val="007474C7"/>
    <w:rsid w:val="00752B1E"/>
    <w:rsid w:val="00753F77"/>
    <w:rsid w:val="007608DD"/>
    <w:rsid w:val="007728F1"/>
    <w:rsid w:val="0077349D"/>
    <w:rsid w:val="00776633"/>
    <w:rsid w:val="00792F43"/>
    <w:rsid w:val="00795710"/>
    <w:rsid w:val="007D70D2"/>
    <w:rsid w:val="007E2B37"/>
    <w:rsid w:val="008204B5"/>
    <w:rsid w:val="00844C03"/>
    <w:rsid w:val="00845FFE"/>
    <w:rsid w:val="00861516"/>
    <w:rsid w:val="0086160B"/>
    <w:rsid w:val="00865AEF"/>
    <w:rsid w:val="00865ECC"/>
    <w:rsid w:val="00875845"/>
    <w:rsid w:val="008905AF"/>
    <w:rsid w:val="008A165B"/>
    <w:rsid w:val="008B00C7"/>
    <w:rsid w:val="008B3C90"/>
    <w:rsid w:val="008C1618"/>
    <w:rsid w:val="008D1578"/>
    <w:rsid w:val="008E239B"/>
    <w:rsid w:val="008E5227"/>
    <w:rsid w:val="00903BFC"/>
    <w:rsid w:val="00923998"/>
    <w:rsid w:val="00924BD4"/>
    <w:rsid w:val="00935A5B"/>
    <w:rsid w:val="00946787"/>
    <w:rsid w:val="009719C2"/>
    <w:rsid w:val="009726AC"/>
    <w:rsid w:val="009766A7"/>
    <w:rsid w:val="0098358F"/>
    <w:rsid w:val="00987C76"/>
    <w:rsid w:val="009A17E4"/>
    <w:rsid w:val="009B1A8D"/>
    <w:rsid w:val="009B5ED9"/>
    <w:rsid w:val="009C0D9C"/>
    <w:rsid w:val="009E315B"/>
    <w:rsid w:val="00A00510"/>
    <w:rsid w:val="00A04E31"/>
    <w:rsid w:val="00A225B2"/>
    <w:rsid w:val="00A428F0"/>
    <w:rsid w:val="00A46D3F"/>
    <w:rsid w:val="00A753EC"/>
    <w:rsid w:val="00A96FBD"/>
    <w:rsid w:val="00AB2CBF"/>
    <w:rsid w:val="00AD1C7A"/>
    <w:rsid w:val="00AE38BA"/>
    <w:rsid w:val="00AF5D05"/>
    <w:rsid w:val="00B0333C"/>
    <w:rsid w:val="00B04682"/>
    <w:rsid w:val="00B16118"/>
    <w:rsid w:val="00B338A5"/>
    <w:rsid w:val="00B40CD1"/>
    <w:rsid w:val="00B5386B"/>
    <w:rsid w:val="00B62C2B"/>
    <w:rsid w:val="00B73776"/>
    <w:rsid w:val="00B9186E"/>
    <w:rsid w:val="00B93B1F"/>
    <w:rsid w:val="00BA4C7F"/>
    <w:rsid w:val="00BA4E89"/>
    <w:rsid w:val="00BA5E5E"/>
    <w:rsid w:val="00BA6615"/>
    <w:rsid w:val="00BA7D96"/>
    <w:rsid w:val="00BC5EFA"/>
    <w:rsid w:val="00BD2407"/>
    <w:rsid w:val="00BF76EB"/>
    <w:rsid w:val="00C068B3"/>
    <w:rsid w:val="00C079DD"/>
    <w:rsid w:val="00C41E72"/>
    <w:rsid w:val="00C43325"/>
    <w:rsid w:val="00C47588"/>
    <w:rsid w:val="00C53C45"/>
    <w:rsid w:val="00C824F3"/>
    <w:rsid w:val="00C85550"/>
    <w:rsid w:val="00C93249"/>
    <w:rsid w:val="00CA1636"/>
    <w:rsid w:val="00CB22FF"/>
    <w:rsid w:val="00CC0D1F"/>
    <w:rsid w:val="00CC7D35"/>
    <w:rsid w:val="00CD51F8"/>
    <w:rsid w:val="00CE7DFE"/>
    <w:rsid w:val="00D0241C"/>
    <w:rsid w:val="00D14184"/>
    <w:rsid w:val="00D2339C"/>
    <w:rsid w:val="00D64DF8"/>
    <w:rsid w:val="00D65CA7"/>
    <w:rsid w:val="00D70359"/>
    <w:rsid w:val="00D818C2"/>
    <w:rsid w:val="00D907B7"/>
    <w:rsid w:val="00D911AE"/>
    <w:rsid w:val="00D9173B"/>
    <w:rsid w:val="00DA0E5C"/>
    <w:rsid w:val="00DA2414"/>
    <w:rsid w:val="00DA5BA6"/>
    <w:rsid w:val="00DB270C"/>
    <w:rsid w:val="00DB3136"/>
    <w:rsid w:val="00DD26BF"/>
    <w:rsid w:val="00DE4A64"/>
    <w:rsid w:val="00DF14AC"/>
    <w:rsid w:val="00DF6AF0"/>
    <w:rsid w:val="00E00BF9"/>
    <w:rsid w:val="00E00F64"/>
    <w:rsid w:val="00E055A9"/>
    <w:rsid w:val="00E17701"/>
    <w:rsid w:val="00E22534"/>
    <w:rsid w:val="00E267C2"/>
    <w:rsid w:val="00E314C1"/>
    <w:rsid w:val="00E4393E"/>
    <w:rsid w:val="00E46887"/>
    <w:rsid w:val="00E6102C"/>
    <w:rsid w:val="00EA6583"/>
    <w:rsid w:val="00EA7E37"/>
    <w:rsid w:val="00EB5E49"/>
    <w:rsid w:val="00EC177C"/>
    <w:rsid w:val="00F03A51"/>
    <w:rsid w:val="00F12FA7"/>
    <w:rsid w:val="00F15174"/>
    <w:rsid w:val="00F158F0"/>
    <w:rsid w:val="00F25D2B"/>
    <w:rsid w:val="00F278CB"/>
    <w:rsid w:val="00F3463F"/>
    <w:rsid w:val="00F55CE5"/>
    <w:rsid w:val="00F61D8E"/>
    <w:rsid w:val="00F74183"/>
    <w:rsid w:val="00F8102E"/>
    <w:rsid w:val="00F97E95"/>
    <w:rsid w:val="00FA39F4"/>
    <w:rsid w:val="00FA6055"/>
    <w:rsid w:val="00FB4010"/>
    <w:rsid w:val="00FE7F35"/>
    <w:rsid w:val="00FF2A5A"/>
    <w:rsid w:val="00FF4F4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52" w:lineRule="auto"/>
        <w:ind w:left="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6A7"/>
  </w:style>
  <w:style w:type="paragraph" w:styleId="Heading1">
    <w:name w:val="heading 1"/>
    <w:basedOn w:val="Normal"/>
    <w:next w:val="Normal"/>
    <w:link w:val="Heading1Char"/>
    <w:uiPriority w:val="9"/>
    <w:qFormat/>
    <w:rsid w:val="000A33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0D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2A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21D6"/>
    <w:pPr>
      <w:keepNext/>
      <w:keepLines/>
      <w:spacing w:before="200" w:after="0"/>
      <w:outlineLvl w:val="3"/>
    </w:pPr>
    <w:rPr>
      <w:rFonts w:asciiTheme="majorHAnsi" w:eastAsiaTheme="majorEastAsia" w:hAnsiTheme="majorHAnsi" w:cstheme="majorBidi"/>
      <w:b/>
      <w:bCs/>
      <w:i/>
      <w:i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24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240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A3349"/>
    <w:pPr>
      <w:spacing w:after="560" w:line="240" w:lineRule="auto"/>
      <w:jc w:val="center"/>
    </w:pPr>
    <w:rPr>
      <w:rFonts w:ascii="Cambria" w:eastAsia="Times New Roman" w:hAnsi="Cambria" w:cs="Times New Roman"/>
      <w:caps/>
      <w:spacing w:val="20"/>
      <w:sz w:val="18"/>
      <w:szCs w:val="18"/>
      <w:lang w:val="en-US"/>
    </w:rPr>
  </w:style>
  <w:style w:type="character" w:customStyle="1" w:styleId="SubtitleChar">
    <w:name w:val="Subtitle Char"/>
    <w:basedOn w:val="DefaultParagraphFont"/>
    <w:link w:val="Subtitle"/>
    <w:uiPriority w:val="11"/>
    <w:rsid w:val="000A3349"/>
    <w:rPr>
      <w:rFonts w:ascii="Cambria" w:eastAsia="Times New Roman" w:hAnsi="Cambria" w:cs="Times New Roman"/>
      <w:caps/>
      <w:spacing w:val="20"/>
      <w:sz w:val="18"/>
      <w:szCs w:val="18"/>
      <w:lang w:val="en-US"/>
    </w:rPr>
  </w:style>
  <w:style w:type="paragraph" w:styleId="ListParagraph">
    <w:name w:val="List Paragraph"/>
    <w:basedOn w:val="Normal"/>
    <w:uiPriority w:val="34"/>
    <w:qFormat/>
    <w:rsid w:val="000A3349"/>
    <w:pPr>
      <w:ind w:left="720"/>
      <w:contextualSpacing/>
    </w:pPr>
    <w:rPr>
      <w:rFonts w:ascii="Cambria" w:eastAsia="Times New Roman" w:hAnsi="Cambria" w:cs="Times New Roman"/>
      <w:lang w:val="en-US"/>
    </w:rPr>
  </w:style>
  <w:style w:type="character" w:customStyle="1" w:styleId="Heading1Char">
    <w:name w:val="Heading 1 Char"/>
    <w:basedOn w:val="DefaultParagraphFont"/>
    <w:link w:val="Heading1"/>
    <w:uiPriority w:val="9"/>
    <w:rsid w:val="000A33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F2A5A"/>
    <w:rPr>
      <w:rFonts w:asciiTheme="majorHAnsi" w:eastAsiaTheme="majorEastAsia" w:hAnsiTheme="majorHAnsi" w:cstheme="majorBidi"/>
      <w:b/>
      <w:bCs/>
      <w:color w:val="4F81BD" w:themeColor="accent1"/>
    </w:rPr>
  </w:style>
  <w:style w:type="character" w:styleId="Hyperlink">
    <w:name w:val="Hyperlink"/>
    <w:uiPriority w:val="99"/>
    <w:unhideWhenUsed/>
    <w:rsid w:val="006734AE"/>
    <w:rPr>
      <w:color w:val="0000FF"/>
      <w:u w:val="single"/>
    </w:rPr>
  </w:style>
  <w:style w:type="paragraph" w:styleId="TOCHeading">
    <w:name w:val="TOC Heading"/>
    <w:basedOn w:val="Heading1"/>
    <w:next w:val="Normal"/>
    <w:uiPriority w:val="39"/>
    <w:semiHidden/>
    <w:unhideWhenUsed/>
    <w:qFormat/>
    <w:rsid w:val="00EA7E37"/>
    <w:pPr>
      <w:outlineLvl w:val="9"/>
    </w:pPr>
    <w:rPr>
      <w:lang w:val="en-US"/>
    </w:rPr>
  </w:style>
  <w:style w:type="paragraph" w:styleId="TOC1">
    <w:name w:val="toc 1"/>
    <w:basedOn w:val="Normal"/>
    <w:next w:val="Normal"/>
    <w:autoRedefine/>
    <w:uiPriority w:val="39"/>
    <w:unhideWhenUsed/>
    <w:rsid w:val="00EA7E37"/>
    <w:pPr>
      <w:spacing w:after="100"/>
    </w:pPr>
  </w:style>
  <w:style w:type="paragraph" w:styleId="BalloonText">
    <w:name w:val="Balloon Text"/>
    <w:basedOn w:val="Normal"/>
    <w:link w:val="BalloonTextChar"/>
    <w:uiPriority w:val="99"/>
    <w:semiHidden/>
    <w:unhideWhenUsed/>
    <w:rsid w:val="00EA7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E37"/>
    <w:rPr>
      <w:rFonts w:ascii="Tahoma" w:hAnsi="Tahoma" w:cs="Tahoma"/>
      <w:sz w:val="16"/>
      <w:szCs w:val="16"/>
    </w:rPr>
  </w:style>
  <w:style w:type="paragraph" w:styleId="Header">
    <w:name w:val="header"/>
    <w:basedOn w:val="Normal"/>
    <w:link w:val="HeaderChar"/>
    <w:uiPriority w:val="99"/>
    <w:unhideWhenUsed/>
    <w:rsid w:val="00197B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B7E"/>
  </w:style>
  <w:style w:type="paragraph" w:styleId="Footer">
    <w:name w:val="footer"/>
    <w:basedOn w:val="Normal"/>
    <w:link w:val="FooterChar"/>
    <w:uiPriority w:val="99"/>
    <w:unhideWhenUsed/>
    <w:rsid w:val="00197B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B7E"/>
  </w:style>
  <w:style w:type="paragraph" w:styleId="NoSpacing">
    <w:name w:val="No Spacing"/>
    <w:uiPriority w:val="1"/>
    <w:qFormat/>
    <w:rsid w:val="00CC0D1F"/>
    <w:pPr>
      <w:spacing w:after="0" w:line="240" w:lineRule="auto"/>
    </w:pPr>
  </w:style>
  <w:style w:type="character" w:customStyle="1" w:styleId="Heading2Char">
    <w:name w:val="Heading 2 Char"/>
    <w:basedOn w:val="DefaultParagraphFont"/>
    <w:link w:val="Heading2"/>
    <w:uiPriority w:val="9"/>
    <w:rsid w:val="00CC0D1F"/>
    <w:rPr>
      <w:rFonts w:asciiTheme="majorHAnsi" w:eastAsiaTheme="majorEastAsia" w:hAnsiTheme="majorHAnsi" w:cstheme="majorBidi"/>
      <w:b/>
      <w:bCs/>
      <w:color w:val="4F81BD" w:themeColor="accent1"/>
      <w:sz w:val="26"/>
      <w:szCs w:val="26"/>
    </w:rPr>
  </w:style>
  <w:style w:type="table" w:styleId="MediumShading1-Accent5">
    <w:name w:val="Medium Shading 1 Accent 5"/>
    <w:basedOn w:val="TableNormal"/>
    <w:uiPriority w:val="63"/>
    <w:rsid w:val="006F79B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2">
    <w:name w:val="toc 2"/>
    <w:basedOn w:val="Normal"/>
    <w:next w:val="Normal"/>
    <w:autoRedefine/>
    <w:uiPriority w:val="39"/>
    <w:unhideWhenUsed/>
    <w:rsid w:val="00B73776"/>
    <w:pPr>
      <w:spacing w:after="100"/>
      <w:ind w:left="220"/>
    </w:pPr>
  </w:style>
  <w:style w:type="paragraph" w:styleId="Caption">
    <w:name w:val="caption"/>
    <w:basedOn w:val="Normal"/>
    <w:next w:val="Normal"/>
    <w:uiPriority w:val="35"/>
    <w:unhideWhenUsed/>
    <w:qFormat/>
    <w:rsid w:val="002F0FE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F0FE5"/>
    <w:pPr>
      <w:spacing w:after="0"/>
    </w:pPr>
  </w:style>
  <w:style w:type="character" w:customStyle="1" w:styleId="Heading4Char">
    <w:name w:val="Heading 4 Char"/>
    <w:basedOn w:val="DefaultParagraphFont"/>
    <w:link w:val="Heading4"/>
    <w:uiPriority w:val="9"/>
    <w:rsid w:val="004F21D6"/>
    <w:rPr>
      <w:rFonts w:asciiTheme="majorHAnsi" w:eastAsiaTheme="majorEastAsia" w:hAnsiTheme="majorHAnsi" w:cstheme="majorBidi"/>
      <w:b/>
      <w:bCs/>
      <w:i/>
      <w:iCs/>
      <w:color w:val="4F81BD" w:themeColor="accent1"/>
      <w:lang w:val="en-US"/>
    </w:rPr>
  </w:style>
  <w:style w:type="paragraph" w:styleId="TOC3">
    <w:name w:val="toc 3"/>
    <w:basedOn w:val="Normal"/>
    <w:next w:val="Normal"/>
    <w:autoRedefine/>
    <w:uiPriority w:val="39"/>
    <w:unhideWhenUsed/>
    <w:rsid w:val="00C85550"/>
    <w:pPr>
      <w:spacing w:after="100"/>
      <w:ind w:left="440"/>
    </w:pPr>
  </w:style>
  <w:style w:type="table" w:styleId="TableGrid">
    <w:name w:val="Table Grid"/>
    <w:basedOn w:val="TableNormal"/>
    <w:uiPriority w:val="59"/>
    <w:rsid w:val="00E314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E314C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DefaultParagraphFont"/>
    <w:rsid w:val="003A7671"/>
  </w:style>
  <w:style w:type="character" w:customStyle="1" w:styleId="reference-text">
    <w:name w:val="reference-text"/>
    <w:basedOn w:val="DefaultParagraphFont"/>
    <w:rsid w:val="003A7671"/>
  </w:style>
</w:styles>
</file>

<file path=word/webSettings.xml><?xml version="1.0" encoding="utf-8"?>
<w:webSettings xmlns:r="http://schemas.openxmlformats.org/officeDocument/2006/relationships" xmlns:w="http://schemas.openxmlformats.org/wordprocessingml/2006/main">
  <w:divs>
    <w:div w:id="128671857">
      <w:bodyDiv w:val="1"/>
      <w:marLeft w:val="0"/>
      <w:marRight w:val="0"/>
      <w:marTop w:val="0"/>
      <w:marBottom w:val="0"/>
      <w:divBdr>
        <w:top w:val="none" w:sz="0" w:space="0" w:color="auto"/>
        <w:left w:val="none" w:sz="0" w:space="0" w:color="auto"/>
        <w:bottom w:val="none" w:sz="0" w:space="0" w:color="auto"/>
        <w:right w:val="none" w:sz="0" w:space="0" w:color="auto"/>
      </w:divBdr>
    </w:div>
    <w:div w:id="523521306">
      <w:bodyDiv w:val="1"/>
      <w:marLeft w:val="0"/>
      <w:marRight w:val="0"/>
      <w:marTop w:val="0"/>
      <w:marBottom w:val="0"/>
      <w:divBdr>
        <w:top w:val="none" w:sz="0" w:space="0" w:color="auto"/>
        <w:left w:val="none" w:sz="0" w:space="0" w:color="auto"/>
        <w:bottom w:val="none" w:sz="0" w:space="0" w:color="auto"/>
        <w:right w:val="none" w:sz="0" w:space="0" w:color="auto"/>
      </w:divBdr>
      <w:divsChild>
        <w:div w:id="1449013047">
          <w:marLeft w:val="0"/>
          <w:marRight w:val="0"/>
          <w:marTop w:val="0"/>
          <w:marBottom w:val="0"/>
          <w:divBdr>
            <w:top w:val="none" w:sz="0" w:space="0" w:color="auto"/>
            <w:left w:val="none" w:sz="0" w:space="0" w:color="auto"/>
            <w:bottom w:val="none" w:sz="0" w:space="0" w:color="auto"/>
            <w:right w:val="none" w:sz="0" w:space="0" w:color="auto"/>
          </w:divBdr>
        </w:div>
        <w:div w:id="1422871651">
          <w:marLeft w:val="0"/>
          <w:marRight w:val="0"/>
          <w:marTop w:val="0"/>
          <w:marBottom w:val="0"/>
          <w:divBdr>
            <w:top w:val="none" w:sz="0" w:space="0" w:color="auto"/>
            <w:left w:val="none" w:sz="0" w:space="0" w:color="auto"/>
            <w:bottom w:val="none" w:sz="0" w:space="0" w:color="auto"/>
            <w:right w:val="none" w:sz="0" w:space="0" w:color="auto"/>
          </w:divBdr>
        </w:div>
      </w:divsChild>
    </w:div>
    <w:div w:id="1640068875">
      <w:bodyDiv w:val="1"/>
      <w:marLeft w:val="0"/>
      <w:marRight w:val="0"/>
      <w:marTop w:val="0"/>
      <w:marBottom w:val="0"/>
      <w:divBdr>
        <w:top w:val="none" w:sz="0" w:space="0" w:color="auto"/>
        <w:left w:val="none" w:sz="0" w:space="0" w:color="auto"/>
        <w:bottom w:val="none" w:sz="0" w:space="0" w:color="auto"/>
        <w:right w:val="none" w:sz="0" w:space="0" w:color="auto"/>
      </w:divBdr>
      <w:divsChild>
        <w:div w:id="1328751767">
          <w:marLeft w:val="0"/>
          <w:marRight w:val="0"/>
          <w:marTop w:val="0"/>
          <w:marBottom w:val="0"/>
          <w:divBdr>
            <w:top w:val="none" w:sz="0" w:space="0" w:color="auto"/>
            <w:left w:val="none" w:sz="0" w:space="0" w:color="auto"/>
            <w:bottom w:val="none" w:sz="0" w:space="0" w:color="auto"/>
            <w:right w:val="none" w:sz="0" w:space="0" w:color="auto"/>
          </w:divBdr>
        </w:div>
        <w:div w:id="1490976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ata-intensive_computin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iit.edu/~iraicu/teaching/CS554-F13/proj/CloudKon-DT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assandra.apache.org/" TargetMode="External"/><Relationship Id="rId4" Type="http://schemas.openxmlformats.org/officeDocument/2006/relationships/settings" Target="settings.xml"/><Relationship Id="rId9" Type="http://schemas.openxmlformats.org/officeDocument/2006/relationships/hyperlink" Target="http://www.hazelcas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F669CD-4927-4BE5-83B0-5C2796FFD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4</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221</cp:revision>
  <cp:lastPrinted>2013-10-21T04:13:00Z</cp:lastPrinted>
  <dcterms:created xsi:type="dcterms:W3CDTF">2013-09-14T16:27:00Z</dcterms:created>
  <dcterms:modified xsi:type="dcterms:W3CDTF">2013-11-17T16:46:00Z</dcterms:modified>
</cp:coreProperties>
</file>