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Documentation for py-art and goes2go is only available online. One reason is there are a series example programs on the github page  as part of the documentation. Thus go to the following web page for the goes2go documentation: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https://github.com/blaylockbk/goes2go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go to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https://arm-doe.github.io/pyart/userguide/index.html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the </w:t>
      </w:r>
      <w:r>
        <w:rPr/>
        <w:t>py-art documentation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LibreOffice/7.3.4.2$Linux_X86_64 LibreOffice_project/728fec16bd5f605073805c3c9e7c4212a0120dc5</Application>
  <AppVersion>15.0000</AppVersion>
  <Pages>1</Pages>
  <Words>47</Words>
  <Characters>310</Characters>
  <CharactersWithSpaces>354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2022-10-18T14:19:51Z</dcterms:created>
  <dc:creator/>
  <dc:description/>
  <dc:language>en-US</dc:language>
  <cp:lastModifiedBy/>
  <dcterms:modified xsi:type="dcterms:W3CDTF">2022-10-18T14:49:30Z</dcterms:modified>
  <cp:revision>1</cp:revision>
  <dc:subject/>
  <dc:title/>
</cp:coreProperties>
</file>