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9AD" w:rsidRPr="004119AD" w:rsidRDefault="004119AD" w:rsidP="004119AD">
      <w:pPr>
        <w:ind w:left="-284" w:right="-427"/>
        <w:rPr>
          <w:b/>
        </w:rPr>
      </w:pPr>
      <w:r w:rsidRPr="004119AD">
        <w:rPr>
          <w:b/>
        </w:rPr>
        <w:t>Contrato de ingreso para personas en situación de dependencia, en Centros de Día que formen parte del Sistema para la Autonomía y Atención a la Dependencia en la Comunidad Autónoma de Andalucía.</w:t>
      </w:r>
      <w:bookmarkStart w:id="0" w:name="_GoBack"/>
      <w:bookmarkEnd w:id="0"/>
    </w:p>
    <w:sectPr w:rsidR="004119AD" w:rsidRPr="004119AD" w:rsidSect="004119AD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AD"/>
    <w:rsid w:val="004119AD"/>
    <w:rsid w:val="0081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9E40"/>
  <w15:chartTrackingRefBased/>
  <w15:docId w15:val="{07DD4A53-EA6A-4B5B-B188-95BFDA78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dcterms:created xsi:type="dcterms:W3CDTF">2024-07-09T09:02:00Z</dcterms:created>
  <dcterms:modified xsi:type="dcterms:W3CDTF">2024-07-09T09:04:00Z</dcterms:modified>
</cp:coreProperties>
</file>