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608" w:rsidRDefault="00B17608">
      <w:r>
        <w:rPr>
          <w:noProof/>
        </w:rPr>
        <w:drawing>
          <wp:inline distT="0" distB="0" distL="0" distR="0" wp14:anchorId="12C2A9E6" wp14:editId="774D2E8F">
            <wp:extent cx="5943600" cy="3213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08" w:rsidRDefault="00B17608"/>
    <w:p w:rsidR="00B17608" w:rsidRDefault="00B17608">
      <w:r>
        <w:rPr>
          <w:noProof/>
        </w:rPr>
        <w:drawing>
          <wp:inline distT="0" distB="0" distL="0" distR="0" wp14:anchorId="49BE447F" wp14:editId="0FD71B7F">
            <wp:extent cx="5943600" cy="3914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76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E15" w:rsidRDefault="000E6E15" w:rsidP="00B17608">
      <w:pPr>
        <w:spacing w:after="0" w:line="240" w:lineRule="auto"/>
      </w:pPr>
      <w:r>
        <w:separator/>
      </w:r>
    </w:p>
  </w:endnote>
  <w:endnote w:type="continuationSeparator" w:id="0">
    <w:p w:rsidR="000E6E15" w:rsidRDefault="000E6E15" w:rsidP="00B17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608" w:rsidRDefault="00B176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608" w:rsidRDefault="00B17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608" w:rsidRDefault="00B17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E15" w:rsidRDefault="000E6E15" w:rsidP="00B17608">
      <w:pPr>
        <w:spacing w:after="0" w:line="240" w:lineRule="auto"/>
      </w:pPr>
      <w:r>
        <w:separator/>
      </w:r>
    </w:p>
  </w:footnote>
  <w:footnote w:type="continuationSeparator" w:id="0">
    <w:p w:rsidR="000E6E15" w:rsidRDefault="000E6E15" w:rsidP="00B17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608" w:rsidRDefault="00B17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608" w:rsidRDefault="00B176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608" w:rsidRDefault="00B176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08"/>
    <w:rsid w:val="000E6E15"/>
    <w:rsid w:val="00B1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0F2B"/>
  <w15:chartTrackingRefBased/>
  <w15:docId w15:val="{793D4EEC-321D-4957-ACA1-66D93599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608"/>
  </w:style>
  <w:style w:type="paragraph" w:styleId="Footer">
    <w:name w:val="footer"/>
    <w:basedOn w:val="Normal"/>
    <w:link w:val="FooterChar"/>
    <w:uiPriority w:val="99"/>
    <w:unhideWhenUsed/>
    <w:rsid w:val="00B17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Africa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Forget Robotics - RB-MU_Robot_VPC_01</dc:creator>
  <cp:keywords/>
  <dc:description/>
  <cp:lastModifiedBy>Nathalie Forget Robotics - RB-MU_Robot_VPC_01</cp:lastModifiedBy>
  <cp:revision>1</cp:revision>
  <dcterms:created xsi:type="dcterms:W3CDTF">2020-10-27T07:41:00Z</dcterms:created>
  <dcterms:modified xsi:type="dcterms:W3CDTF">2020-10-27T07:42:00Z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2d91b87b-aab9-425f-a49d-1c881be984e5</vt:lpwstr>
  </property>
  <property fmtid="{D5CDD505-2E9C-101B-9397-08002B2CF9AE}" pid="3" name="TitusGDPR">
    <vt:lpwstr>TitusGDPRNo</vt:lpwstr>
  </property>
  <property fmtid="{D5CDD505-2E9C-101B-9397-08002B2CF9AE}" pid="4" name="TitusPCI">
    <vt:lpwstr>TitusPCINo</vt:lpwstr>
  </property>
  <property fmtid="{D5CDD505-2E9C-101B-9397-08002B2CF9AE}" pid="5" name="TitusPOPI">
    <vt:lpwstr>TitusPOPINo</vt:lpwstr>
  </property>
  <property fmtid="{D5CDD505-2E9C-101B-9397-08002B2CF9AE}" pid="6" name="TitusPOPISpecial">
    <vt:lpwstr>TitusPOPISpecialNo</vt:lpwstr>
  </property>
  <property fmtid="{D5CDD505-2E9C-101B-9397-08002B2CF9AE}" pid="7" name="TitusClassification">
    <vt:lpwstr>TitusRestricted</vt:lpwstr>
  </property>
</Properties>
</file>