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Planning des tâches finalement réalisés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Lundi 14 novembre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ind w:left="720" w:firstLine="0"/>
        <w:rPr>
          <w:i w:val="1"/>
        </w:rPr>
      </w:pPr>
      <w:r w:rsidDel="00000000" w:rsidR="00000000" w:rsidRPr="00000000">
        <w:rPr>
          <w:sz w:val="26"/>
          <w:szCs w:val="26"/>
          <w:rtl w:val="0"/>
        </w:rPr>
        <w:t xml:space="preserve">Après-midi :</w:t>
      </w:r>
      <w:r w:rsidDel="00000000" w:rsidR="00000000" w:rsidRPr="00000000">
        <w:rPr>
          <w:rtl w:val="0"/>
        </w:rPr>
        <w:tab/>
        <w:t xml:space="preserve">Création d’un notebook explicatif du modèle de </w:t>
      </w:r>
      <w:r w:rsidDel="00000000" w:rsidR="00000000" w:rsidRPr="00000000">
        <w:rPr>
          <w:b w:val="1"/>
          <w:i w:val="1"/>
          <w:rtl w:val="0"/>
        </w:rPr>
        <w:t xml:space="preserve">régression linéaire</w:t>
      </w:r>
      <w:r w:rsidDel="00000000" w:rsidR="00000000" w:rsidRPr="00000000">
        <w:rPr>
          <w:i w:val="1"/>
          <w:rtl w:val="0"/>
        </w:rPr>
        <w:t xml:space="preserve"> ( incomplet )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Soir :</w:t>
      </w:r>
      <w:r w:rsidDel="00000000" w:rsidR="00000000" w:rsidRPr="00000000">
        <w:rPr>
          <w:rtl w:val="0"/>
        </w:rPr>
        <w:tab/>
        <w:t xml:space="preserve">Veille technologique sur le modèle IA : </w:t>
      </w:r>
      <w:r w:rsidDel="00000000" w:rsidR="00000000" w:rsidRPr="00000000">
        <w:rPr>
          <w:i w:val="1"/>
          <w:rtl w:val="0"/>
        </w:rPr>
        <w:t xml:space="preserve">support vector machine ( SVM ) </w:t>
      </w:r>
      <w:r w:rsidDel="00000000" w:rsidR="00000000" w:rsidRPr="00000000">
        <w:rPr>
          <w:rtl w:val="0"/>
        </w:rPr>
        <w:t xml:space="preserve">et pratique.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Mardi 15 novembre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i w:val="1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Matin : </w:t>
      </w:r>
      <w:r w:rsidDel="00000000" w:rsidR="00000000" w:rsidRPr="00000000">
        <w:rPr>
          <w:rtl w:val="0"/>
        </w:rPr>
        <w:t xml:space="preserve">Création d’un notebook explicatif du modèle de SVM ( incomplet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ind w:firstLine="720"/>
        <w:rPr/>
      </w:pPr>
      <w:r w:rsidDel="00000000" w:rsidR="00000000" w:rsidRPr="00000000">
        <w:rPr>
          <w:sz w:val="26"/>
          <w:szCs w:val="26"/>
          <w:rtl w:val="0"/>
        </w:rPr>
        <w:t xml:space="preserve">Après-midi :</w:t>
      </w:r>
      <w:r w:rsidDel="00000000" w:rsidR="00000000" w:rsidRPr="00000000">
        <w:rPr>
          <w:rtl w:val="0"/>
        </w:rPr>
        <w:tab/>
        <w:t xml:space="preserve">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Soir :</w:t>
      </w:r>
      <w:r w:rsidDel="00000000" w:rsidR="00000000" w:rsidRPr="00000000">
        <w:rPr>
          <w:rtl w:val="0"/>
        </w:rPr>
        <w:tab/>
        <w:t xml:space="preserve">Veille technologique sur le modèle IA : </w:t>
      </w:r>
      <w:r w:rsidDel="00000000" w:rsidR="00000000" w:rsidRPr="00000000">
        <w:rPr>
          <w:i w:val="1"/>
          <w:rtl w:val="0"/>
        </w:rPr>
        <w:t xml:space="preserve">K-Means </w:t>
      </w:r>
      <w:r w:rsidDel="00000000" w:rsidR="00000000" w:rsidRPr="00000000">
        <w:rPr>
          <w:rtl w:val="0"/>
        </w:rPr>
        <w:t xml:space="preserve">et pratique.</w:t>
      </w:r>
    </w:p>
    <w:p w:rsidR="00000000" w:rsidDel="00000000" w:rsidP="00000000" w:rsidRDefault="00000000" w:rsidRPr="00000000" w14:paraId="0000000B">
      <w:pPr>
        <w:spacing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Mercredi 16 novembre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Matin : </w:t>
      </w:r>
      <w:r w:rsidDel="00000000" w:rsidR="00000000" w:rsidRPr="00000000">
        <w:rPr>
          <w:rtl w:val="0"/>
        </w:rPr>
        <w:t xml:space="preserve">Inauguration simplon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Après-midi 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sz w:val="26"/>
          <w:szCs w:val="26"/>
          <w:rtl w:val="0"/>
        </w:rPr>
        <w:t xml:space="preserve">Soir : </w:t>
      </w:r>
      <w:r w:rsidDel="00000000" w:rsidR="00000000" w:rsidRPr="00000000">
        <w:rPr>
          <w:rtl w:val="0"/>
        </w:rPr>
        <w:tab/>
        <w:t xml:space="preserve">Création d’un notebook explicatif du modèle de </w:t>
      </w:r>
      <w:r w:rsidDel="00000000" w:rsidR="00000000" w:rsidRPr="00000000">
        <w:rPr>
          <w:b w:val="1"/>
          <w:i w:val="1"/>
          <w:rtl w:val="0"/>
        </w:rPr>
        <w:t xml:space="preserve">K-Means </w:t>
      </w:r>
      <w:r w:rsidDel="00000000" w:rsidR="00000000" w:rsidRPr="00000000">
        <w:rPr>
          <w:i w:val="1"/>
          <w:rtl w:val="0"/>
        </w:rPr>
        <w:t xml:space="preserve">( incomplet )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Jeudi 17 novembre :</w:t>
      </w:r>
    </w:p>
    <w:p w:rsidR="00000000" w:rsidDel="00000000" w:rsidP="00000000" w:rsidRDefault="00000000" w:rsidRPr="00000000" w14:paraId="00000012">
      <w:pPr>
        <w:spacing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Matin : </w:t>
      </w:r>
      <w:r w:rsidDel="00000000" w:rsidR="00000000" w:rsidRPr="00000000">
        <w:rPr>
          <w:rtl w:val="0"/>
        </w:rPr>
        <w:t xml:space="preserve">Finalisation notebook K-Means, et SVM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Après-midi : </w:t>
      </w:r>
      <w:r w:rsidDel="00000000" w:rsidR="00000000" w:rsidRPr="00000000">
        <w:rPr>
          <w:rtl w:val="0"/>
        </w:rPr>
        <w:t xml:space="preserve">Formation développer des 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Vendredi 18 novembre :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Matin : </w:t>
      </w:r>
      <w:r w:rsidDel="00000000" w:rsidR="00000000" w:rsidRPr="00000000">
        <w:rPr>
          <w:rtl w:val="0"/>
        </w:rPr>
        <w:t xml:space="preserve">Correction des notebooks de Charlie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Après-midi :  </w:t>
      </w:r>
      <w:r w:rsidDel="00000000" w:rsidR="00000000" w:rsidRPr="00000000">
        <w:rPr>
          <w:rtl w:val="0"/>
        </w:rPr>
        <w:t xml:space="preserve">Finalisation notebook Régression linéaire</w:t>
      </w:r>
    </w:p>
    <w:p w:rsidR="00000000" w:rsidDel="00000000" w:rsidP="00000000" w:rsidRDefault="00000000" w:rsidRPr="00000000" w14:paraId="0000001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Conclusion </w:t>
      </w:r>
      <w:r w:rsidDel="00000000" w:rsidR="00000000" w:rsidRPr="00000000">
        <w:rPr>
          <w:rtl w:val="0"/>
        </w:rPr>
        <w:t xml:space="preserve">: Comme souvent de grandes difficultés à travailler en journée. Je n’ai pas avancé comme je le souhaitais. Comparativement aux précédents briefs, j’avoue avoir passé moins de temps à travailler à mon domicile ( en général 80% de ce que je produit ),  ce qui fait que je termine tout juste ce qui était convenu et je regrette de ne pas avoir pu explorer plus.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