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A320" w14:textId="1C74A4D4" w:rsidR="00D46489" w:rsidRDefault="003E67B0" w:rsidP="00322985">
      <w:pPr>
        <w:rPr>
          <w:b/>
          <w:bCs/>
          <w:u w:val="single"/>
        </w:rPr>
      </w:pPr>
      <w:r>
        <w:rPr>
          <w:b/>
          <w:bCs/>
          <w:u w:val="single"/>
        </w:rPr>
        <w:t>DESPUES DE GUARDAR ALBARAN DE VENTA</w:t>
      </w:r>
    </w:p>
    <w:p w14:paraId="23749EBB" w14:textId="1B97ED99" w:rsidR="003E67B0" w:rsidRDefault="003E67B0" w:rsidP="00EB4794">
      <w:pPr>
        <w:tabs>
          <w:tab w:val="left" w:pos="7395"/>
        </w:tabs>
      </w:pPr>
      <w:r>
        <w:t>En los Albaranes de venta tenemos una pestaña de costes adicionales que lleva asociados el albarán</w:t>
      </w:r>
    </w:p>
    <w:p w14:paraId="059170E7" w14:textId="77777777" w:rsidR="003E67B0" w:rsidRDefault="003E67B0" w:rsidP="00EB4794">
      <w:pPr>
        <w:tabs>
          <w:tab w:val="left" w:pos="7395"/>
        </w:tabs>
      </w:pPr>
      <w:r w:rsidRPr="003E67B0">
        <w:rPr>
          <w:noProof/>
        </w:rPr>
        <w:drawing>
          <wp:inline distT="0" distB="0" distL="0" distR="0" wp14:anchorId="50266704" wp14:editId="3D18E158">
            <wp:extent cx="6120765" cy="2068830"/>
            <wp:effectExtent l="0" t="0" r="0" b="7620"/>
            <wp:docPr id="1938187665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87665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B8C5" w14:textId="43B22D99" w:rsidR="00EB4794" w:rsidRDefault="003E67B0" w:rsidP="00EB4794">
      <w:pPr>
        <w:tabs>
          <w:tab w:val="left" w:pos="7395"/>
        </w:tabs>
      </w:pPr>
      <w:r>
        <w:t xml:space="preserve">Estos costes pueden ser sumados los costes de las líneas del albarán, o no, dependiendo de si está marcado el </w:t>
      </w:r>
      <w:proofErr w:type="spellStart"/>
      <w:r>
        <w:t>check</w:t>
      </w:r>
      <w:proofErr w:type="spellEnd"/>
      <w:r>
        <w:t xml:space="preserve"> de sumar o no.</w:t>
      </w:r>
    </w:p>
    <w:p w14:paraId="1A999402" w14:textId="69163FDF" w:rsidR="003E67B0" w:rsidRDefault="003E67B0" w:rsidP="00EB4794">
      <w:pPr>
        <w:tabs>
          <w:tab w:val="left" w:pos="7395"/>
        </w:tabs>
      </w:pPr>
      <w:r>
        <w:t xml:space="preserve">Cuando se guarda el albarán de venta, se suman los costes indicados en esta tabla que tengan marcado el </w:t>
      </w:r>
      <w:proofErr w:type="spellStart"/>
      <w:r>
        <w:t>check</w:t>
      </w:r>
      <w:proofErr w:type="spellEnd"/>
      <w:r>
        <w:t>.</w:t>
      </w:r>
    </w:p>
    <w:p w14:paraId="4B78AC10" w14:textId="70C93B35" w:rsidR="003E67B0" w:rsidRDefault="003E67B0" w:rsidP="00EB4794">
      <w:pPr>
        <w:tabs>
          <w:tab w:val="left" w:pos="7395"/>
        </w:tabs>
      </w:pPr>
      <w:r>
        <w:t>Este importe, se divide entre el número de unidades de todas las líneas del albarán</w:t>
      </w:r>
      <w:r w:rsidR="00615172">
        <w:t xml:space="preserve"> que no tengan indicado el coste manual</w:t>
      </w:r>
      <w:r>
        <w:t>, para obtener el coste por unidad que hay que sumar a la línea.</w:t>
      </w:r>
    </w:p>
    <w:p w14:paraId="4FF7C4CD" w14:textId="447AB967" w:rsidR="003E67B0" w:rsidRDefault="003E67B0" w:rsidP="00EB4794">
      <w:pPr>
        <w:tabs>
          <w:tab w:val="left" w:pos="7395"/>
        </w:tabs>
      </w:pPr>
      <w:r>
        <w:t xml:space="preserve">Posteriormente, para todas las líneas que no tenga obtención de coste manual, se suma este importe por unidad al coste que calcula </w:t>
      </w:r>
      <w:proofErr w:type="spellStart"/>
      <w:r>
        <w:t>nax</w:t>
      </w:r>
      <w:proofErr w:type="spellEnd"/>
      <w:r>
        <w:t xml:space="preserve"> para esa línea.</w:t>
      </w:r>
    </w:p>
    <w:p w14:paraId="07DA31A0" w14:textId="56D9FD2E" w:rsidR="003E67B0" w:rsidRDefault="003E67B0" w:rsidP="00EB4794">
      <w:pPr>
        <w:tabs>
          <w:tab w:val="left" w:pos="7395"/>
        </w:tabs>
      </w:pPr>
      <w:r>
        <w:t xml:space="preserve">Este precio de coste de cálculo de </w:t>
      </w:r>
      <w:proofErr w:type="spellStart"/>
      <w:r>
        <w:t>Nax</w:t>
      </w:r>
      <w:proofErr w:type="spellEnd"/>
      <w:r>
        <w:t xml:space="preserve"> se recalcula siempre antes de sumar los costes adicionales, para que en las modificaciones no se sume al coste ya grabado en la línea, sino que se vuelva a realizar el cálculo, sino, se sumarian varias veces los costea adicionales, una vez por cada grabado del documento que hiciéramos.</w:t>
      </w:r>
    </w:p>
    <w:p w14:paraId="29C0DFB2" w14:textId="78BD8B88" w:rsidR="003E67B0" w:rsidRPr="00EB4794" w:rsidRDefault="003E67B0" w:rsidP="00EB4794">
      <w:pPr>
        <w:tabs>
          <w:tab w:val="left" w:pos="7395"/>
        </w:tabs>
      </w:pPr>
      <w:r>
        <w:t>Esto hay que tenerlo en cuenta, porque será el coste que tenga en la última modificación del albarán.</w:t>
      </w:r>
    </w:p>
    <w:sectPr w:rsidR="003E67B0" w:rsidRPr="00EB4794" w:rsidSect="003357D8">
      <w:headerReference w:type="default" r:id="rId8"/>
      <w:footerReference w:type="default" r:id="rId9"/>
      <w:pgSz w:w="11906" w:h="16838"/>
      <w:pgMar w:top="836" w:right="1133" w:bottom="567" w:left="1134" w:header="847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47E7A" w14:textId="77777777" w:rsidR="0074523E" w:rsidRDefault="0074523E" w:rsidP="00A6570E">
      <w:pPr>
        <w:spacing w:after="0" w:line="240" w:lineRule="auto"/>
      </w:pPr>
      <w:r>
        <w:separator/>
      </w:r>
    </w:p>
  </w:endnote>
  <w:endnote w:type="continuationSeparator" w:id="0">
    <w:p w14:paraId="4102A51B" w14:textId="77777777" w:rsidR="0074523E" w:rsidRDefault="0074523E" w:rsidP="00A65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EB812" w14:textId="77777777" w:rsidR="00A34ED2" w:rsidRPr="00722794" w:rsidRDefault="003357D8" w:rsidP="00A34ED2">
    <w:pPr>
      <w:pStyle w:val="Piedepgina"/>
      <w:rPr>
        <w:b/>
        <w:color w:val="FFFFFF" w:themeColor="background1"/>
      </w:rPr>
    </w:pPr>
    <w:r>
      <w:rPr>
        <w:b/>
        <w:noProof/>
        <w:color w:val="FFFFFF" w:themeColor="background1"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B9B05E6" wp14:editId="753E17C0">
              <wp:simplePos x="0" y="0"/>
              <wp:positionH relativeFrom="column">
                <wp:posOffset>5758815</wp:posOffset>
              </wp:positionH>
              <wp:positionV relativeFrom="paragraph">
                <wp:posOffset>-64135</wp:posOffset>
              </wp:positionV>
              <wp:extent cx="445770" cy="445770"/>
              <wp:effectExtent l="0" t="0" r="0" b="0"/>
              <wp:wrapNone/>
              <wp:docPr id="4" name="4 Elip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5770" cy="445770"/>
                      </a:xfrm>
                      <a:prstGeom prst="ellipse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610DBDE" w14:textId="77777777" w:rsidR="00A34ED2" w:rsidRPr="00FB2A5D" w:rsidRDefault="00A34ED2" w:rsidP="00A34ED2">
                          <w:pPr>
                            <w:spacing w:line="240" w:lineRule="auto"/>
                            <w:jc w:val="center"/>
                            <w:rPr>
                              <w:b/>
                              <w:sz w:val="36"/>
                            </w:rPr>
                          </w:pPr>
                          <w:r w:rsidRPr="00FB2A5D">
                            <w:rPr>
                              <w:b/>
                              <w:sz w:val="36"/>
                            </w:rPr>
                            <w:fldChar w:fldCharType="begin"/>
                          </w:r>
                          <w:r w:rsidRPr="00FB2A5D">
                            <w:rPr>
                              <w:b/>
                              <w:sz w:val="36"/>
                            </w:rPr>
                            <w:instrText>PAGE   \* MERGEFORMAT</w:instrText>
                          </w:r>
                          <w:r w:rsidRPr="00FB2A5D">
                            <w:rPr>
                              <w:b/>
                              <w:sz w:val="36"/>
                            </w:rPr>
                            <w:fldChar w:fldCharType="separate"/>
                          </w:r>
                          <w:r w:rsidR="001A3F88">
                            <w:rPr>
                              <w:b/>
                              <w:noProof/>
                              <w:sz w:val="36"/>
                            </w:rPr>
                            <w:t>1</w:t>
                          </w:r>
                          <w:r w:rsidRPr="00FB2A5D">
                            <w:rPr>
                              <w:b/>
                              <w:sz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oval w14:anchorId="2B9B05E6" id="4 Elipse" o:spid="_x0000_s1027" style="position:absolute;margin-left:453.45pt;margin-top:-5.05pt;width:35.1pt;height:3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I9odwIAAGYFAAAOAAAAZHJzL2Uyb0RvYy54bWysVEtv2zAMvg/YfxB0X50UfQxBnSJo0WFA&#10;0RZLi54VWaoFyKJGKbGzXz9KfqRrix2G5aBQIvmR/Ezy4rJrLNspDAZcyedHM86Uk1AZ91Lyp8eb&#10;L185C1G4SlhwquR7Ffjl8vOni9Yv1DHUYCuFjEBcWLS+5HWMflEUQdaqEeEIvHKk1ICNiHTFl6JC&#10;0RJ6Y4vj2eysaAErjyBVCPR63Sv5MuNrrWS81zqoyGzJKbeYT8znJp3F8kIsXlD42sghDfEPWTTC&#10;OAo6QV2LKNgWzTuoxkiEADoeSWgK0NpIlWugauazN9Wsa+FVroXICX6iKfw/WHm3W/sHJBpaHxaB&#10;xFRFp7FJ/5Qf6zJZ+4ks1UUm6fHk5PT8nCiVpBpkQikOzh5D/KagYUkoubLW+JDKEQuxuw2xtx6t&#10;0nMAa6obY22+pBZQVxbZTtDHE1IqF8/SB6MYf1hal+wdJM9enV6KQ0FZinurkp11P5RmpqISjnMy&#10;udfeBpr3qlpUqo9/OqPfGH1MLeeSAROypvgT9gAwWr4uYj7ADPbJVeVWnZxnf0usL3HyyJHBxcm5&#10;MQ7wIwAbp8i9/UhST01iKXabjrihSU45ppcNVPsHZAj96AQvbwx9z1sR4oNAmhVqAZr/eE+HttCW&#10;HAaJsxrw10fvyZ5amLSctTR7JQ8/twIVZ/a7o+ZOgzoKOAqbUXDb5gqoI+a0WbzMIjlgtKOoEZpn&#10;WgurFIVUwkmKVXIZcbxcxX4H0GKRarXKZjSQXsRbt/YygSdeU3M+ds8C/dDEkbr/Dsa5fNfIvW3y&#10;dLDaRtAmd/mBx4FxGubcOsPiSdvi9T1bHdbj8jcAAAD//wMAUEsDBBQABgAIAAAAIQBy9C4t3AAA&#10;AAoBAAAPAAAAZHJzL2Rvd25yZXYueG1sTI89T8MwEIZ3JP6DdUhsrZ0ObhPiVAiJgQVKYGB04iOJ&#10;iM9R7LTh33NMsN3Ho/eeK4+rH8UZ5zgEMpBtFQikNriBOgPvb4+bA4iYLDk7BkID3xjhWF1flbZw&#10;4UKveK5TJziEYmEN9ClNhZSx7dHbuA0TEu8+w+xt4nbupJvthcP9KHdKaentQHyhtxM+9Nh+1Ys3&#10;kD7qF7s28XQYltMzPaHeSa2Nub1Z7+9AJFzTHwy/+qwOFTs1YSEXxWggVzpn1MAmUxkIJvL9novG&#10;gOaBrEr5/4XqBwAA//8DAFBLAQItABQABgAIAAAAIQC2gziS/gAAAOEBAAATAAAAAAAAAAAAAAAA&#10;AAAAAABbQ29udGVudF9UeXBlc10ueG1sUEsBAi0AFAAGAAgAAAAhADj9If/WAAAAlAEAAAsAAAAA&#10;AAAAAAAAAAAALwEAAF9yZWxzLy5yZWxzUEsBAi0AFAAGAAgAAAAhALBwj2h3AgAAZgUAAA4AAAAA&#10;AAAAAAAAAAAALgIAAGRycy9lMm9Eb2MueG1sUEsBAi0AFAAGAAgAAAAhAHL0Li3cAAAACgEAAA8A&#10;AAAAAAAAAAAAAAAA0QQAAGRycy9kb3ducmV2LnhtbFBLBQYAAAAABAAEAPMAAADaBQAAAAA=&#10;" fillcolor="#f79646 [3209]" stroked="f" strokeweight="2pt">
              <v:textbox inset="0,0,0,0">
                <w:txbxContent>
                  <w:p w14:paraId="6610DBDE" w14:textId="77777777" w:rsidR="00A34ED2" w:rsidRPr="00FB2A5D" w:rsidRDefault="00A34ED2" w:rsidP="00A34ED2">
                    <w:pPr>
                      <w:spacing w:line="240" w:lineRule="auto"/>
                      <w:jc w:val="center"/>
                      <w:rPr>
                        <w:b/>
                        <w:sz w:val="36"/>
                      </w:rPr>
                    </w:pPr>
                    <w:r w:rsidRPr="00FB2A5D">
                      <w:rPr>
                        <w:b/>
                        <w:sz w:val="36"/>
                      </w:rPr>
                      <w:fldChar w:fldCharType="begin"/>
                    </w:r>
                    <w:r w:rsidRPr="00FB2A5D">
                      <w:rPr>
                        <w:b/>
                        <w:sz w:val="36"/>
                      </w:rPr>
                      <w:instrText>PAGE   \* MERGEFORMAT</w:instrText>
                    </w:r>
                    <w:r w:rsidRPr="00FB2A5D">
                      <w:rPr>
                        <w:b/>
                        <w:sz w:val="36"/>
                      </w:rPr>
                      <w:fldChar w:fldCharType="separate"/>
                    </w:r>
                    <w:r w:rsidR="001A3F88">
                      <w:rPr>
                        <w:b/>
                        <w:noProof/>
                        <w:sz w:val="36"/>
                      </w:rPr>
                      <w:t>1</w:t>
                    </w:r>
                    <w:r w:rsidRPr="00FB2A5D">
                      <w:rPr>
                        <w:b/>
                        <w:sz w:val="36"/>
                      </w:rPr>
                      <w:fldChar w:fldCharType="end"/>
                    </w:r>
                  </w:p>
                </w:txbxContent>
              </v:textbox>
            </v:oval>
          </w:pict>
        </mc:Fallback>
      </mc:AlternateContent>
    </w:r>
    <w:r w:rsidRPr="00722794">
      <w:rPr>
        <w:b/>
        <w:noProof/>
        <w:color w:val="FFFFFF" w:themeColor="background1"/>
        <w:lang w:eastAsia="es-E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A2220BA" wp14:editId="3A4E62B3">
              <wp:simplePos x="0" y="0"/>
              <wp:positionH relativeFrom="column">
                <wp:posOffset>-281940</wp:posOffset>
              </wp:positionH>
              <wp:positionV relativeFrom="paragraph">
                <wp:posOffset>0</wp:posOffset>
              </wp:positionV>
              <wp:extent cx="1777365" cy="239395"/>
              <wp:effectExtent l="0" t="0" r="0" b="8255"/>
              <wp:wrapNone/>
              <wp:docPr id="2" name="2 Rectángulo redondead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7365" cy="239395"/>
                      </a:xfrm>
                      <a:prstGeom prst="roundRect">
                        <a:avLst/>
                      </a:prstGeom>
                      <a:solidFill>
                        <a:schemeClr val="accent6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FBAA980" w14:textId="77777777" w:rsidR="00A34ED2" w:rsidRDefault="00A34ED2" w:rsidP="00A34ED2">
                          <w:pPr>
                            <w:jc w:val="center"/>
                          </w:pPr>
                          <w:r w:rsidRPr="00722794">
                            <w:rPr>
                              <w:b/>
                              <w:color w:val="FFFFFF" w:themeColor="background1"/>
                            </w:rPr>
                            <w:t>JNC Sistemas Informáticos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A2220BA" id="2 Rectángulo redondeado" o:spid="_x0000_s1028" style="position:absolute;margin-left:-22.2pt;margin-top:0;width:139.95pt;height:18.8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LcSigIAAI0FAAAOAAAAZHJzL2Uyb0RvYy54bWysVE1v2zAMvQ/YfxB0X52kaLMGdYqgRYcB&#10;XRu0HXpWZKk2IIsapcTOfv0o+SNdF+ww7CJTFPlIPpO8vGprw3YKfQU259OTCWfKSigq+5rz78+3&#10;nz5z5oOwhTBgVc73yvOr5ccPl41bqBmUYAqFjECsXzQu52UIbpFlXpaqFv4EnLL0qAFrEeiKr1mB&#10;oiH02mSzyeQ8awALhyCV96S96R75MuFrrWR40NqrwEzOKbeQTkznJp7Z8lIsXlG4spJ9GuIfsqhF&#10;ZSnoCHUjgmBbrP6AqiuJ4EGHEwl1BlpXUqUaqJrp5F01T6VwKtVC5Hg30uT/H6y83z25NRINjfML&#10;T2KsotVYxy/lx9pE1n4kS7WBSVJO5/P56fkZZ5LeZqcXpxdnkc3s4O3Qhy8KahaFnCNsbfFIfyQR&#10;JXZ3PnT2g12M6MFUxW1lTLrELlDXBtlO0P8TUiobzpO72dbfoOj087PJJP1Jip0aJ7qkTH5DMzZi&#10;WojoXeCoyQ51JynsjYp2xj4qzaqCKp2liCPy22Sm3VMpCtWpYyrHc0mAEVlT/BG7BzhW6LSns7eP&#10;rip19Og8+VtiXYmjR4oMNozOdWUBjwGYMEbu7AeSOmoiS6HdtMRNpIbCRM0Giv0aGUI3Yd7J24r+&#10;+p3wYS2QRoqGj9ZEeKBDG2hyDr3EWQn485g+2lOn0ytnDY1ozv2PrUDFmflqaQbiPA8CDsJmEOy2&#10;vgbqmiktICeTSA4YzCBqhPqFtscqRqEnYSXFyrkMOFyuQ7cqaP9ItVolM5pbJ8KdfXIygkdeYwM/&#10;ty8CXd/qgYbkHobxFYt3zd7ZRk8Lq20AXaVJOPDYM04zn9q4309xqby9J6vDFl3+AgAA//8DAFBL&#10;AwQUAAYACAAAACEAqqWyBt4AAAAHAQAADwAAAGRycy9kb3ducmV2LnhtbEyPT0vDQBTE74LfYXmC&#10;t3Zjk1gb81JEKSIUwf65b7JrEsy+jdltm3x7nyc9DjPM/CZfj7YTZzP41hHC3TwCYahyuqUa4bDf&#10;zB5A+KBIq86RQZiMh3VxfZWrTLsLfZjzLtSCS8hnCqEJoc+k9FVjrPJz1xti79MNVgWWQy31oC5c&#10;bju5iKJ7aVVLvNCo3jw3pvranSzCSxQo1fvDto2/X7u3qTy+r6YN4u3N+PQIIpgx/IXhF5/RoWCm&#10;0p1Ie9EhzJIk4SgCP2J7EacpiBIhXi5BFrn8z1/8AAAA//8DAFBLAQItABQABgAIAAAAIQC2gziS&#10;/gAAAOEBAAATAAAAAAAAAAAAAAAAAAAAAABbQ29udGVudF9UeXBlc10ueG1sUEsBAi0AFAAGAAgA&#10;AAAhADj9If/WAAAAlAEAAAsAAAAAAAAAAAAAAAAALwEAAF9yZWxzLy5yZWxzUEsBAi0AFAAGAAgA&#10;AAAhAOwMtxKKAgAAjQUAAA4AAAAAAAAAAAAAAAAALgIAAGRycy9lMm9Eb2MueG1sUEsBAi0AFAAG&#10;AAgAAAAhAKqlsgbeAAAABwEAAA8AAAAAAAAAAAAAAAAA5AQAAGRycy9kb3ducmV2LnhtbFBLBQYA&#10;AAAABAAEAPMAAADvBQAAAAA=&#10;" fillcolor="#e36c0a [2409]" stroked="f" strokeweight="2pt">
              <v:textbox inset="0,0,0,0">
                <w:txbxContent>
                  <w:p w14:paraId="4FBAA980" w14:textId="77777777" w:rsidR="00A34ED2" w:rsidRDefault="00A34ED2" w:rsidP="00A34ED2">
                    <w:pPr>
                      <w:jc w:val="center"/>
                    </w:pPr>
                    <w:r w:rsidRPr="00722794">
                      <w:rPr>
                        <w:b/>
                        <w:color w:val="FFFFFF" w:themeColor="background1"/>
                      </w:rPr>
                      <w:t>JNC Sistemas Informáticos</w:t>
                    </w:r>
                  </w:p>
                </w:txbxContent>
              </v:textbox>
            </v:roundrect>
          </w:pict>
        </mc:Fallback>
      </mc:AlternateContent>
    </w:r>
  </w:p>
  <w:p w14:paraId="78F85923" w14:textId="18239395" w:rsidR="00A34ED2" w:rsidRDefault="00924DEE">
    <w:pPr>
      <w:pStyle w:val="Piedepgina"/>
    </w:pPr>
    <w:r>
      <w:tab/>
    </w:r>
    <w:r>
      <w:tab/>
    </w:r>
    <w:r w:rsidR="00626572">
      <w:t xml:space="preserve"> Fecha de Redacción </w:t>
    </w:r>
    <w:r w:rsidR="003E67B0">
      <w:t>11</w:t>
    </w:r>
    <w:r w:rsidR="00C94FF2">
      <w:t>/</w:t>
    </w:r>
    <w:r w:rsidR="003E67B0">
      <w:t>02</w:t>
    </w:r>
    <w:r w:rsidR="00C94FF2">
      <w:t>/</w:t>
    </w:r>
    <w:r w:rsidR="00626572">
      <w:t>202</w:t>
    </w:r>
    <w:r w:rsidR="003E67B0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2E0AB" w14:textId="77777777" w:rsidR="0074523E" w:rsidRDefault="0074523E" w:rsidP="00A6570E">
      <w:pPr>
        <w:spacing w:after="0" w:line="240" w:lineRule="auto"/>
      </w:pPr>
      <w:r>
        <w:separator/>
      </w:r>
    </w:p>
  </w:footnote>
  <w:footnote w:type="continuationSeparator" w:id="0">
    <w:p w14:paraId="3ECB24BE" w14:textId="77777777" w:rsidR="0074523E" w:rsidRDefault="0074523E" w:rsidP="00A65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2B87B" w14:textId="56814D71" w:rsidR="00A6570E" w:rsidRDefault="00121528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1AAEFB15" wp14:editId="4EE286F1">
          <wp:simplePos x="0" y="0"/>
          <wp:positionH relativeFrom="column">
            <wp:posOffset>-458470</wp:posOffset>
          </wp:positionH>
          <wp:positionV relativeFrom="paragraph">
            <wp:posOffset>-385445</wp:posOffset>
          </wp:positionV>
          <wp:extent cx="1682115" cy="731520"/>
          <wp:effectExtent l="0" t="0" r="0" b="0"/>
          <wp:wrapTopAndBottom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115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16CA" w:rsidRPr="00035E78">
      <w:rPr>
        <w:i/>
        <w:noProof/>
        <w:lang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0AEAD7" wp14:editId="3984C869">
              <wp:simplePos x="0" y="0"/>
              <wp:positionH relativeFrom="column">
                <wp:posOffset>1499235</wp:posOffset>
              </wp:positionH>
              <wp:positionV relativeFrom="paragraph">
                <wp:posOffset>-185421</wp:posOffset>
              </wp:positionV>
              <wp:extent cx="4881880" cy="531495"/>
              <wp:effectExtent l="0" t="0" r="0" b="1905"/>
              <wp:wrapNone/>
              <wp:docPr id="5" name="5 Redondear rectángulo de esquina diago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81880" cy="531495"/>
                      </a:xfrm>
                      <a:prstGeom prst="round2Diag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2D52C7" w14:textId="759F1CBF" w:rsidR="005D44F0" w:rsidRPr="00FB2A5D" w:rsidRDefault="008C4746" w:rsidP="004C273D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   </w:t>
                          </w:r>
                          <w:r w:rsidR="00F00561">
                            <w:rPr>
                              <w:b/>
                            </w:rPr>
                            <w:t>Solherbs</w:t>
                          </w:r>
                          <w:r>
                            <w:rPr>
                              <w:b/>
                            </w:rPr>
                            <w:t xml:space="preserve"> –</w:t>
                          </w:r>
                          <w:r w:rsidR="00F00561">
                            <w:rPr>
                              <w:b/>
                            </w:rPr>
                            <w:t xml:space="preserve"> Costes adicionales. Funcionamiento de la </w:t>
                          </w:r>
                          <w:proofErr w:type="spellStart"/>
                          <w:r w:rsidR="00F00561">
                            <w:rPr>
                              <w:b/>
                            </w:rPr>
                            <w:t>dll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0AEAD7" id="5 Redondear rectángulo de esquina diagonal" o:spid="_x0000_s1026" style="position:absolute;margin-left:118.05pt;margin-top:-14.6pt;width:384.4pt;height:41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81880,5314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XSrdgIAAEAFAAAOAAAAZHJzL2Uyb0RvYy54bWysVFFv2yAQfp+0/4B4Xx1nyZZGdaqoVadJ&#10;VVu1nfpMMMRImGNAYme/fgc4TtVOe5jmB3xwd9/dfdxxcdm3muyF8wpMRcuzCSXCcKiV2Vb0x/PN&#10;pwUlPjBTMw1GVPQgPL1cffxw0dmlmEIDuhaOIIjxy85WtAnBLovC80a0zJ+BFQaVElzLAm7dtqgd&#10;6xC91cV0MvlSdOBq64AL7/H0OivpKuFLKXi4l9KLQHRFMbeQVpfWTVyL1QVbbh2zjeJDGuwfsmiZ&#10;Mhh0hLpmgZGdU++gWsUdeJDhjENbgJSKi1QDVlNO3lTz1DArUi1IjrcjTf7/wfK7/ZN9cEhDZ/3S&#10;oxir6KVr4x/zI30i6zCSJfpAOB7OFotysUBOOermn8vZ+TyyWZy8rfPhm4CWRKGiDnamnl4rtn3E&#10;a0lssf2tD9npaBzDahNXAzdK66yNJ8UpwySFgxbZ+lFIomrMaZpQU/OIK+3InuG1M86FCWVWNawW&#10;+Xg+wW/IePRI+WuDgBFZYvwRewCIjfkeO2c52EdXkXpvdJ78LbHsPHqkyGDC6NwqA+5PABqrGiJn&#10;+yNJmZrIUug3PZpEcQP14cERB3kIvOU3Ci/mlvnwwBx2Pd4lTnK4x0Vq6CoKg0RJA+7Xn86jPTYj&#10;ainpcIoq6n/umBOU6O8G2/S8nM3i2KXNbP51ihv3WrN5rTG79grwxkp8MyxPYrQP+ihKB+0LDvw6&#10;RkUVMxxjV5QHd9xchTzd+GRwsV4nMxw1y8KtebI8gkeCY7s99y/M2aE7A/b1HRwnji3ftGa2jZ4G&#10;1rsAUqW+PfE6UI9jmnpoeFLiO/B6n6xOD9/qNwAAAP//AwBQSwMEFAAGAAgAAAAhAJzUZurgAAAA&#10;CwEAAA8AAABkcnMvZG93bnJldi54bWxMjzFPwzAQhXck/oN1SCyotRvStA25VIiKqROBhc2Jj8Rq&#10;bEex04Z/jzvR8fQ+vfddsZ9Nz840eu0swmopgJFtnNK2Rfj6fF9sgfkgrZK9s4TwSx725f1dIXPl&#10;LvaDzlVoWSyxPpcIXQhDzrlvOjLSL91ANmY/bjQyxHNsuRrlJZabnidCZNxIbeNCJwd666g5VZNB&#10;ONSau4M+VXP6PWXHJ39Mk2aD+Pgwv74ACzSHfxiu+lEdyuhUu8kqz3qE5DlbRRRhkewSYFdCiHQH&#10;rEZYp2vgZcFvfyj/AAAA//8DAFBLAQItABQABgAIAAAAIQC2gziS/gAAAOEBAAATAAAAAAAAAAAA&#10;AAAAAAAAAABbQ29udGVudF9UeXBlc10ueG1sUEsBAi0AFAAGAAgAAAAhADj9If/WAAAAlAEAAAsA&#10;AAAAAAAAAAAAAAAALwEAAF9yZWxzLy5yZWxzUEsBAi0AFAAGAAgAAAAhAIjddKt2AgAAQAUAAA4A&#10;AAAAAAAAAAAAAAAALgIAAGRycy9lMm9Eb2MueG1sUEsBAi0AFAAGAAgAAAAhAJzUZurgAAAACwEA&#10;AA8AAAAAAAAAAAAAAAAA0AQAAGRycy9kb3ducmV2LnhtbFBLBQYAAAAABAAEAPMAAADdBQAAAAA=&#10;" adj="-11796480,,5400" path="m88584,l4881880,r,l4881880,442911v,48924,-39660,88584,-88584,88584l,531495r,l,88584c,39660,39660,,88584,xe" fillcolor="#4f81bd [3204]" stroked="f" strokeweight="2pt">
              <v:stroke joinstyle="miter"/>
              <v:formulas/>
              <v:path arrowok="t" o:connecttype="custom" o:connectlocs="88584,0;4881880,0;4881880,0;4881880,442911;4793296,531495;0,531495;0,531495;0,88584;88584,0" o:connectangles="0,0,0,0,0,0,0,0,0" textboxrect="0,0,4881880,531495"/>
              <v:textbox>
                <w:txbxContent>
                  <w:p w14:paraId="6C2D52C7" w14:textId="759F1CBF" w:rsidR="005D44F0" w:rsidRPr="00FB2A5D" w:rsidRDefault="008C4746" w:rsidP="004C273D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   </w:t>
                    </w:r>
                    <w:r w:rsidR="00F00561">
                      <w:rPr>
                        <w:b/>
                      </w:rPr>
                      <w:t>Solherbs</w:t>
                    </w:r>
                    <w:r>
                      <w:rPr>
                        <w:b/>
                      </w:rPr>
                      <w:t xml:space="preserve"> –</w:t>
                    </w:r>
                    <w:r w:rsidR="00F00561">
                      <w:rPr>
                        <w:b/>
                      </w:rPr>
                      <w:t xml:space="preserve"> Costes adicionales. Funcionamiento de la </w:t>
                    </w:r>
                    <w:proofErr w:type="spellStart"/>
                    <w:r w:rsidR="00F00561">
                      <w:rPr>
                        <w:b/>
                      </w:rPr>
                      <w:t>dll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DC4"/>
    <w:multiLevelType w:val="hybridMultilevel"/>
    <w:tmpl w:val="4F527D52"/>
    <w:lvl w:ilvl="0" w:tplc="3BD490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54D0B"/>
    <w:multiLevelType w:val="hybridMultilevel"/>
    <w:tmpl w:val="673CED62"/>
    <w:lvl w:ilvl="0" w:tplc="422E3E8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2369EB"/>
    <w:multiLevelType w:val="hybridMultilevel"/>
    <w:tmpl w:val="C4AEBA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A7CB3"/>
    <w:multiLevelType w:val="hybridMultilevel"/>
    <w:tmpl w:val="DD6E4500"/>
    <w:lvl w:ilvl="0" w:tplc="2DB293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46C28"/>
    <w:multiLevelType w:val="hybridMultilevel"/>
    <w:tmpl w:val="D65C2C4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67E4A"/>
    <w:multiLevelType w:val="hybridMultilevel"/>
    <w:tmpl w:val="E0E674C2"/>
    <w:lvl w:ilvl="0" w:tplc="C12C37F4">
      <w:numFmt w:val="bullet"/>
      <w:lvlText w:val="-"/>
      <w:lvlJc w:val="left"/>
      <w:pPr>
        <w:ind w:left="4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1C0073B0"/>
    <w:multiLevelType w:val="multilevel"/>
    <w:tmpl w:val="0778E9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F45B5"/>
    <w:multiLevelType w:val="hybridMultilevel"/>
    <w:tmpl w:val="986C0348"/>
    <w:lvl w:ilvl="0" w:tplc="9EBE5F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ED4AFC"/>
    <w:multiLevelType w:val="hybridMultilevel"/>
    <w:tmpl w:val="C1FC5E72"/>
    <w:lvl w:ilvl="0" w:tplc="791EDF1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F3CE4"/>
    <w:multiLevelType w:val="hybridMultilevel"/>
    <w:tmpl w:val="801E8D2C"/>
    <w:lvl w:ilvl="0" w:tplc="0FD6C9D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832EB"/>
    <w:multiLevelType w:val="hybridMultilevel"/>
    <w:tmpl w:val="9198F6B2"/>
    <w:lvl w:ilvl="0" w:tplc="C1BE22E8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Bidi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F6A9A"/>
    <w:multiLevelType w:val="hybridMultilevel"/>
    <w:tmpl w:val="52B2E9C8"/>
    <w:lvl w:ilvl="0" w:tplc="B386BB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F26A7"/>
    <w:multiLevelType w:val="hybridMultilevel"/>
    <w:tmpl w:val="215AE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A2BD3"/>
    <w:multiLevelType w:val="multilevel"/>
    <w:tmpl w:val="F348D0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81297"/>
    <w:multiLevelType w:val="hybridMultilevel"/>
    <w:tmpl w:val="A9EAE0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9293C"/>
    <w:multiLevelType w:val="multilevel"/>
    <w:tmpl w:val="53C8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F9878F2"/>
    <w:multiLevelType w:val="hybridMultilevel"/>
    <w:tmpl w:val="79F426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0551D8"/>
    <w:multiLevelType w:val="hybridMultilevel"/>
    <w:tmpl w:val="1A1C0656"/>
    <w:lvl w:ilvl="0" w:tplc="D78E0FD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99470F"/>
    <w:multiLevelType w:val="hybridMultilevel"/>
    <w:tmpl w:val="3A900FC8"/>
    <w:lvl w:ilvl="0" w:tplc="657CC2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7A1738"/>
    <w:multiLevelType w:val="multilevel"/>
    <w:tmpl w:val="DF403F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06F4C"/>
    <w:multiLevelType w:val="multilevel"/>
    <w:tmpl w:val="0DB0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56C33"/>
    <w:multiLevelType w:val="hybridMultilevel"/>
    <w:tmpl w:val="817E6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800581"/>
    <w:multiLevelType w:val="hybridMultilevel"/>
    <w:tmpl w:val="A1581456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3" w15:restartNumberingAfterBreak="0">
    <w:nsid w:val="62C616CF"/>
    <w:multiLevelType w:val="hybridMultilevel"/>
    <w:tmpl w:val="1B167526"/>
    <w:lvl w:ilvl="0" w:tplc="E2B2667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31471C"/>
    <w:multiLevelType w:val="multilevel"/>
    <w:tmpl w:val="83C6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9794A"/>
    <w:multiLevelType w:val="hybridMultilevel"/>
    <w:tmpl w:val="EAA6997E"/>
    <w:lvl w:ilvl="0" w:tplc="5AC6D64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24262"/>
    <w:multiLevelType w:val="hybridMultilevel"/>
    <w:tmpl w:val="BD027966"/>
    <w:lvl w:ilvl="0" w:tplc="940AC71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5244B2"/>
    <w:multiLevelType w:val="hybridMultilevel"/>
    <w:tmpl w:val="45A685D2"/>
    <w:lvl w:ilvl="0" w:tplc="CB840E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917376"/>
    <w:multiLevelType w:val="hybridMultilevel"/>
    <w:tmpl w:val="9FACF5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F0753F"/>
    <w:multiLevelType w:val="hybridMultilevel"/>
    <w:tmpl w:val="7750B7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616F35"/>
    <w:multiLevelType w:val="hybridMultilevel"/>
    <w:tmpl w:val="7F68611E"/>
    <w:lvl w:ilvl="0" w:tplc="2304C7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173275"/>
    <w:multiLevelType w:val="hybridMultilevel"/>
    <w:tmpl w:val="DB8AE1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FB5E0C"/>
    <w:multiLevelType w:val="hybridMultilevel"/>
    <w:tmpl w:val="A1F835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443AD8"/>
    <w:multiLevelType w:val="hybridMultilevel"/>
    <w:tmpl w:val="A22E49A8"/>
    <w:lvl w:ilvl="0" w:tplc="D1C02B6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641405">
    <w:abstractNumId w:val="12"/>
  </w:num>
  <w:num w:numId="2" w16cid:durableId="137246179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7014716">
    <w:abstractNumId w:val="12"/>
  </w:num>
  <w:num w:numId="4" w16cid:durableId="275065828">
    <w:abstractNumId w:val="28"/>
  </w:num>
  <w:num w:numId="5" w16cid:durableId="1450275515">
    <w:abstractNumId w:val="4"/>
  </w:num>
  <w:num w:numId="6" w16cid:durableId="1592003189">
    <w:abstractNumId w:val="22"/>
  </w:num>
  <w:num w:numId="7" w16cid:durableId="1093939894">
    <w:abstractNumId w:val="29"/>
  </w:num>
  <w:num w:numId="8" w16cid:durableId="647830194">
    <w:abstractNumId w:val="14"/>
  </w:num>
  <w:num w:numId="9" w16cid:durableId="207031964">
    <w:abstractNumId w:val="21"/>
  </w:num>
  <w:num w:numId="10" w16cid:durableId="524372554">
    <w:abstractNumId w:val="2"/>
  </w:num>
  <w:num w:numId="11" w16cid:durableId="288781632">
    <w:abstractNumId w:val="31"/>
  </w:num>
  <w:num w:numId="12" w16cid:durableId="639268641">
    <w:abstractNumId w:val="33"/>
  </w:num>
  <w:num w:numId="13" w16cid:durableId="1517041355">
    <w:abstractNumId w:val="25"/>
  </w:num>
  <w:num w:numId="14" w16cid:durableId="1992713684">
    <w:abstractNumId w:val="17"/>
  </w:num>
  <w:num w:numId="15" w16cid:durableId="278686706">
    <w:abstractNumId w:val="23"/>
  </w:num>
  <w:num w:numId="16" w16cid:durableId="131220928">
    <w:abstractNumId w:val="27"/>
  </w:num>
  <w:num w:numId="17" w16cid:durableId="1602639150">
    <w:abstractNumId w:val="11"/>
  </w:num>
  <w:num w:numId="18" w16cid:durableId="1325549385">
    <w:abstractNumId w:val="24"/>
  </w:num>
  <w:num w:numId="19" w16cid:durableId="899555515">
    <w:abstractNumId w:val="3"/>
  </w:num>
  <w:num w:numId="20" w16cid:durableId="779187049">
    <w:abstractNumId w:val="18"/>
  </w:num>
  <w:num w:numId="21" w16cid:durableId="32924587">
    <w:abstractNumId w:val="0"/>
  </w:num>
  <w:num w:numId="22" w16cid:durableId="1173716660">
    <w:abstractNumId w:val="7"/>
  </w:num>
  <w:num w:numId="23" w16cid:durableId="1315334740">
    <w:abstractNumId w:val="1"/>
  </w:num>
  <w:num w:numId="24" w16cid:durableId="810291653">
    <w:abstractNumId w:val="16"/>
  </w:num>
  <w:num w:numId="25" w16cid:durableId="1430347511">
    <w:abstractNumId w:val="30"/>
  </w:num>
  <w:num w:numId="26" w16cid:durableId="434863531">
    <w:abstractNumId w:val="10"/>
  </w:num>
  <w:num w:numId="27" w16cid:durableId="1178931820">
    <w:abstractNumId w:val="32"/>
  </w:num>
  <w:num w:numId="28" w16cid:durableId="1638954476">
    <w:abstractNumId w:val="8"/>
  </w:num>
  <w:num w:numId="29" w16cid:durableId="1426460733">
    <w:abstractNumId w:val="20"/>
  </w:num>
  <w:num w:numId="30" w16cid:durableId="1523788597">
    <w:abstractNumId w:val="15"/>
  </w:num>
  <w:num w:numId="31" w16cid:durableId="1591693724">
    <w:abstractNumId w:val="19"/>
  </w:num>
  <w:num w:numId="32" w16cid:durableId="772284555">
    <w:abstractNumId w:val="6"/>
  </w:num>
  <w:num w:numId="33" w16cid:durableId="1353147147">
    <w:abstractNumId w:val="13"/>
  </w:num>
  <w:num w:numId="34" w16cid:durableId="590893895">
    <w:abstractNumId w:val="9"/>
  </w:num>
  <w:num w:numId="35" w16cid:durableId="388266294">
    <w:abstractNumId w:val="5"/>
  </w:num>
  <w:num w:numId="36" w16cid:durableId="16572275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76E"/>
    <w:rsid w:val="00027AB2"/>
    <w:rsid w:val="00064E2F"/>
    <w:rsid w:val="00081CA6"/>
    <w:rsid w:val="000A3E4E"/>
    <w:rsid w:val="000C7DAA"/>
    <w:rsid w:val="000E45F5"/>
    <w:rsid w:val="00121528"/>
    <w:rsid w:val="001805B0"/>
    <w:rsid w:val="00185668"/>
    <w:rsid w:val="00185D47"/>
    <w:rsid w:val="00190470"/>
    <w:rsid w:val="0019372F"/>
    <w:rsid w:val="001A3F88"/>
    <w:rsid w:val="001B044C"/>
    <w:rsid w:val="001C1034"/>
    <w:rsid w:val="001E05F2"/>
    <w:rsid w:val="00203F71"/>
    <w:rsid w:val="00225AEA"/>
    <w:rsid w:val="00235403"/>
    <w:rsid w:val="00240E24"/>
    <w:rsid w:val="002934FB"/>
    <w:rsid w:val="002B75B3"/>
    <w:rsid w:val="002D5D06"/>
    <w:rsid w:val="002E5E51"/>
    <w:rsid w:val="003122CB"/>
    <w:rsid w:val="003139BC"/>
    <w:rsid w:val="003218C9"/>
    <w:rsid w:val="00322985"/>
    <w:rsid w:val="003357D8"/>
    <w:rsid w:val="00342F9A"/>
    <w:rsid w:val="0034631C"/>
    <w:rsid w:val="0035272E"/>
    <w:rsid w:val="00383695"/>
    <w:rsid w:val="0039246C"/>
    <w:rsid w:val="003A23A1"/>
    <w:rsid w:val="003A4D14"/>
    <w:rsid w:val="003E67B0"/>
    <w:rsid w:val="003E776E"/>
    <w:rsid w:val="003F2136"/>
    <w:rsid w:val="00420423"/>
    <w:rsid w:val="00424BDA"/>
    <w:rsid w:val="00431614"/>
    <w:rsid w:val="004332F6"/>
    <w:rsid w:val="004A1249"/>
    <w:rsid w:val="004C1C72"/>
    <w:rsid w:val="004C273D"/>
    <w:rsid w:val="004D2277"/>
    <w:rsid w:val="004E7EE3"/>
    <w:rsid w:val="00500C11"/>
    <w:rsid w:val="00515419"/>
    <w:rsid w:val="005252A8"/>
    <w:rsid w:val="00554F9D"/>
    <w:rsid w:val="0059733F"/>
    <w:rsid w:val="005A767F"/>
    <w:rsid w:val="005B501B"/>
    <w:rsid w:val="005B6472"/>
    <w:rsid w:val="005D44F0"/>
    <w:rsid w:val="00615172"/>
    <w:rsid w:val="00616B2A"/>
    <w:rsid w:val="00626572"/>
    <w:rsid w:val="006609E8"/>
    <w:rsid w:val="00675071"/>
    <w:rsid w:val="00686C4B"/>
    <w:rsid w:val="00693A3B"/>
    <w:rsid w:val="0069645F"/>
    <w:rsid w:val="006C1BED"/>
    <w:rsid w:val="006C7A1B"/>
    <w:rsid w:val="006D0CF4"/>
    <w:rsid w:val="006E381F"/>
    <w:rsid w:val="0074523E"/>
    <w:rsid w:val="00794F60"/>
    <w:rsid w:val="00795C93"/>
    <w:rsid w:val="00796CA7"/>
    <w:rsid w:val="007A2097"/>
    <w:rsid w:val="007A514A"/>
    <w:rsid w:val="007C76DB"/>
    <w:rsid w:val="00814255"/>
    <w:rsid w:val="00816B7D"/>
    <w:rsid w:val="00851D42"/>
    <w:rsid w:val="00864EDE"/>
    <w:rsid w:val="008707D8"/>
    <w:rsid w:val="008870D4"/>
    <w:rsid w:val="00892C39"/>
    <w:rsid w:val="008C454A"/>
    <w:rsid w:val="008C4746"/>
    <w:rsid w:val="008E65F4"/>
    <w:rsid w:val="008F1492"/>
    <w:rsid w:val="00924DEE"/>
    <w:rsid w:val="00925CB6"/>
    <w:rsid w:val="00932BAC"/>
    <w:rsid w:val="00933C10"/>
    <w:rsid w:val="009477BB"/>
    <w:rsid w:val="00990EB4"/>
    <w:rsid w:val="009A32A5"/>
    <w:rsid w:val="009A73BA"/>
    <w:rsid w:val="009E6679"/>
    <w:rsid w:val="00A02A2B"/>
    <w:rsid w:val="00A34ED2"/>
    <w:rsid w:val="00A6570E"/>
    <w:rsid w:val="00A87CE4"/>
    <w:rsid w:val="00AB7EB7"/>
    <w:rsid w:val="00AD5820"/>
    <w:rsid w:val="00B01C20"/>
    <w:rsid w:val="00B02B3A"/>
    <w:rsid w:val="00B06190"/>
    <w:rsid w:val="00B324EC"/>
    <w:rsid w:val="00B32E67"/>
    <w:rsid w:val="00B5332E"/>
    <w:rsid w:val="00B62F3E"/>
    <w:rsid w:val="00B6400E"/>
    <w:rsid w:val="00B675B3"/>
    <w:rsid w:val="00B91E39"/>
    <w:rsid w:val="00B95688"/>
    <w:rsid w:val="00BD1075"/>
    <w:rsid w:val="00BD6285"/>
    <w:rsid w:val="00C23F6E"/>
    <w:rsid w:val="00C2727F"/>
    <w:rsid w:val="00C45A37"/>
    <w:rsid w:val="00C509F4"/>
    <w:rsid w:val="00C94FF2"/>
    <w:rsid w:val="00CD4F8F"/>
    <w:rsid w:val="00CD5933"/>
    <w:rsid w:val="00D02CC4"/>
    <w:rsid w:val="00D05D68"/>
    <w:rsid w:val="00D33C89"/>
    <w:rsid w:val="00D46489"/>
    <w:rsid w:val="00D67BE6"/>
    <w:rsid w:val="00D71337"/>
    <w:rsid w:val="00DA2A2A"/>
    <w:rsid w:val="00DF228D"/>
    <w:rsid w:val="00E07A8A"/>
    <w:rsid w:val="00E157C7"/>
    <w:rsid w:val="00E34F26"/>
    <w:rsid w:val="00E42D17"/>
    <w:rsid w:val="00E71CDB"/>
    <w:rsid w:val="00E81EAC"/>
    <w:rsid w:val="00E90B3E"/>
    <w:rsid w:val="00E96577"/>
    <w:rsid w:val="00EA3BFB"/>
    <w:rsid w:val="00EA4764"/>
    <w:rsid w:val="00EB4794"/>
    <w:rsid w:val="00EC6515"/>
    <w:rsid w:val="00EF77F1"/>
    <w:rsid w:val="00F00561"/>
    <w:rsid w:val="00F116CA"/>
    <w:rsid w:val="00F11C3E"/>
    <w:rsid w:val="00F175AC"/>
    <w:rsid w:val="00F26A17"/>
    <w:rsid w:val="00F74544"/>
    <w:rsid w:val="00F96AA5"/>
    <w:rsid w:val="00FA19EB"/>
    <w:rsid w:val="00FA5B75"/>
    <w:rsid w:val="00FE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45200D"/>
  <w15:docId w15:val="{DE647287-F9DB-4EC9-A1F6-BFA1E225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7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776E"/>
    <w:pPr>
      <w:ind w:left="720"/>
      <w:contextualSpacing/>
    </w:pPr>
  </w:style>
  <w:style w:type="table" w:styleId="Tablaconcuadrcula">
    <w:name w:val="Table Grid"/>
    <w:basedOn w:val="Tablanormal"/>
    <w:uiPriority w:val="59"/>
    <w:rsid w:val="003E7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6570E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657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570E"/>
  </w:style>
  <w:style w:type="paragraph" w:styleId="Piedepgina">
    <w:name w:val="footer"/>
    <w:basedOn w:val="Normal"/>
    <w:link w:val="PiedepginaCar"/>
    <w:uiPriority w:val="99"/>
    <w:unhideWhenUsed/>
    <w:rsid w:val="00A657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570E"/>
  </w:style>
  <w:style w:type="paragraph" w:styleId="Textodeglobo">
    <w:name w:val="Balloon Text"/>
    <w:basedOn w:val="Normal"/>
    <w:link w:val="TextodegloboCar"/>
    <w:uiPriority w:val="99"/>
    <w:semiHidden/>
    <w:unhideWhenUsed/>
    <w:rsid w:val="00A65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570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A3F88"/>
    <w:pPr>
      <w:spacing w:after="0" w:line="240" w:lineRule="auto"/>
    </w:pPr>
    <w:rPr>
      <w:rFonts w:ascii="Times New Roman" w:hAnsi="Times New Roman" w:cs="Times New Roman"/>
      <w:sz w:val="24"/>
      <w:szCs w:val="24"/>
      <w:lang w:eastAsia="es-ES"/>
    </w:rPr>
  </w:style>
  <w:style w:type="paragraph" w:styleId="Sinespaciado">
    <w:name w:val="No Spacing"/>
    <w:basedOn w:val="Normal"/>
    <w:uiPriority w:val="1"/>
    <w:qFormat/>
    <w:rsid w:val="00F175AC"/>
    <w:pPr>
      <w:spacing w:after="0" w:line="240" w:lineRule="auto"/>
    </w:pPr>
    <w:rPr>
      <w:rFonts w:ascii="Calibri" w:hAnsi="Calibri" w:cs="Calibri"/>
      <w:sz w:val="20"/>
      <w:szCs w:val="20"/>
      <w:lang w:eastAsia="es-ES"/>
    </w:rPr>
  </w:style>
  <w:style w:type="paragraph" w:customStyle="1" w:styleId="Default">
    <w:name w:val="Default"/>
    <w:rsid w:val="00424BDA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203</Words>
  <Characters>940</Characters>
  <Application>Microsoft Office Word</Application>
  <DocSecurity>0</DocSecurity>
  <Lines>16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desarrollo8</dc:creator>
  <cp:lastModifiedBy>María Rosario Pérez</cp:lastModifiedBy>
  <cp:revision>7</cp:revision>
  <cp:lastPrinted>2026-02-25T08:44:00Z</cp:lastPrinted>
  <dcterms:created xsi:type="dcterms:W3CDTF">2026-02-11T08:42:00Z</dcterms:created>
  <dcterms:modified xsi:type="dcterms:W3CDTF">2026-02-25T08:44:00Z</dcterms:modified>
</cp:coreProperties>
</file>