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708" w:type="dxa"/>
        <w:tblLook w:val="04A0" w:firstRow="1" w:lastRow="0" w:firstColumn="1" w:lastColumn="0" w:noHBand="0" w:noVBand="1"/>
      </w:tblPr>
      <w:tblGrid>
        <w:gridCol w:w="6854"/>
        <w:gridCol w:w="6854"/>
      </w:tblGrid>
      <w:tr w:rsidR="006769C0" w:rsidRPr="00627587" w14:paraId="3727FCA2" w14:textId="77777777" w:rsidTr="009F0A03">
        <w:trPr>
          <w:trHeight w:val="404"/>
        </w:trPr>
        <w:tc>
          <w:tcPr>
            <w:tcW w:w="6854" w:type="dxa"/>
          </w:tcPr>
          <w:p w14:paraId="679CC6F7" w14:textId="77777777" w:rsidR="006769C0" w:rsidRPr="00627587" w:rsidRDefault="006769C0" w:rsidP="009F0A03">
            <w:pPr>
              <w:jc w:val="center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Thinks</w:t>
            </w:r>
          </w:p>
        </w:tc>
        <w:tc>
          <w:tcPr>
            <w:tcW w:w="6854" w:type="dxa"/>
          </w:tcPr>
          <w:p w14:paraId="0489D7C9" w14:textId="77777777" w:rsidR="006769C0" w:rsidRPr="00627587" w:rsidRDefault="006769C0" w:rsidP="009F0A03">
            <w:pPr>
              <w:jc w:val="center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Sees</w:t>
            </w:r>
          </w:p>
        </w:tc>
      </w:tr>
      <w:tr w:rsidR="006769C0" w:rsidRPr="00627587" w14:paraId="732B4DCB" w14:textId="77777777" w:rsidTr="009F0A03">
        <w:trPr>
          <w:trHeight w:val="4167"/>
        </w:trPr>
        <w:tc>
          <w:tcPr>
            <w:tcW w:w="6854" w:type="dxa"/>
          </w:tcPr>
          <w:p w14:paraId="141398B0" w14:textId="77777777" w:rsidR="006769C0" w:rsidRPr="00627587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Why does the app lie about the driver's distance?</w:t>
            </w:r>
          </w:p>
          <w:p w14:paraId="4ED55681" w14:textId="77777777" w:rsidR="006769C0" w:rsidRPr="00627587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  <w:p w14:paraId="6964600A" w14:textId="77777777" w:rsidR="006769C0" w:rsidRPr="00627587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'm paying double for traffic</w:t>
            </w:r>
            <w: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`</w:t>
            </w:r>
            <w:r w:rsidRPr="00627587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 xml:space="preserve"> delays that aren't   my fault.</w:t>
            </w:r>
          </w:p>
          <w:p w14:paraId="4AC53CEB" w14:textId="77777777" w:rsidR="006769C0" w:rsidRPr="00627587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  <w:p w14:paraId="0BBEE2AF" w14:textId="77777777" w:rsidR="006769C0" w:rsidRPr="00627587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I miss having total control over my own schedule</w:t>
            </w:r>
          </w:p>
        </w:tc>
        <w:tc>
          <w:tcPr>
            <w:tcW w:w="6854" w:type="dxa"/>
          </w:tcPr>
          <w:p w14:paraId="350B08D9" w14:textId="77777777" w:rsidR="006769C0" w:rsidRPr="00627587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App pins jumping around erratically on the map.</w:t>
            </w:r>
          </w:p>
          <w:p w14:paraId="035F4C4B" w14:textId="77777777" w:rsidR="006769C0" w:rsidRPr="00627587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  <w:p w14:paraId="79FE9C74" w14:textId="77777777" w:rsidR="006769C0" w:rsidRPr="00627587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 xml:space="preserve">Empty or fake-looking icons representing cabs nearby.     </w:t>
            </w:r>
          </w:p>
          <w:p w14:paraId="37C50BB9" w14:textId="77777777" w:rsidR="006769C0" w:rsidRPr="00627587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  <w:p w14:paraId="1D5F7C2B" w14:textId="77777777" w:rsidR="006769C0" w:rsidRPr="00627587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Surge price multiplier symbols flashing red during peak hours</w:t>
            </w:r>
          </w:p>
        </w:tc>
      </w:tr>
      <w:tr w:rsidR="006769C0" w:rsidRPr="00627587" w14:paraId="672A969E" w14:textId="77777777" w:rsidTr="009F0A03">
        <w:trPr>
          <w:trHeight w:val="496"/>
        </w:trPr>
        <w:tc>
          <w:tcPr>
            <w:tcW w:w="6854" w:type="dxa"/>
          </w:tcPr>
          <w:p w14:paraId="5F544C38" w14:textId="77777777" w:rsidR="006769C0" w:rsidRPr="00627587" w:rsidRDefault="006769C0" w:rsidP="009F0A03">
            <w:pPr>
              <w:jc w:val="center"/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  <w:t>Feels</w:t>
            </w:r>
          </w:p>
        </w:tc>
        <w:tc>
          <w:tcPr>
            <w:tcW w:w="6854" w:type="dxa"/>
          </w:tcPr>
          <w:p w14:paraId="3FFCFAB4" w14:textId="77777777" w:rsidR="006769C0" w:rsidRPr="00627587" w:rsidRDefault="006769C0" w:rsidP="006769C0">
            <w:pPr>
              <w:ind w:right="-292"/>
              <w:jc w:val="center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noProof/>
                <w:color w:val="FFC000" w:themeColor="accent4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A76DAD" wp14:editId="172747CA">
                      <wp:simplePos x="0" y="0"/>
                      <wp:positionH relativeFrom="column">
                        <wp:posOffset>-932701</wp:posOffset>
                      </wp:positionH>
                      <wp:positionV relativeFrom="paragraph">
                        <wp:posOffset>-663402</wp:posOffset>
                      </wp:positionV>
                      <wp:extent cx="1564987" cy="1510146"/>
                      <wp:effectExtent l="0" t="0" r="16510" b="13970"/>
                      <wp:wrapNone/>
                      <wp:docPr id="211408428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4987" cy="1510146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68CA33" w14:textId="054ED157" w:rsidR="006769C0" w:rsidRPr="00A2341B" w:rsidRDefault="00B153E7" w:rsidP="006769C0">
                                  <w:pPr>
                                    <w:pStyle w:val="NoSpacing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86C16DE" wp14:editId="0D4C5BC8">
                                        <wp:extent cx="910590" cy="1100666"/>
                                        <wp:effectExtent l="0" t="0" r="3810" b="4445"/>
                                        <wp:docPr id="1512182368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12182368" name=""/>
                                                <pic:cNvPicPr/>
                                              </pic:nvPicPr>
                                              <pic:blipFill>
                                                <a:blip r:embed="rId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14937" cy="11059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A76DAD" id="Oval 1" o:spid="_x0000_s1026" style="position:absolute;left:0;text-align:left;margin-left:-73.45pt;margin-top:-52.25pt;width:123.25pt;height:11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" fillcolor="white [3201]" strokecolor="#70ad47 [3209]" strokeweight="1pt">
                      <v:stroke joinstyle="miter"/>
                      <v:textbox>
                        <w:txbxContent>
                          <w:p w14:paraId="3E68CA33" w14:textId="054ED157" w:rsidR="006769C0" w:rsidRPr="00A2341B" w:rsidRDefault="00B153E7" w:rsidP="006769C0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6C16DE" wp14:editId="0D4C5BC8">
                                  <wp:extent cx="910590" cy="1100666"/>
                                  <wp:effectExtent l="0" t="0" r="3810" b="4445"/>
                                  <wp:docPr id="151218236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2182368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937" cy="1105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Does</w:t>
            </w:r>
          </w:p>
        </w:tc>
      </w:tr>
      <w:tr w:rsidR="006769C0" w:rsidRPr="00627587" w14:paraId="72CAAC36" w14:textId="77777777" w:rsidTr="009F0A03">
        <w:trPr>
          <w:trHeight w:val="4124"/>
        </w:trPr>
        <w:tc>
          <w:tcPr>
            <w:tcW w:w="6854" w:type="dxa"/>
          </w:tcPr>
          <w:p w14:paraId="67E11352" w14:textId="77777777" w:rsidR="006769C0" w:rsidRDefault="006769C0" w:rsidP="009F0A03">
            <w:pPr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</w:pPr>
          </w:p>
          <w:p w14:paraId="40AF2E85" w14:textId="77777777" w:rsidR="006769C0" w:rsidRPr="00627587" w:rsidRDefault="006769C0" w:rsidP="009F0A03">
            <w:pPr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  <w:t xml:space="preserve">Frustrated by manipulative UI patterns and  unpredictable ETAs.      </w:t>
            </w:r>
          </w:p>
          <w:p w14:paraId="1B987637" w14:textId="77777777" w:rsidR="006769C0" w:rsidRPr="00627587" w:rsidRDefault="006769C0" w:rsidP="009F0A03">
            <w:pPr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</w:pPr>
          </w:p>
          <w:p w14:paraId="42FBE3E9" w14:textId="77777777" w:rsidR="006769C0" w:rsidRDefault="006769C0" w:rsidP="009F0A03">
            <w:pPr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  <w:t>Anxious about being late to client meetings.</w:t>
            </w:r>
          </w:p>
          <w:p w14:paraId="546349DE" w14:textId="77777777" w:rsidR="006769C0" w:rsidRDefault="006769C0" w:rsidP="009F0A03">
            <w:pPr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</w:pPr>
          </w:p>
          <w:p w14:paraId="0015BCE4" w14:textId="77777777" w:rsidR="006769C0" w:rsidRPr="00627587" w:rsidRDefault="006769C0" w:rsidP="009F0A03">
            <w:pPr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color w:val="000000" w:themeColor="text1"/>
                <w:sz w:val="32"/>
                <w:szCs w:val="32"/>
              </w:rPr>
              <w:t>Helpless when prices spike drastically with no alternative transit options</w:t>
            </w:r>
          </w:p>
        </w:tc>
        <w:tc>
          <w:tcPr>
            <w:tcW w:w="6854" w:type="dxa"/>
          </w:tcPr>
          <w:p w14:paraId="5CFC383D" w14:textId="77777777" w:rsidR="006769C0" w:rsidRDefault="006769C0" w:rsidP="009F0A03">
            <w:pPr>
              <w:ind w:left="827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  <w:p w14:paraId="53066BF4" w14:textId="77777777" w:rsidR="006769C0" w:rsidRDefault="006769C0" w:rsidP="009F0A03">
            <w:pPr>
              <w:ind w:left="685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Constantly refreshing the app and checking          alternative apps simultaneously</w:t>
            </w:r>
          </w:p>
          <w:p w14:paraId="3868576B" w14:textId="77777777" w:rsidR="006769C0" w:rsidRDefault="006769C0" w:rsidP="009F0A03">
            <w:pPr>
              <w:ind w:left="685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  <w:p w14:paraId="15EE6D4E" w14:textId="77777777" w:rsidR="006769C0" w:rsidRDefault="006769C0" w:rsidP="009F0A03">
            <w:pPr>
              <w:ind w:left="685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Messaging or calling drivers aggressively to confirm</w:t>
            </w:r>
          </w:p>
          <w:p w14:paraId="76E3FD1C" w14:textId="77777777" w:rsidR="006769C0" w:rsidRDefault="006769C0" w:rsidP="009F0A03">
            <w:pPr>
              <w:ind w:left="685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  <w:p w14:paraId="237208B8" w14:textId="77777777" w:rsidR="006769C0" w:rsidRDefault="006769C0" w:rsidP="009F0A03">
            <w:pPr>
              <w:ind w:left="685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627587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Complaining to colleagues about modern</w:t>
            </w:r>
          </w:p>
          <w:p w14:paraId="68C543E6" w14:textId="77777777" w:rsidR="006769C0" w:rsidRPr="00627587" w:rsidRDefault="006769C0" w:rsidP="009F0A03">
            <w:pPr>
              <w:ind w:left="685"/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tech UX</w:t>
            </w:r>
          </w:p>
        </w:tc>
      </w:tr>
    </w:tbl>
    <w:p w14:paraId="643D95C4" w14:textId="77777777" w:rsidR="006769C0" w:rsidRDefault="006769C0" w:rsidP="006769C0">
      <w:pPr>
        <w:jc w:val="right"/>
        <w:rPr>
          <w:rFonts w:ascii="Segoe UI Light" w:hAnsi="Segoe UI Light" w:cs="Segoe UI Light"/>
          <w:b/>
          <w:bCs/>
          <w:sz w:val="32"/>
          <w:szCs w:val="32"/>
        </w:rPr>
      </w:pPr>
    </w:p>
    <w:tbl>
      <w:tblPr>
        <w:tblStyle w:val="TableGrid"/>
        <w:tblW w:w="14678" w:type="dxa"/>
        <w:tblLook w:val="04A0" w:firstRow="1" w:lastRow="0" w:firstColumn="1" w:lastColumn="0" w:noHBand="0" w:noVBand="1"/>
      </w:tblPr>
      <w:tblGrid>
        <w:gridCol w:w="1409"/>
        <w:gridCol w:w="3818"/>
        <w:gridCol w:w="3394"/>
        <w:gridCol w:w="3121"/>
        <w:gridCol w:w="2936"/>
      </w:tblGrid>
      <w:tr w:rsidR="006769C0" w14:paraId="5EC67C2B" w14:textId="77777777" w:rsidTr="009F0A03">
        <w:trPr>
          <w:trHeight w:val="452"/>
        </w:trPr>
        <w:tc>
          <w:tcPr>
            <w:tcW w:w="1409" w:type="dxa"/>
          </w:tcPr>
          <w:p w14:paraId="4B208E4B" w14:textId="77777777" w:rsidR="006769C0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</w:p>
        </w:tc>
        <w:tc>
          <w:tcPr>
            <w:tcW w:w="3818" w:type="dxa"/>
          </w:tcPr>
          <w:p w14:paraId="3AFFAE6F" w14:textId="77777777" w:rsidR="006769C0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Intent &amp; Booking</w:t>
            </w:r>
          </w:p>
        </w:tc>
        <w:tc>
          <w:tcPr>
            <w:tcW w:w="3394" w:type="dxa"/>
          </w:tcPr>
          <w:p w14:paraId="7DD3B455" w14:textId="77777777" w:rsidR="006769C0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Waiting &amp; Tracking</w:t>
            </w:r>
          </w:p>
        </w:tc>
        <w:tc>
          <w:tcPr>
            <w:tcW w:w="3121" w:type="dxa"/>
          </w:tcPr>
          <w:p w14:paraId="3DBA232E" w14:textId="77777777" w:rsidR="006769C0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The Ride &amp; Tra</w:t>
            </w:r>
            <w: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ff</w:t>
            </w: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ic</w:t>
            </w:r>
          </w:p>
        </w:tc>
        <w:tc>
          <w:tcPr>
            <w:tcW w:w="2936" w:type="dxa"/>
          </w:tcPr>
          <w:p w14:paraId="28E470C2" w14:textId="77777777" w:rsidR="006769C0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Arrival &amp; Payment</w:t>
            </w:r>
          </w:p>
        </w:tc>
      </w:tr>
      <w:tr w:rsidR="006769C0" w:rsidRPr="002619EE" w14:paraId="4C8ED9A2" w14:textId="77777777" w:rsidTr="009F0A03">
        <w:trPr>
          <w:trHeight w:val="1971"/>
        </w:trPr>
        <w:tc>
          <w:tcPr>
            <w:tcW w:w="1409" w:type="dxa"/>
          </w:tcPr>
          <w:p w14:paraId="7F967893" w14:textId="77777777" w:rsidR="006769C0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User Actions</w:t>
            </w:r>
          </w:p>
        </w:tc>
        <w:tc>
          <w:tcPr>
            <w:tcW w:w="3818" w:type="dxa"/>
          </w:tcPr>
          <w:p w14:paraId="4A9CA260" w14:textId="77777777" w:rsidR="006769C0" w:rsidRPr="002619EE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Opens app, inputs destination, notices a massive surge price. Struggles to see true nearby cab availability.</w:t>
            </w:r>
          </w:p>
        </w:tc>
        <w:tc>
          <w:tcPr>
            <w:tcW w:w="3394" w:type="dxa"/>
          </w:tcPr>
          <w:p w14:paraId="760E2A31" w14:textId="77777777" w:rsidR="006769C0" w:rsidRPr="002619EE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Books a cab. Watches the "2 mins away" countdown timer on the screen. Refreshes app anxiously.</w:t>
            </w:r>
          </w:p>
        </w:tc>
        <w:tc>
          <w:tcPr>
            <w:tcW w:w="3121" w:type="dxa"/>
          </w:tcPr>
          <w:p w14:paraId="18759A88" w14:textId="77777777" w:rsidR="006769C0" w:rsidRPr="002619EE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 xml:space="preserve">Sits in the back seat. 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w</w:t>
            </w: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atches tra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ff</w:t>
            </w: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ic slow down and notes how the estimated fare meter starts climbing.</w:t>
            </w:r>
          </w:p>
        </w:tc>
        <w:tc>
          <w:tcPr>
            <w:tcW w:w="2936" w:type="dxa"/>
          </w:tcPr>
          <w:p w14:paraId="72B60947" w14:textId="77777777" w:rsidR="006769C0" w:rsidRPr="002619EE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Reaches destination late. Pays an inflated final fare that di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ff</w:t>
            </w: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ers vastly from the upfront quote.</w:t>
            </w:r>
          </w:p>
        </w:tc>
      </w:tr>
      <w:tr w:rsidR="006769C0" w:rsidRPr="002619EE" w14:paraId="3595920C" w14:textId="77777777" w:rsidTr="009F0A03">
        <w:trPr>
          <w:trHeight w:val="2272"/>
        </w:trPr>
        <w:tc>
          <w:tcPr>
            <w:tcW w:w="1409" w:type="dxa"/>
          </w:tcPr>
          <w:p w14:paraId="1F400AF9" w14:textId="77777777" w:rsidR="006769C0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Feelings</w:t>
            </w:r>
          </w:p>
        </w:tc>
        <w:tc>
          <w:tcPr>
            <w:tcW w:w="3818" w:type="dxa"/>
          </w:tcPr>
          <w:p w14:paraId="76F1B43E" w14:textId="77777777" w:rsidR="006769C0" w:rsidRPr="002619EE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Why is it surging this high? Are there even any real cars close to me right now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?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br/>
              <w:t>Implying Annoyance</w:t>
            </w:r>
          </w:p>
        </w:tc>
        <w:tc>
          <w:tcPr>
            <w:tcW w:w="3394" w:type="dxa"/>
          </w:tcPr>
          <w:p w14:paraId="319C9ACC" w14:textId="77777777" w:rsidR="006769C0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The car icon hasn't moved in 5 minutes. Is the driver going to cancel on me?</w:t>
            </w:r>
          </w:p>
          <w:p w14:paraId="5FEB49B7" w14:textId="77777777" w:rsidR="006769C0" w:rsidRPr="002619EE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 xml:space="preserve">Anxious </w:t>
            </w:r>
          </w:p>
        </w:tc>
        <w:tc>
          <w:tcPr>
            <w:tcW w:w="3121" w:type="dxa"/>
          </w:tcPr>
          <w:p w14:paraId="6077E7DE" w14:textId="77777777" w:rsidR="006769C0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Tra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ff</w:t>
            </w: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ic is bad, but why am I being penalized financially for gridlock out of my contro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l?</w:t>
            </w:r>
          </w:p>
          <w:p w14:paraId="7307092F" w14:textId="77777777" w:rsidR="006769C0" w:rsidRPr="002619EE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Stressed / Confused</w:t>
            </w:r>
          </w:p>
        </w:tc>
        <w:tc>
          <w:tcPr>
            <w:tcW w:w="2936" w:type="dxa"/>
          </w:tcPr>
          <w:p w14:paraId="6FF85299" w14:textId="77777777" w:rsidR="006769C0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I am paying double what was promised. I genuinely miss my own car.</w:t>
            </w:r>
          </w:p>
          <w:p w14:paraId="2485A19C" w14:textId="77777777" w:rsidR="006769C0" w:rsidRPr="002619EE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Disappointed</w:t>
            </w:r>
          </w:p>
        </w:tc>
      </w:tr>
      <w:tr w:rsidR="006769C0" w:rsidRPr="002619EE" w14:paraId="14BBEA9B" w14:textId="77777777" w:rsidTr="009F0A03">
        <w:trPr>
          <w:trHeight w:val="1791"/>
        </w:trPr>
        <w:tc>
          <w:tcPr>
            <w:tcW w:w="1409" w:type="dxa"/>
          </w:tcPr>
          <w:p w14:paraId="4610AEED" w14:textId="77777777" w:rsidR="006769C0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Pain Points</w:t>
            </w:r>
          </w:p>
        </w:tc>
        <w:tc>
          <w:tcPr>
            <w:tcW w:w="3818" w:type="dxa"/>
          </w:tcPr>
          <w:p w14:paraId="09138867" w14:textId="77777777" w:rsidR="006769C0" w:rsidRPr="002619EE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No visibility of actual nearby vehicle density</w:t>
            </w:r>
          </w:p>
        </w:tc>
        <w:tc>
          <w:tcPr>
            <w:tcW w:w="3394" w:type="dxa"/>
          </w:tcPr>
          <w:p w14:paraId="4D6483C6" w14:textId="77777777" w:rsidR="006769C0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High anxiety of last-minute driver cancellations</w:t>
            </w:r>
          </w:p>
          <w:p w14:paraId="24203127" w14:textId="77777777" w:rsidR="006769C0" w:rsidRPr="002619EE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Fake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 xml:space="preserve"> </w:t>
            </w: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ETAs</w:t>
            </w:r>
          </w:p>
        </w:tc>
        <w:tc>
          <w:tcPr>
            <w:tcW w:w="3121" w:type="dxa"/>
          </w:tcPr>
          <w:p w14:paraId="020A6011" w14:textId="77777777" w:rsidR="006769C0" w:rsidRPr="002619EE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App fails to show alternative routing context.</w:t>
            </w:r>
          </w:p>
        </w:tc>
        <w:tc>
          <w:tcPr>
            <w:tcW w:w="2936" w:type="dxa"/>
          </w:tcPr>
          <w:p w14:paraId="631416CF" w14:textId="77777777" w:rsidR="006769C0" w:rsidRPr="002619EE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Discrepancy between estimated upfront fare and final deducted amount.</w:t>
            </w:r>
          </w:p>
        </w:tc>
      </w:tr>
      <w:tr w:rsidR="006769C0" w:rsidRPr="002619EE" w14:paraId="7C43D674" w14:textId="77777777" w:rsidTr="009F0A03">
        <w:trPr>
          <w:trHeight w:val="2965"/>
        </w:trPr>
        <w:tc>
          <w:tcPr>
            <w:tcW w:w="1409" w:type="dxa"/>
          </w:tcPr>
          <w:p w14:paraId="0823F9E7" w14:textId="77777777" w:rsidR="006769C0" w:rsidRPr="002619EE" w:rsidRDefault="006769C0" w:rsidP="009F0A03">
            <w:pPr>
              <w:rPr>
                <w:rFonts w:ascii="Segoe UI Light" w:hAnsi="Segoe UI Light" w:cs="Segoe UI Light"/>
                <w:b/>
                <w:bCs/>
                <w:sz w:val="32"/>
                <w:szCs w:val="32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32"/>
                <w:szCs w:val="32"/>
              </w:rPr>
              <w:t>Solution</w:t>
            </w:r>
          </w:p>
        </w:tc>
        <w:tc>
          <w:tcPr>
            <w:tcW w:w="3818" w:type="dxa"/>
          </w:tcPr>
          <w:p w14:paraId="6736D23B" w14:textId="77777777" w:rsidR="006769C0" w:rsidRPr="002619EE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Introduce real-time heat maps showing active, unassigned nearby cabs and transparent breakdown factors for surges.</w:t>
            </w:r>
          </w:p>
        </w:tc>
        <w:tc>
          <w:tcPr>
            <w:tcW w:w="3394" w:type="dxa"/>
          </w:tcPr>
          <w:p w14:paraId="3D2C0DEE" w14:textId="77777777" w:rsidR="006769C0" w:rsidRPr="002619EE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Implement GPS-verified predictive ETAs backed by penalty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 xml:space="preserve"> </w:t>
            </w: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free smart matching to eradicate fake arrival signals.</w:t>
            </w:r>
          </w:p>
        </w:tc>
        <w:tc>
          <w:tcPr>
            <w:tcW w:w="3121" w:type="dxa"/>
          </w:tcPr>
          <w:p w14:paraId="5E1F3DE6" w14:textId="77777777" w:rsidR="006769C0" w:rsidRPr="002619EE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A</w:t>
            </w: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 xml:space="preserve"> "Tra</w:t>
            </w:r>
            <w: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ff</w:t>
            </w: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ic Fare Lock" option guaranteeing the upfront estimate despite unexpected route delays.</w:t>
            </w:r>
          </w:p>
        </w:tc>
        <w:tc>
          <w:tcPr>
            <w:tcW w:w="2936" w:type="dxa"/>
          </w:tcPr>
          <w:p w14:paraId="6F96839B" w14:textId="77777777" w:rsidR="006769C0" w:rsidRPr="002619EE" w:rsidRDefault="006769C0" w:rsidP="009F0A03">
            <w:pPr>
              <w:rPr>
                <w:rFonts w:ascii="Segoe UI Light" w:hAnsi="Segoe UI Light" w:cs="Segoe UI Light"/>
                <w:b/>
                <w:bCs/>
                <w:sz w:val="28"/>
                <w:szCs w:val="28"/>
              </w:rPr>
            </w:pPr>
            <w:r w:rsidRPr="002619EE">
              <w:rPr>
                <w:rFonts w:ascii="Segoe UI Light" w:hAnsi="Segoe UI Light" w:cs="Segoe UI Light"/>
                <w:b/>
                <w:bCs/>
                <w:sz w:val="28"/>
                <w:szCs w:val="28"/>
              </w:rPr>
              <w:t>Build instant one-tap fare-dispute resolution flows and transparent post-ride receipt breakdowns.</w:t>
            </w:r>
          </w:p>
        </w:tc>
      </w:tr>
    </w:tbl>
    <w:p w14:paraId="5CAF38E3" w14:textId="77777777" w:rsidR="00692F51" w:rsidRDefault="00692F51"/>
    <w:p w14:paraId="5255B44E" w14:textId="52AE2DA0" w:rsidR="006769C0" w:rsidRDefault="00B153E7">
      <w:r w:rsidRPr="00B153E7">
        <w:lastRenderedPageBreak/>
        <w:drawing>
          <wp:inline distT="0" distB="0" distL="0" distR="0" wp14:anchorId="7F1932CE" wp14:editId="54276408">
            <wp:extent cx="8863330" cy="5387975"/>
            <wp:effectExtent l="0" t="0" r="0" b="3175"/>
            <wp:docPr id="165679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93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9C0" w:rsidSect="006769C0">
      <w:pgSz w:w="16838" w:h="11906" w:orient="landscape"/>
      <w:pgMar w:top="709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C0"/>
    <w:rsid w:val="006769C0"/>
    <w:rsid w:val="00692F51"/>
    <w:rsid w:val="00B153E7"/>
    <w:rsid w:val="00F26981"/>
    <w:rsid w:val="00F27C74"/>
    <w:rsid w:val="00F9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E5D27"/>
  <w15:chartTrackingRefBased/>
  <w15:docId w15:val="{B4C4A0D0-A13C-4A89-9A49-BF116D00D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9C0"/>
  </w:style>
  <w:style w:type="paragraph" w:styleId="Heading1">
    <w:name w:val="heading 1"/>
    <w:basedOn w:val="Normal"/>
    <w:next w:val="Normal"/>
    <w:link w:val="Heading1Char"/>
    <w:uiPriority w:val="9"/>
    <w:qFormat/>
    <w:rsid w:val="00676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9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6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69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Abhinandan Mishra</dc:creator>
  <cp:keywords/>
  <dc:description/>
  <cp:lastModifiedBy>Abhinandan Mishra</cp:lastModifiedBy>
  <cp:revision>1</cp:revision>
  <dcterms:created xsi:type="dcterms:W3CDTF">2026-08-06T10:37:00Z</dcterms:created>
  <dcterms:modified xsi:type="dcterms:W3CDTF">2026-08-06T10:52:00Z</dcterms:modified>
</cp:coreProperties>
</file>