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Вступление - рассказать кулстори о том, как мы узнали о кориолис (а ещё о том, что я обожаю светлячка и космос :) ), о том какой там чудесный сеттинг и не поленились за ИНРИНРЯ закинуть денег. Сказать, что книга состоит из трёх (2,5) разделов и дальше мы про них и расскажем. Так сказать теоретическая часть, а потом непосредственно игра - практическая (господи, я слишком привык писать отчёты, а не обзоры).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 Раздел для игрока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персонажа (2,3,4,6) - как же это хорошо!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 бой (5) - пресно, перегруженность разными цифрами (каждый раз свой особенный модификатор), изменение инициативы - от сатаны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корабль (7) почему бы не сделать также, как при создании персонажа? попытки были, но до конца не вышло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 Сеттинг 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Здесь рассказать о том, как описывать сеттинг хорошо, и как в кориолис. Заострить внимание на описании фракции и самого кориолиса.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 Раздел для мастера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Какого так мало? Как в это играть?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Выводы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Систематизация информации нулевая - нельзя ничего найти сразу, информация находится не на 1 листе и даже не на развороте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Прекрасные арты (кроме изображения ликов)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сеттинг и система не очень соответствуют друг другу - сделать ссылочку на оригинал мутантов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Внимательно читая книгу, видно как можно было лучше передать ту или иную информацию, но авторы не потрудились это сделать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ИГРА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Чарлист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Создание персонажа и корабля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Общие механики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Е бой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Сеттинг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Раздел мастера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Предварительные выводы об организации книги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Практическая часть - что понравилось и не понравилось про всё, что упоминалось в первой части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Кулстори  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Мы любим ИНРИНРЯ. А ещё мы любим красивые арты. А ещё я люблю космос и раз в год пересматриваю “Светлячка”. Нетрудно догадаться, что когда мы прочли краткое описание “Кориолиса” - нам захотелось попробовать эту игру. А уж когда мы дошли до описания сеттинга и осознали, что он концептуально очень напоминает то, что мы как-то раз сгенерировали, играя в Spark, мы ОРАЛИ КАК ДЕД КОВБОЙ и начали ждать кампании на crowdrepublic с нетерпением. И вот, наконец, кампания закончена, книга лежит перед нами. Время выходить на орби</w:t>
      </w:r>
      <w:commentRangeStart w:id="0"/>
      <w:r w:rsidDel="00000000" w:rsidR="00000000" w:rsidRPr="00000000">
        <w:rPr>
          <w:rtl w:val="0"/>
        </w:rPr>
        <w:t xml:space="preserve">ту.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Раздел для игрока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СОЗДАНИЕ ПЕРСОНАЖА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Прежде чем закапываться в книгу правил (а она немаленькая, 400 страниц), мы, как всегда </w:t>
      </w:r>
      <w:commentRangeStart w:id="1"/>
      <w:r w:rsidDel="00000000" w:rsidR="00000000" w:rsidRPr="00000000">
        <w:rPr>
          <w:rtl w:val="0"/>
        </w:rPr>
        <w:t xml:space="preserve">(как будто мы написали миллион обзоров)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посмотрим на лист персонажа.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Он состоит из двух страниц и на первый взгляд на нём ничего интересного: четыре характеристики, набор навыков, очки здоровья и рассудка. Единственное, за что цепляется взгляд - секция “Взаимоотношения”, а также некие “Достоинства”. Однако в целом восторгов не вызывает, лист какой-то… </w:t>
      </w:r>
      <w:commentRangeStart w:id="2"/>
      <w:r w:rsidDel="00000000" w:rsidR="00000000" w:rsidRPr="00000000">
        <w:rPr>
          <w:rtl w:val="0"/>
        </w:rPr>
        <w:t xml:space="preserve">никакой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И пусть он состоит всего из двух страниц, но в него поместилось много информации: списки характеристик и навыков, счётчики для радиации, опыта, пунктов здоровья и рассудка, а также незаполненные колонки со снаряжением, внешностью, взаимоотношениями и другие. Довольно много сведений о персонаже, но лист выглядит </w:t>
      </w:r>
      <w:commentRangeStart w:id="3"/>
      <w:r w:rsidDel="00000000" w:rsidR="00000000" w:rsidRPr="00000000">
        <w:rPr>
          <w:rtl w:val="0"/>
        </w:rPr>
        <w:t xml:space="preserve">эргономично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. Настало время разобраться, как его заполнить!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Нам сразу дают понять, что играть мы будем именно командой космического корабля. Первый шаг создания персонажей - совместное создание команды. Оно не только позволит сразу задать фокус, но и имеет игромеханическое влияние - выбранный тип команды даёт персонажам одно из их трёх стартовых Достоинств (о них ниже)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Сначала правила предлагают выбрать амплуа команды, которое определит одно из достоинств персонажа. В целом это должно задать фокус для игры, так как предлагаются довольно конкретные виды деятельности: будете вы возить контрабанду, работать на одну из корпораций или добывать ценные ресурсы - всё это поможет сидящим за столом мыслить в одном направлении. Авторы же делают по этому поводу несколько странное замечание: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“выбор амплуа команды нужен только для того, чтобы выяснить, зачем эти незаурядные личности со всех уголков Третьего Горизонта собрались на одном  корабле”.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Пусть так, но это работает чуть лучше, чем они предполагали.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Также для команды необходимо выбрать корабль (или создать свой, но об этом ниже), заклятого врага и покровителя. И если корабль - сердце персонажей, то два этих человека нужны скорее для мастера.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commentRangeStart w:id="4"/>
      <w:r w:rsidDel="00000000" w:rsidR="00000000" w:rsidRPr="00000000">
        <w:rPr>
          <w:rtl w:val="0"/>
        </w:rPr>
        <w:t xml:space="preserve">На старте игры предписывается, что корабль принадлежит персонажам игроков лишь на</w:t>
      </w:r>
      <w:commentRangeStart w:id="5"/>
      <w:r w:rsidDel="00000000" w:rsidR="00000000" w:rsidRPr="00000000">
        <w:rPr>
          <w:rtl w:val="0"/>
        </w:rPr>
        <w:t xml:space="preserve"> 50%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, остальную сумму они кому-то должны и этот долг требует регулярных выплат. Правда, в книге отсутствует механика просрочки долга, из-за чего весь смысл описания долговых обязательств немного теряет смысл.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Наконец, система предлагает создать персонажей. То, что они умеют, складывается из  характеристик и навыков, </w:t>
      </w:r>
      <w:commentRangeStart w:id="6"/>
      <w:r w:rsidDel="00000000" w:rsidR="00000000" w:rsidRPr="00000000">
        <w:rPr>
          <w:rtl w:val="0"/>
        </w:rPr>
        <w:t xml:space="preserve">которые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определяются воспитанием (социальным статусом). Персонажей описывают и достоинства, которых на старте аж три штуки: одно выбирается случайно за лик-покровитель, другое досталось от команды и третье ты выбираешь сам, исходя из амплуа. Само же амплуа показывает как ты зарабатываешь на жизнь, даёт примеры имён и внешнего вида, ключевую характеристику и навыки, которые можно поднять выше всего, личную проблему и взаимоотношения с персонажами других игроков, снаряжение на выбор.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Амплуа персонажей чем-то напоминают буклеты из каких-нибудь пбта, за одним ключевым отличием - у классов нет никаких уникальных механик.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На первый взгляд всё выглядит приятно: быстрое создание персонажа, заданные отправные точки, лаконичность. Тебе никогда не нужно выбирать из всего, что есть в книге! Но было и то, что не понравилось: проблемы и взаимоотношения скучные, иногда несоизмеримые. Достоинства сильно напоминают трюки из </w:t>
      </w:r>
      <w:commentRangeStart w:id="7"/>
      <w:r w:rsidDel="00000000" w:rsidR="00000000" w:rsidRPr="00000000">
        <w:rPr>
          <w:rtl w:val="0"/>
        </w:rPr>
        <w:t xml:space="preserve">FATE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, но в отличие от последнего - фиксированные, хотя многое зависит от группы. У амплуа персонажей нет оригинальности, какого-то стержня, что будет отличать их друг от друга: немного различаются цифры и достоинства, но большинство из них можно получить в дальнейшем. Я же привык к классам в D&amp;D или буклетам из PbtA, которые делают твоего персонажа особенным.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НАВЫКИ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Механика проверки в Кориолисе проста: опиши действие, мастер скажет какой навык проверять, брось количество кубиков равное сумме навыка, соответствующей характеристики и бонуса от снаряжение. Шестёрка - это успех! точнее частичный, полный - три шестёрки.  Не нравится результат? Молишься ликам и перебрасываешь все не шестёрки (мастер за это получает жетоны тьмы - о них ниже). Очень просто.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К навыкам возникло несколько претензий.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характеристики не равнозначны? Количество навыков, которые соответствуют характеристикам, изменяются от двух у телосложения до шести у смекалки. Таким образом одни характеристики выгоднее других. Если же мы посмотрим на прародитель, Mutant Year Zero, то там наблюдается полное соответствие: одна любая характеристика - три навыка. Может стоило найти более подходящие характеристики?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Судя по описанию, проверки навыков должны решать сиюминутные проблемы. Их применение, судя по описанию в книге, очень узкое какое-то. ТАКОЕ СЕБЕ, В ГОЛОВЕ БЫЛО КРУЧЕ. Но это хевирулз. Тут, похоже, так принято.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Непонятно почему оригинальная culture (культура) стала в переводе мудростью. Как по мне это супер не интуитивно: разбираться в культурных традициях и быть мудрым… </w:t>
      </w:r>
      <w:commentRangeStart w:id="8"/>
      <w:r w:rsidDel="00000000" w:rsidR="00000000" w:rsidRPr="00000000">
        <w:rPr>
          <w:rtl w:val="0"/>
        </w:rPr>
        <w:t xml:space="preserve">вроде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не одно и тоже.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Некоторые навыки выглядят странно. Например, успех на проверке выживания позволяет сориентироваться на местности, соорудить укрытие ИЛИ найти питьевую воду на ОДНОГО ЧЕЛОВЕКА, в то время как навык</w:t>
        <w:tab/>
        <w:t xml:space="preserve">науки позволяет быть сведущим “во ВСЕВОЗМОЖНЫХ НАУКАХ: от астрофизики и планетологии до генетики и социоарифметики”. Как вообще это сопоставимо? Найдя ручей, ты сможешь напоить только 1 человека, но ТЫЖ УЧЁНЫЙ и разбираешься во всём. Почему такая излишняя реалистичность при выживание и такая киношность в науке? У нас тут сайфай вроде, ээээ?</w:t>
      </w:r>
    </w:p>
    <w:p w:rsidR="00000000" w:rsidDel="00000000" w:rsidP="00000000" w:rsidRDefault="00000000" w:rsidRPr="00000000" w14:paraId="0000004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https://smishok.com/uploads/posts/2016-03/1459022135_snimok17.jpg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https://smishok.com/uploads/posts/2016-03/1459022113_snimok16.jpg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Е БОЙ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Глава посвященная бою в Кориолисе встречает нас заурядной инициативой и пунктами действий (даже чересчур перегруженными пунктами действий, это пиздец). Здесь рассказывают о том, что ты можешь делать в бою, какие существуют преграды, как получить преимущество и модификаторы, модификаторы, модифик</w:t>
      </w:r>
      <w:commentRangeStart w:id="9"/>
      <w:r w:rsidDel="00000000" w:rsidR="00000000" w:rsidRPr="00000000">
        <w:rPr>
          <w:rtl w:val="0"/>
        </w:rPr>
        <w:t xml:space="preserve">аторы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… Запомнить их все не представляется возможным, так как они разные: где-то ты добавляешь себе, где-то вычитаешь врагу. Боёвка имеет явную тактическую направленность: тут тебе и точное расстояние, которое ты можешь пройти, и 7 типов укрытий, и дистанция для стрельбы. Для ценителей авторы состряпали таблицу на полторы страницы с травмами, которые можно нанести при особо успешном броске атаки. Есть даже сражения с использованием транспортных средств! Хотя и очень ограниченное. В качестве вишенки на торте - ситуативный урон от огня, утопления и всего такого.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Первое, о чём я подумал: На кой ляд это всё?! Я ничего не запомнил и полез на официальный сайт за ширмой мастера или какой-то памяткой для игрока, чтобы постоянно не лазить  по книге во время боя. Но ничего такого нет! Спасибо народным умельцам за бесплатный труд:</w:t>
      </w:r>
    </w:p>
    <w:p w:rsidR="00000000" w:rsidDel="00000000" w:rsidP="00000000" w:rsidRDefault="00000000" w:rsidRPr="00000000" w14:paraId="0000004D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https://karlmunchausen.ru/viewtopic.php?f=30&amp;t=674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Надо признать, я не фанат тактических боёв: мне нравятся быстрые действия, скачущая камера, постоянные изменения. Я не люблю заниматься арифметикой в такое время! В целом сражение состоит из различных ситуаций, и Кориолис предлагает почти для каждой использовать новое правило. Уверен, что и у такого подхода есть свои почитатели, но как же сильно это ограничивает, усложняет и тормозит процесс. Но это хевирулз. Тут, похоже, так принято.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contextualSpacing w:val="0"/>
        <w:rPr/>
      </w:pPr>
      <w:commentRangeStart w:id="10"/>
      <w:r w:rsidDel="00000000" w:rsidR="00000000" w:rsidRPr="00000000">
        <w:rPr>
          <w:rtl w:val="0"/>
        </w:rPr>
        <w:t xml:space="preserve">СНАРЯЖЕНИЕ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Снаряжение и оружие вынесено в отдельную главу. В общем, они не представляют из себя ничего интересного: набор модификаторов и каких-то возможностей. Не очень понятно зачем было плодить одинаковое снаряжение, которое почти ничем не отличается, особенно это заметно с медицинскими технологиями.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commentRangeStart w:id="11"/>
      <w:r w:rsidDel="00000000" w:rsidR="00000000" w:rsidRPr="00000000">
        <w:rPr>
          <w:rtl w:val="0"/>
        </w:rPr>
        <w:t xml:space="preserve">КОСМИЧЕСКИЕ КОРАБЛИ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Мы тут в космосе летать собрались, а для этого необходим космический корабль. Хочешь - бери готовый, не хочешь - создай свой. Корабли различаются по классу, который определяет базовое значение характеристик, цену и количество модулей. Последние нужно выбрать при создании корабля, также как его недостаток и усовершенствования. Создание корабля чем-то напоминает создание персонажа, но не повторяет его, а жаль.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СРАЖЕНИЯ НА КОРАБЛЯХ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Сражения космических кораблей - дело нелёгкое (особенно для мастера). И, чтобы не перегружать, система советует бои 1 на 1. Всё действие разворачивается на абстрактном поле, где расстояние измеряется в шагах. В правилах описывается, как работают сенсоры, и это выглядит не очень красиво. Чтобы кого-то обнаружить, необходимо пройти проверку, причём её инициатором выступает мастер, а совершает игрок. То есть это подразумевает, что игроки уже обо всём догадались, а персонажи ещё находятся в неведение, но даже при провале эффекта неожиданности уже не достичь. Круто ли это? С обнаруженным кораблём можно уже взаимодействовать, например, атаковать.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Для начала давайте узнаем инициативу: пройдите проверку лидерства - говорит система. Вот только этот бросок не подчиняется обычным правилам проверки: здесь шестёрка не всегда успех. В случае равенства нужно сравнить по очереди количество костей и значение лидерства, если всё оказалось одинаковым - просто бросьте кубик. И это очень не элегантный подход.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В дальнейшем бой делится на раунды, а те в свою очередь на пять фаз, что позволяет задействовать каждого персонажа, используя его должность. Выглядит хорошо, главное, чтобы сражение не превратилось в белый совет: какой приказ отдавать, кому сколько энергии надо, куда лететь и т.п.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СЕТТИНГ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Мир третьего горизонта велик и многообразен. В его истории были периоды расцвета и упадка, но прибывший из прошлого Зенит изменил весь существующий строй, возвестив начало новой эры…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Львиную долю книги занимает сеттинг. На 150 страницах авторы повествуют о минувших событиях, влиятельных фракциях совета, людях и их быте. Дополнительно в Атласе рассказывают о звёздных системах и их особенностях (в основной книге только Куа). В деталях описывают заглавную станцию Кориолис. И отдельно отмечают, что сверхъестественное на третьем горизонте является реальным. При таком обобщении вроде бы всё красиво и по существу, но на деле, как обычно, выглядит иначе.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Первое, что хочется заметить: не выдержан колорит. Авторы в начале заявляли, что Кориолис - это 1000 и 1 ночь в космосе, поэтому ты ждёшь восточного менталитета, каких-то арабских особенностей, но получаешь во многом что-то привычное для западного человека. Я не могу сказать, что вообще не было никаких попыток передать дух, но они были очень робкими. Если сравнить, например, с AW, то во время чтения праотца PbtA я чётко представил себе мир грязный и несправедливый, людей с атрофированной моралью. А что Кориолис? Вырви фракции и вставь их в другой сеттинг - всё те же корпорации, вооружённые организации, преступный синдикат, фанатики-радикалы. Есть ещё парочка странных, но они непонятно о чём и зачем вообще существуют.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Хотелось бы прочувствовать новую философию в быте и культуре горизонта, но авторы посчитали важным отметить, что все пытаются выживать. Похвально, конечно, но можно это сделать и более красочно. Я очень люблю песенку из Аладдина:</w:t>
      </w:r>
    </w:p>
    <w:p w:rsidR="00000000" w:rsidDel="00000000" w:rsidP="00000000" w:rsidRDefault="00000000" w:rsidRPr="00000000" w14:paraId="00000062">
      <w:pPr>
        <w:contextualSpacing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Добрый путник войди в славный город Багдад</w:t>
      </w:r>
    </w:p>
    <w:p w:rsidR="00000000" w:rsidDel="00000000" w:rsidP="00000000" w:rsidRDefault="00000000" w:rsidRPr="00000000" w14:paraId="00000063">
      <w:pPr>
        <w:contextualSpacing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Ты своим не поверишь глазам.</w:t>
      </w:r>
    </w:p>
    <w:p w:rsidR="00000000" w:rsidDel="00000000" w:rsidP="00000000" w:rsidRDefault="00000000" w:rsidRPr="00000000" w14:paraId="00000064">
      <w:pPr>
        <w:contextualSpacing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Ждет тебя впереди приключений каскад</w:t>
      </w:r>
    </w:p>
    <w:p w:rsidR="00000000" w:rsidDel="00000000" w:rsidP="00000000" w:rsidRDefault="00000000" w:rsidRPr="00000000" w14:paraId="00000065">
      <w:pPr>
        <w:contextualSpacing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Ты готов? Открывайся сезам!</w:t>
      </w:r>
    </w:p>
    <w:p w:rsidR="00000000" w:rsidDel="00000000" w:rsidP="00000000" w:rsidRDefault="00000000" w:rsidRPr="00000000" w14:paraId="00000066">
      <w:pPr>
        <w:contextualSpacing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Арабская ноооооочь</w:t>
      </w:r>
    </w:p>
    <w:p w:rsidR="00000000" w:rsidDel="00000000" w:rsidP="00000000" w:rsidRDefault="00000000" w:rsidRPr="00000000" w14:paraId="00000068">
      <w:pPr>
        <w:contextualSpacing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Волшебный востооооок</w:t>
      </w:r>
    </w:p>
    <w:p w:rsidR="00000000" w:rsidDel="00000000" w:rsidP="00000000" w:rsidRDefault="00000000" w:rsidRPr="00000000" w14:paraId="00000069">
      <w:pPr>
        <w:contextualSpacing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Здесь чары и месть, отвага и честь</w:t>
      </w:r>
    </w:p>
    <w:p w:rsidR="00000000" w:rsidDel="00000000" w:rsidP="00000000" w:rsidRDefault="00000000" w:rsidRPr="00000000" w14:paraId="0000006A">
      <w:pPr>
        <w:contextualSpacing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Дворцы и песок.</w:t>
      </w:r>
    </w:p>
    <w:p w:rsidR="00000000" w:rsidDel="00000000" w:rsidP="00000000" w:rsidRDefault="00000000" w:rsidRPr="00000000" w14:paraId="0000006B">
      <w:pPr>
        <w:contextualSpacing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О дивный восток! О сказочный край !</w:t>
      </w:r>
    </w:p>
    <w:p w:rsidR="00000000" w:rsidDel="00000000" w:rsidP="00000000" w:rsidRDefault="00000000" w:rsidRPr="00000000" w14:paraId="0000006D">
      <w:pPr>
        <w:contextualSpacing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Здесь яд и булат погибель сулят</w:t>
      </w:r>
    </w:p>
    <w:p w:rsidR="00000000" w:rsidDel="00000000" w:rsidP="00000000" w:rsidRDefault="00000000" w:rsidRPr="00000000" w14:paraId="0000006E">
      <w:pPr>
        <w:contextualSpacing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Смотри не зевай.</w:t>
      </w:r>
    </w:p>
    <w:p w:rsidR="00000000" w:rsidDel="00000000" w:rsidP="00000000" w:rsidRDefault="00000000" w:rsidRPr="00000000" w14:paraId="0000006F">
      <w:pPr>
        <w:contextualSpacing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Хоть лукав и жесток но прекрасен восток,</w:t>
      </w:r>
    </w:p>
    <w:p w:rsidR="00000000" w:rsidDel="00000000" w:rsidP="00000000" w:rsidRDefault="00000000" w:rsidRPr="00000000" w14:paraId="00000071">
      <w:pPr>
        <w:contextualSpacing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Наточи свой клинок и вперед,</w:t>
      </w:r>
    </w:p>
    <w:p w:rsidR="00000000" w:rsidDel="00000000" w:rsidP="00000000" w:rsidRDefault="00000000" w:rsidRPr="00000000" w14:paraId="00000072">
      <w:pPr>
        <w:contextualSpacing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Пусть ковер самолет от забот унесет</w:t>
      </w:r>
    </w:p>
    <w:p w:rsidR="00000000" w:rsidDel="00000000" w:rsidP="00000000" w:rsidRDefault="00000000" w:rsidRPr="00000000" w14:paraId="00000073">
      <w:pPr>
        <w:contextualSpacing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На восток куда сказка зовет!</w:t>
      </w:r>
    </w:p>
    <w:p w:rsidR="00000000" w:rsidDel="00000000" w:rsidP="00000000" w:rsidRDefault="00000000" w:rsidRPr="00000000" w14:paraId="00000074">
      <w:pPr>
        <w:contextualSpacing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От Кориолиса её выгодно отличает немногословность, своеобразная насыщенность и глубина. Да-да, 15 строчек выглядят более притягательно, чем 150 страниц. ЧТО С ТОБОЙ НЕ ТАК, КОРВАЛОЛИС?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Перегруженность фактической информацией. Сколько людей проживает на Кориолисе? Книга говорит 521465. Зачем нужна подобная информация? Я не запомню эту цифру, а если меня спросят, то отвечу, что около полумиллиона. И это всех удовлетворит. А ещё здесь любят давать описания, говоря кучу названий или имён, и ты потерялся. Хотя всё, что известно о той или иной личности, умещается в паре слов. Честно говоря, я и не вспомню ни одну из известных личностей Кориолиса, а лучше придумаю свою.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Из хорошего, в сеттинге есть множество зацепок для приключений: кто-то с кем-то воюет, восстания всякие, потерянные корабли, остатки древней цивилизации.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ПРО ОРГАНИЗАЦИЮ КНИГИ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Наверное, самая главная претензия к книге - это неудобное расположение информации. Очень сложно найти нужный материал быстро, прямо на игре, и продолжить кидать кубики да</w:t>
      </w:r>
      <w:commentRangeStart w:id="12"/>
      <w:r w:rsidDel="00000000" w:rsidR="00000000" w:rsidRPr="00000000">
        <w:rPr>
          <w:rtl w:val="0"/>
        </w:rPr>
        <w:t xml:space="preserve">льше.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 Это вызвано рядом причин. В некоторых местах сеттинга пахнет графоманией, авторы говорят очевидные вещи, мусолят одно и тоже, поэтому не видишь сути. Также выделяется плохая структурированность; у меня в голове не образовалась устойчивая конструкция. Например, в D&amp;D 5e это сделано даже не в разы, а на порядок лучше: если нужно что-то вспомнить, то можно пробежаться по названиям заголовков, пунктов и подпунктов и всё! Потому что в D&amp;D они “нагружены” смыслом, а в Кориолисе выглядят “перечислением”.* (вставочка) Ещё было бы очень удобно, встречая что-то новое (да и старое тоже), получить ссылку на страницу, где про это написано, в Кориолисе такое встречается редко или отсылают к главе. Сначала мы подумали, что это просто недоработка авторов, но потом выявились более глубинные проблемы: они просто не могут отослать к конкретной странице, потому что информация размазана по тексту всей главы, а иногда находится вообще в другой или</w:t>
      </w:r>
      <w:commentRangeStart w:id="13"/>
      <w:r w:rsidDel="00000000" w:rsidR="00000000" w:rsidRPr="00000000">
        <w:rPr>
          <w:rtl w:val="0"/>
        </w:rPr>
        <w:t xml:space="preserve"> её нет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*(вставочка) Почему так? Да потому что авторы описывают конкретные факты, а не культуру. Если бы они были взаимосвязаны, одно подчёркивало другое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Также порой в тексте упоминается то, что будет в книге дальше, но не даётся не только места в книге, где об этом говорится, но даже не упоминается о том, что в книге вообще будет информация об этом. Сидишь и фантазируешь себе непонятно что, а потом выясняется что зря ты себе фантазировал, вот же оно. Пока читаешь, прямо видишь, как сделать информацию более понятной и удобоваримой. Почему авторы не подумали чуть больше над этим?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Такое чувство, что разные главы кориолис писали разные люди. И по какой-то одним ликам ведомой причине они не общались друг с другом. Иначе как объяснить, что они пишут одно и то же разными словами через 10 страниц?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Например, при проверке влияния нужно ответить на вопросы и получить положительный или отрицательный модификатор в сумме, а то, что на него влияет твоя репутация находится в другом месте, или в одной главе описывается календарь, а в следующей его повторяют с некоторыми уточнениями. Конечно, удобно, когда вся необходимая информация находится на одном листе или развороте, но у Кориолиса слишком большие проблемы с этим, иногда доходящие до абсурда, когда текст не влезает и приходится переносить 7 строчек на другую страницу. Не критично, но неприятно. Сложилось чувство, что разные главы писали разные люди и по неведомой причине они не скоординировались друг с другом.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ИГРА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Книга правила прочитана. Дважды, так как после первого в голове почти ничего не осталось. Можно начать играть. 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и предполагалось, создавать персонажей довольно просто, а большинству игроков не нравятся предложенные проблемы и взаимоотношения, поэтому первое что они говорят: “А можно мы придумаем своё?” Потому что никто не видит интереса во взаимоотношениях типа этот тупой, а тот умный.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корабль тоже оказалось легко. Жаль, что какого-то выбора при этом нет: ставите модули без которых вообще нельзя обойтись и свободное место у корабля 3 класса кончилось. Долго думать о том, какой изъян для корабля взять, тоже не приходится, ассортимент состоит из двух вариантов: прикольный искусственный интеллект-бунтарь и остальные скучные варианты с почти нулевым влиянием на историю.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задуматься, то при проверках частичный успех и провал выпадают примерно с одинаковой частотой, в то время как полный успех - довольно редкое явление. А в ближнем бою или стрельбе даже 1 лишняя шестёрка даёт дополнительный эффект. Почему бы это не распространить на все броски, как сделали в tales from the loop (игра на той же механ</w:t>
      </w:r>
      <w:commentRangeStart w:id="14"/>
      <w:r w:rsidDel="00000000" w:rsidR="00000000" w:rsidRPr="00000000">
        <w:rPr>
          <w:rtl w:val="0"/>
        </w:rPr>
        <w:t xml:space="preserve">ике)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ЗДЕСЬ ДОЛЖНО БЫТЬ ПРО БОЙ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ЗДЕСЬ ПРО КОСМИЧЕСКИЙ БОЙ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очень понятно как отыгрывать своего персонажа, как следует вести себя в реалиях третьего горизонта. Но и не только это. Главный вопрос после первой игры при раздачи опыта: что значит “действовать сообразно своему Лику-покровителю”. И в книге нет какого-то однозначного разъяснения по этому поводу. 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Добротное решение по поводу нагрузки. Ничего сверхкрутого, но хотя бы килограммы считать не надо и на том спасибо. 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commentRangeStart w:id="15"/>
      <w:r w:rsidDel="00000000" w:rsidR="00000000" w:rsidRPr="00000000">
        <w:rPr>
          <w:rtl w:val="0"/>
        </w:rPr>
        <w:t xml:space="preserve">ОТ МАСТЕРА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Мастера Кориолис обидел больше всего. 7 страниц. Просто вдумайтесь в эту цифру. 7 страниц, посвящённых принципам игры. Вы привыкли, что в других системах либо половина книги, либо целая посвящена тому, как играть в эту конкретную игру. А что Кориолис? 7 страниц. Как мне это водить?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Большими буквами “УЧАСТЬ ВЕДУЩЕГО” - просто живи с этим, мразь (на стр. 340).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Чтобы получилась запоминающаяся игра, Кориолис советует следовать принципам, и они хороши. Само повествование нужно делить на сцены. Как их делать, никто, конечно, не рассказал - места не хватило. Как и на многое другое. Здесь же описана единственная механика для мастера с пунктами тьмы: как из зарабатывать и тратить.  И она выглядит очень сырой. Пока ты тратишь их на скучные вещи, совершая какие-то дополнительные действия в бою, система не подводит, но стоит тебе потратиться на “помутнение рассудка”, то здесь можно полагаться только на тонкое взаимопонимание мастера и игрока. Но что более забавно, мастер может потратить пункт тьмы на призыв проблемы персонажа. Игрок не может от этого откупится, он вынужден играть так, как ему говорит мастер. Серьёзно? И ещё, если персонажу как-то помешала его проблема во время сессии, он получает опыт. То есть он заинтересован в том, чтобы отыгрывать свою проблему, но не может как в  FATE навязать её себе за жетон судьбы / пункт тьмы. Это выглядит с одной стороны не очень интересно, а с другой печально. Вот такая картина. 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А ещё в книге есть пример приключения и декорация. Это выглядит как некий намёк - мы не будем рассказывать как играть в Кориолис, но вы можете прикупить готовые приключения.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ЗДЕСЬ ДОЛЖНА БЫТЬ МЕХАНИКА ПРОСРОЧКИ, НО ЕЕ НЕТ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ВОДИТЬ ЭТО НОВИЧКУ - НУ НАХЕР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Для меня Кориолис - игра разочарование, где изначально, казалось бы, оригинальная идея была задушена подачей. Авторы взяли </w:t>
      </w:r>
      <w:commentRangeStart w:id="16"/>
      <w:r w:rsidDel="00000000" w:rsidR="00000000" w:rsidRPr="00000000">
        <w:rPr>
          <w:rtl w:val="0"/>
        </w:rPr>
        <w:t xml:space="preserve">самобытный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 сеттинг, но не смогли выделить его специфику, не удалось передать и атмосферу 1000 и 1 ночи. Они погрязли в мелких никому не интересных фактах. В самом начале книги создатели пообещали, что мы будем в игре летать на космическом корабле, исследовать горизонт, раскрывать тайны, участвовать в заговорах, выполнять задания и молиться Ликам. И взяли для реализации этого, как они сами сказали, модифицированный движок Mutant Year Zero. Вот только мутанты - игра про совсем другое, и, чтобы система подошла под реалии третьего горизонта, её нужно было преобразить почти до неузнаваемости. Решение, которое было уместным в Мутантах, на Кориолис натягивается очень туго (С КРИКОМ ЗООООЧЕМ).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Получилась игра про маленький кораблик, подхваченный ураганом больших интриг, на который игроки никак не могут повлиять.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Но надо признать, мне понравились игры по Кориолису, вот только это совсем не его заслуга, а невероятных игроков и поистине мощного мастера. Спасибо за игру, Кориолис, но мне было очень сложно с тобой.</w:t>
      </w:r>
    </w:p>
    <w:p w:rsidR="00000000" w:rsidDel="00000000" w:rsidP="00000000" w:rsidRDefault="00000000" w:rsidRPr="00000000" w14:paraId="000000A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Мемные фразы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Mal:</w:t>
      </w:r>
      <w:r w:rsidDel="00000000" w:rsidR="00000000" w:rsidRPr="00000000">
        <w:rPr>
          <w:i w:val="1"/>
          <w:rtl w:val="0"/>
        </w:rPr>
        <w:t xml:space="preserve"> Now you only gotta scare him.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Jayne:</w:t>
      </w:r>
      <w:r w:rsidDel="00000000" w:rsidR="00000000" w:rsidRPr="00000000">
        <w:rPr>
          <w:i w:val="1"/>
          <w:rtl w:val="0"/>
        </w:rPr>
        <w:t xml:space="preserve"> Pain is scary...!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 don't mean to alarm anybody, but I think we're being followed.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Sir? I think you have a problem with your brain being missing. 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Oh my god. What can it be? We're all doomed! Who's flying this thing!? Oh right, that would be me.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We're lost... lost in the woods. 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Mal:</w:t>
      </w:r>
      <w:r w:rsidDel="00000000" w:rsidR="00000000" w:rsidRPr="00000000">
        <w:rPr>
          <w:i w:val="1"/>
          <w:rtl w:val="0"/>
        </w:rPr>
        <w:t xml:space="preserve"> Appears we got here just in the nick of time. What does that make us?</w:t>
      </w:r>
    </w:p>
    <w:p w:rsidR="00000000" w:rsidDel="00000000" w:rsidP="00000000" w:rsidRDefault="00000000" w:rsidRPr="00000000" w14:paraId="000000B1">
      <w:pPr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Zoë:</w:t>
      </w:r>
      <w:r w:rsidDel="00000000" w:rsidR="00000000" w:rsidRPr="00000000">
        <w:rPr>
          <w:i w:val="1"/>
          <w:rtl w:val="0"/>
        </w:rPr>
        <w:t xml:space="preserve"> Big damn heroes, sir.</w:t>
      </w:r>
    </w:p>
    <w:p w:rsidR="00000000" w:rsidDel="00000000" w:rsidP="00000000" w:rsidRDefault="00000000" w:rsidRPr="00000000" w14:paraId="000000B2">
      <w:pPr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Mal:</w:t>
      </w:r>
      <w:r w:rsidDel="00000000" w:rsidR="00000000" w:rsidRPr="00000000">
        <w:rPr>
          <w:i w:val="1"/>
          <w:rtl w:val="0"/>
        </w:rPr>
        <w:t xml:space="preserve"> Ain't we just. 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must be what going mad feels like. 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 power in the 'verse can stop me.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I’m lost, I’m angry and I’m armed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under Dmitry" w:id="16" w:date="2018-08-10T13:40:51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концептуально самобытный. Самобытно он звучал в кратком описании кампании)</w:t>
      </w:r>
    </w:p>
  </w:comment>
  <w:comment w:author="Wunder Dmitry" w:id="8" w:date="2018-08-11T13:48:05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бы поменял на "совсем, блять,"</w:t>
      </w:r>
    </w:p>
  </w:comment>
  <w:comment w:author="Mikhail Furazov" w:id="9" w:date="2018-08-10T05:59:49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мемас про бонусы в мвидео</w:t>
      </w:r>
    </w:p>
  </w:comment>
  <w:comment w:author="Wunder Dmitry" w:id="7" w:date="2018-08-11T13:46:02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чересчур сфокусированные</w:t>
      </w:r>
    </w:p>
  </w:comment>
  <w:comment w:author="Wunder Dmitry" w:id="10" w:date="2018-08-15T21:00:32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вставить в часть про персонажа</w:t>
      </w:r>
    </w:p>
  </w:comment>
  <w:comment w:author="Wunder Dmitry" w:id="6" w:date="2018-08-11T13:44:22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количество очков которых</w:t>
      </w:r>
    </w:p>
  </w:comment>
  <w:comment w:author="Mikhail Furazov" w:id="2" w:date="2018-08-14T09:52:07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лучше написать, что выглядит обычно</w:t>
      </w:r>
    </w:p>
  </w:comment>
  <w:comment w:author="Mikhail Furazov" w:id="0" w:date="2018-08-08T11:37:3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ой ой как хорошо</w:t>
      </w:r>
    </w:p>
  </w:comment>
  <w:comment w:author="Wunder Dmitry" w:id="11" w:date="2018-08-15T20:58:06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запихнуть в создание персонажей</w:t>
      </w:r>
    </w:p>
  </w:comment>
  <w:comment w:author="Wunder Dmitry" w:id="3" w:date="2018-08-11T13:35:4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вот я бы не сказал, что лист выглядит эргономично. Все секции визуально почти не отличаются - при беглом взгляде непонятно, чего где. Также под достоинства очень просится больше места, ибо  нужно ещё ведь написать их описание, ибо хрен запомнишь</w:t>
      </w:r>
    </w:p>
  </w:comment>
  <w:comment w:author="Mikhail Furazov" w:id="13" w:date="2018-08-10T06:43:22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мем сахарный светляк ЧТО ТЫ ТАКОЕ</w:t>
      </w:r>
    </w:p>
  </w:comment>
  <w:comment w:author="Wunder Dmitry" w:id="1" w:date="2018-08-11T13:28:34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ну, мы не только в случае обзоров смотрим туда в первую очередь. По крайней мере, я</w:t>
      </w:r>
    </w:p>
  </w:comment>
  <w:comment w:author="Mikhail Furazov" w:id="4" w:date="2018-08-16T12:57:29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создание корабля</w:t>
      </w:r>
    </w:p>
  </w:comment>
  <w:comment w:author="Wunder Dmitry" w:id="12" w:date="2018-08-10T13:35:38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довольно важно, ибо искать придётся примерно дохера</w:t>
      </w:r>
    </w:p>
  </w:comment>
  <w:comment w:author="Wunder Dmitry" w:id="15" w:date="2018-08-15T21:01:30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поделить на теоретическую и практическую</w:t>
      </w:r>
    </w:p>
  </w:comment>
  <w:comment w:author="Mikhail Furazov" w:id="5" w:date="2018-08-14T09:58:03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половину</w:t>
      </w:r>
    </w:p>
  </w:comment>
  <w:comment w:author="Wunder Dmitry" w:id="14" w:date="2018-08-10T13:38:13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Зачем была вообще придумана эта механика, если в мутантах это сделано намного лучше? Взяли и испортили)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karlmunchausen.ru/viewtopic.php?f=30&amp;t=674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mishok.com/uploads/posts/2016-03/1459022135_snimok17.jpg" TargetMode="External"/><Relationship Id="rId8" Type="http://schemas.openxmlformats.org/officeDocument/2006/relationships/hyperlink" Target="https://smishok.com/uploads/posts/2016-03/1459022113_snimok1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