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11.1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https://youtu.be/FAfdJ6uwRFs?t=1m48s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Мастера часто в качестве совета слышат “поговори с игроками”. Однако как строить такие разговоры? Как вытащить из игроков чуть больше чем “мне всё понравилось”? Что спрашивать? Как узнать от игроков что они хотят от игры? 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Разговоры после игры о прошедшей встрече (и об НРИ в целом) помогают понять общий настрой: комфортно ли игрокам с текущей партией и хорошо ли они проводят время. </w:t>
      </w:r>
      <w:r w:rsidDel="00000000" w:rsidR="00000000" w:rsidRPr="00000000">
        <w:rPr>
          <w:rtl w:val="0"/>
        </w:rPr>
        <w:t xml:space="preserve">Конечно, работа мастера состоит не в том, чтобы “все хорошо провели время”, однако такие разговоры дают понять, что все находятся на одной волне:</w:t>
      </w:r>
      <w:r w:rsidDel="00000000" w:rsidR="00000000" w:rsidRPr="00000000">
        <w:rPr>
          <w:rtl w:val="0"/>
        </w:rPr>
        <w:t xml:space="preserve"> ваши ожидания от игры совпадают с реальностью</w:t>
      </w:r>
      <w:r w:rsidDel="00000000" w:rsidR="00000000" w:rsidRPr="00000000">
        <w:rPr>
          <w:rtl w:val="0"/>
        </w:rPr>
        <w:t xml:space="preserve"> и вам нравится происходящее</w:t>
      </w:r>
      <w:r w:rsidDel="00000000" w:rsidR="00000000" w:rsidRPr="00000000">
        <w:rPr>
          <w:rtl w:val="0"/>
        </w:rPr>
        <w:t xml:space="preserve">. Также такие разговоры - шанс для мастера дать обратную связь игрокам.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tl w:val="0"/>
        </w:rPr>
        <w:t xml:space="preserve"> делаем это, поскольку хотим получить максимум от каждой сыгранной</w:t>
      </w:r>
      <w:r w:rsidDel="00000000" w:rsidR="00000000" w:rsidRPr="00000000">
        <w:rPr>
          <w:rtl w:val="0"/>
        </w:rPr>
        <w:t xml:space="preserve"> игры, а не только</w:t>
      </w:r>
      <w:r w:rsidDel="00000000" w:rsidR="00000000" w:rsidRPr="00000000">
        <w:rPr>
          <w:rtl w:val="0"/>
        </w:rPr>
        <w:t xml:space="preserve"> потому что</w:t>
      </w:r>
      <w:r w:rsidDel="00000000" w:rsidR="00000000" w:rsidRPr="00000000">
        <w:rPr>
          <w:rtl w:val="0"/>
        </w:rPr>
        <w:t xml:space="preserve"> “мастер хочет стать лучше”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У нас не так много времени чтобы играть в плохие игры с людьми, которым это не нравится</w:t>
      </w:r>
      <w:r w:rsidDel="00000000" w:rsidR="00000000" w:rsidRPr="00000000">
        <w:rPr>
          <w:rtl w:val="0"/>
        </w:rPr>
        <w:t xml:space="preserve">. Этим разговорам необходимо быть именно после игры, ибо во время самой игры мозг занят другими вещами. Трудно взглянуть со стороны на ситуации, в которых ты в данный момент принимаешь участие.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Вообще</w:t>
      </w:r>
      <w:r w:rsidDel="00000000" w:rsidR="00000000" w:rsidRPr="00000000">
        <w:rPr>
          <w:rtl w:val="0"/>
        </w:rPr>
        <w:t xml:space="preserve"> такие разговоры о личном отношении к происходящему - нормальная практика</w:t>
      </w:r>
      <w:r w:rsidDel="00000000" w:rsidR="00000000" w:rsidRPr="00000000">
        <w:rPr>
          <w:rtl w:val="0"/>
        </w:rPr>
        <w:t xml:space="preserve"> в</w:t>
      </w:r>
      <w:r w:rsidDel="00000000" w:rsidR="00000000" w:rsidRPr="00000000">
        <w:rPr>
          <w:rtl w:val="0"/>
        </w:rPr>
        <w:t xml:space="preserve"> любых здоровых человеческих отношениях, НРИ не исключение.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НРИ</w:t>
      </w:r>
      <w:r w:rsidDel="00000000" w:rsidR="00000000" w:rsidRPr="00000000">
        <w:rPr>
          <w:rtl w:val="0"/>
        </w:rPr>
        <w:t xml:space="preserve"> такое отношение особенно важно, так как это творческий процесс, поэтому всегда есть риски.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Страшнее всего, когда </w:t>
      </w:r>
      <w:r w:rsidDel="00000000" w:rsidR="00000000" w:rsidRPr="00000000">
        <w:rPr>
          <w:rtl w:val="0"/>
        </w:rPr>
        <w:t xml:space="preserve">никто не ценит твоего вклада в историю. Это когда ты сказал или сделал что-то очень крутое а у остальных покерфейс.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Как мы видим, такие разговоры весьма полезны. Разберёмся с тем, как их строить.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Во время таких посиделок мастер 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спросить о том, чего</w:t>
      </w:r>
      <w:r w:rsidDel="00000000" w:rsidR="00000000" w:rsidRPr="00000000">
        <w:rPr>
          <w:rtl w:val="0"/>
        </w:rPr>
        <w:t xml:space="preserve"> игроки хотят</w:t>
      </w:r>
      <w:r w:rsidDel="00000000" w:rsidR="00000000" w:rsidRPr="00000000">
        <w:rPr>
          <w:rtl w:val="0"/>
        </w:rPr>
        <w:t xml:space="preserve"> от будущих встреч. Задавай абстрактные вопросы: об определённых тематиках, типах отношений с NPC, аспектах твоего стиля вождения. Одни игроки будут отвечать развёрнуто, другие -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односложными предложениями, вроде: “Ну, всё было круто, мне понравилось”.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42862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Спасибо, конечно, но мастер хочет услышать больше!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Мастер хочет получить обратную связь по поводу конкретных игровых моментов, которые запомнились конкретно тебе. </w:t>
      </w:r>
      <w:r w:rsidDel="00000000" w:rsidR="00000000" w:rsidRPr="00000000">
        <w:rPr>
          <w:rtl w:val="0"/>
        </w:rPr>
        <w:t xml:space="preserve">Здесь проблема заключается в неверно заданном вопросе.</w:t>
      </w:r>
      <w:r w:rsidDel="00000000" w:rsidR="00000000" w:rsidRPr="00000000">
        <w:rPr>
          <w:rtl w:val="0"/>
        </w:rPr>
        <w:t xml:space="preserve"> Такие абстрактные обтекаемые вопросы совершенно справедливо влекут за собой такие же абстрактные ответы.Дай игрокам больше информации о том, что ты хочешь. Задавай вопросы, </w:t>
      </w:r>
      <w:r w:rsidDel="00000000" w:rsidR="00000000" w:rsidRPr="00000000">
        <w:rPr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ы на которые точно будут полезны для тебя.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Конкретные</w:t>
      </w:r>
      <w:r w:rsidDel="00000000" w:rsidR="00000000" w:rsidRPr="00000000">
        <w:rPr>
          <w:rtl w:val="0"/>
        </w:rPr>
        <w:t xml:space="preserve"> вопросы зависят от того, как и с кем вы привыкли общаться. Может быть твои игроки сами рады рассказать о затронувших их моментах и тебе необходимо лишь внимательно слушать</w:t>
      </w:r>
      <w:r w:rsidDel="00000000" w:rsidR="00000000" w:rsidRPr="00000000">
        <w:rPr>
          <w:rtl w:val="0"/>
        </w:rPr>
        <w:t xml:space="preserve">. Слушай игроков, подытоживай их высказывания своими словами (чтобы и им было понятно что их правильно поняли) и направляй своими вопросами разговор в нужное русло. </w:t>
      </w:r>
      <w:r w:rsidDel="00000000" w:rsidR="00000000" w:rsidRPr="00000000">
        <w:rPr>
          <w:color w:val="9900ff"/>
          <w:rtl w:val="0"/>
        </w:rPr>
        <w:t xml:space="preserve">Только избегай вопросов, цель которых - подстроить будущие события под хотелки игроков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9900ff"/>
          <w:rtl w:val="0"/>
        </w:rPr>
        <w:t xml:space="preserve">Спрашивай об отношении к конкретным кускам контента, конкретным правилам, конкретным действиям игроков и </w:t>
      </w:r>
      <w:r w:rsidDel="00000000" w:rsidR="00000000" w:rsidRPr="00000000">
        <w:rPr>
          <w:color w:val="9900ff"/>
          <w:rtl w:val="0"/>
        </w:rPr>
        <w:t xml:space="preserve">персонажей</w:t>
      </w:r>
      <w:r w:rsidDel="00000000" w:rsidR="00000000" w:rsidRPr="00000000">
        <w:rPr>
          <w:color w:val="9900ff"/>
          <w:rtl w:val="0"/>
        </w:rPr>
        <w:t xml:space="preserve">. Такие разговоры - хорошее время предложить хоумрулы или что-то подобное.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Не обязательно делать это сразу после встречи. Возможно, вам будет проще обсуждать эти моменты с игроками в чате или по почте. В таком случае можно посидеть, подумать и составить целый опросник на эту тему. И такой вариант обратной связи тоже вполне уместен (если все остальные готовы в это вписаться, конечно. Лучше в таком случае сделать опросник анонимным, а также попросить каждого игрока присылать тебе результаты индивидуально, а не скидывать в общий документ - в таком случае ответы других не смогут повлиять на точку </w:t>
      </w:r>
      <w:r w:rsidDel="00000000" w:rsidR="00000000" w:rsidRPr="00000000">
        <w:rPr>
          <w:rtl w:val="0"/>
        </w:rPr>
        <w:t xml:space="preserve">зрения</w:t>
      </w:r>
      <w:r w:rsidDel="00000000" w:rsidR="00000000" w:rsidRPr="00000000">
        <w:rPr>
          <w:rtl w:val="0"/>
        </w:rPr>
        <w:t xml:space="preserve">). Может быть, тебе удобнее получать обратную связь ещё каким-то способом. Чем чаще вы будете делать это, тем лучше. Сначала это может идти туго, однако потом все привыкнут. Результат положительно скажется не только на мастере, но и на всей партии (Вундер: мне, например, как игроку тоже очень помогают эти разговоры. Они помогают лучше понять своего персонажа и персонажей других игроков). Если начать подобные разговоры с игроками совсем тяжело - для начала можно делать такое даже в одиночестве.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42817" cy="3577844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817" cy="357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После встречи сядь я запиши несколько вещей, которые тебе показались особенно хорошими и особенно плохими. А затем попытайся понять почему эти вещи вызвали именно такой эмоциональный</w:t>
      </w:r>
      <w:r w:rsidDel="00000000" w:rsidR="00000000" w:rsidRPr="00000000">
        <w:rPr>
          <w:rtl w:val="0"/>
        </w:rPr>
        <w:t xml:space="preserve"> отклик</w:t>
      </w:r>
      <w:r w:rsidDel="00000000" w:rsidR="00000000" w:rsidRPr="00000000">
        <w:rPr>
          <w:rtl w:val="0"/>
        </w:rPr>
        <w:t xml:space="preserve">. Такая саморефлексия поможет определить самые приоритетные аспекты игры, на которые ты хочешь получить обратную связь от остальных, что впоследствии выльется в конкретные вопросы после игровой встречи. Ведь очень важно уметь задавать правильные вопросы, и это отличный повод приобрести такой навык.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AfdJ6uwRFs?t=1m48s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