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https://youtu.be/iUCukZ1k8f8?t=32m49s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http://tvtropes.org/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Делиться ли с игроками текущими источниками вдохновения?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Хорошая ли идея - давать игрокам информацию об источниках вдохновения, которые ты используешь для создания кампании? Поможет ли это создавать крутые истории или будет лишь мешать?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Вокруг нас много крутых медиа, и их количество с течением времени только растёт. И, естественно, мы поглощаем всё это и реализуем в рамках наших игр. НРИ были бы лишь сухими абзацами текста и непонятными разговорами без влияния искусства. Поэтому место для него находится даже в самих рулбуках - различные художественные вставки, комиксы, картинки и всё такое. Система сама даёт тебе источники вдохновения, которые могут выражаться в: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Своеобразном “списке для чтения”;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Рассказе автора о тех произведениях, которые сподвигли его на творчество.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Вообще, источники вдохновения нужны для того, чтобы задать определённую тематику с самого начала. Поэтому делись с игроками как минимум тем, что даёт сама система.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А чем можно поделиться ещё?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Концептуально, из источника вдохновения мы можем почерпнуть эстетику либо нарратив. Эстетика представляет собой своеобразные выразительные формы, направленные на </w:t>
      </w:r>
      <w:r w:rsidDel="00000000" w:rsidR="00000000" w:rsidRPr="00000000">
        <w:rPr>
          <w:rtl w:val="0"/>
        </w:rPr>
        <w:t xml:space="preserve">разжигание фантазии</w:t>
      </w:r>
      <w:r w:rsidDel="00000000" w:rsidR="00000000" w:rsidRPr="00000000">
        <w:rPr>
          <w:rtl w:val="0"/>
        </w:rPr>
        <w:t xml:space="preserve">. Нарратив же - это тропы [1], присущие определённому роду произведений. </w:t>
      </w:r>
      <w:r w:rsidDel="00000000" w:rsidR="00000000" w:rsidRPr="00000000">
        <w:rPr>
          <w:rtl w:val="0"/>
        </w:rPr>
        <w:t xml:space="preserve">Всегда делись эстетикой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Кидай игрокам картинки, музыку, мемасы и вот это всё. Будет здорово, если игрокам тоже есть, что показать. Если вы играете в сеттинге какого-нибудь фильма, сериала или аниме - посмотрите его вместе. Всеми этими вещами вы настраиваетесь на одну волну, что помогает избежать странных персонажей и поступков в будущем. Что же касается нарратива - с ним всё не так очевидно. Если ты просто берёшь и прямо копируешь детали истории - не стоит указывать игрокам первоисточник (да и вообще лучше не заниматься совсем уж откровенным копированием). Однако заимствовать какие-либо вещи из других медиа - совершенно нормально. Суть в том, чтобы в итоге на игре получилось ассорти из различных кусков разнообразных медиа (мы уже обсуждали это в статье про ИЗРЫГАЙ АПОКАЛИПТИКУ).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Тебе может показаться, что даже самые лёгкие заимствования будут сразу всем очевидны, однако в большинстве случаев это иллюзия. Возникает она потому, что у тебя в голове есть целостная картина, а у игроков её нет. И даже если игроки распознают какой-то оммаж, то тебе как, мастеру будет приятно осознать, что игрок “в теме” (ведь он тоже смотрел то, что нравится тебе). Вообще, НРИ фундаментально - это процесс того, как группа людей делится друг с другом тем, что любит, и в результате этого создаётся что-то новое.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Большинство игроков - такие себе. Они не посмотрят, не послушают и не прочтут ничего из того, о чём ты им скажешь. Ты можешь придти к ним с идеально составленным тематическим плейлистом для игры, и никто его не послушает. Ты мастер, тебе не безразлично происходящее, тут и будет FUUUUUUCK. Не ожидай от игроков, что они будут посвящать время игре вне встреч. Поэтому, прежде чем приходить к ним с плейлистом - спроси, нужен ли он им вообще. Удостоверься, что твои усилия принесут плоды, прежде чем делать что-то.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Вдохновение это важно. Смотреть фильмы, читать книги, смотреть на картины, слушать музыку, гулять, разговаривать с друзьями, думать, писать о чём-то и всё такое. Вдохновляясь чем-то, мы создаём персонажей и сюжеты, и совсем не обязательно, что они останутся шаблонными на протяжении всей игры. Они будут расти и меняться под влиянием других игроков, в итоге перерастая в нечто поистине уникальное. В общем делитесь тем, что дорого вам. Только не скатывайтесь в совсем уж откровенное воровство контента, но это уже другая история…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UCukZ1k8f8?t=32m49s" TargetMode="External"/><Relationship Id="rId7" Type="http://schemas.openxmlformats.org/officeDocument/2006/relationships/hyperlink" Target="http://tvtrop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