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58.2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https://youtu.be/F3yAiIwv4Gs?t=13m2s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Какие качества определяют хорошего мастера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У каждой системы своя точка зрения на этот вопрос. Однако существует несколько системонезависимых навыков, которыми обладают все классные ведущие.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Для начала нужно избавиться от ошибочных предубеждений, которые, как мы думаем, делают из нас хороших </w:t>
      </w:r>
      <w:commentRangeStart w:id="0"/>
      <w:r w:rsidDel="00000000" w:rsidR="00000000" w:rsidRPr="00000000">
        <w:rPr>
          <w:rtl w:val="0"/>
        </w:rPr>
        <w:t xml:space="preserve">мастеров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Это, например, “знать все правила”, “направлять игроков в нужную для истории сторону”, “быть жестоким к персонажам, которые нам не нравятся”. И эти плохие советы порой даются прямо в правилах, впечатываясь в головы начинающих мастеров как какие-то догмы. Всё это может делать тебя не самым плохим мастером, однако в рамках строго определённого стиля или системы. Мы же поговорим о том, что делает кого-то хорошим мастером независимо от системы. Разумеется, “хороший” - очень субъективное понятие, поэтому однозначного ответа, который устраивал бы всех, дать не получится.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Любопытство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Мастер должен быть любопытным. В нём должно быть ж</w:t>
      </w:r>
      <w:r w:rsidDel="00000000" w:rsidR="00000000" w:rsidRPr="00000000">
        <w:rPr>
          <w:rtl w:val="0"/>
        </w:rPr>
        <w:t xml:space="preserve">елание изучать мир, в котором происходит действие</w:t>
      </w:r>
      <w:r w:rsidDel="00000000" w:rsidR="00000000" w:rsidRPr="00000000">
        <w:rPr>
          <w:rtl w:val="0"/>
        </w:rPr>
        <w:t xml:space="preserve">. Но не любопытным как ребёнок, который без цели спрашивает обо всём подряд. </w:t>
      </w:r>
      <w:r w:rsidDel="00000000" w:rsidR="00000000" w:rsidRPr="00000000">
        <w:rPr>
          <w:color w:val="d9d9d9"/>
          <w:rtl w:val="0"/>
        </w:rPr>
        <w:t xml:space="preserve">Самая важная вещь, которую делает мастер</w:t>
      </w:r>
      <w:r w:rsidDel="00000000" w:rsidR="00000000" w:rsidRPr="00000000">
        <w:rPr>
          <w:color w:val="d9d9d9"/>
          <w:rtl w:val="0"/>
        </w:rPr>
        <w:t xml:space="preserve"> - </w:t>
      </w:r>
      <w:r w:rsidDel="00000000" w:rsidR="00000000" w:rsidRPr="00000000">
        <w:rPr>
          <w:color w:val="d9d9d9"/>
          <w:rtl w:val="0"/>
        </w:rPr>
        <w:t xml:space="preserve">задаёт вопросы</w:t>
      </w:r>
      <w:r w:rsidDel="00000000" w:rsidR="00000000" w:rsidRPr="00000000">
        <w:rPr>
          <w:rtl w:val="0"/>
        </w:rPr>
        <w:t xml:space="preserve">. Способность понимать о чём спросить, когда спросить,  как спросить и что делать с ответами - самый важный навык для мастера. Ты спрашиваешь игроков не только для того, чтобы узнать ответ. Ты предлагаешь игроку - и всей группе - подумать над теми вещами, о которых ты спрашиваешь. Хороший мастер знает, как правильно сформулировать и задать вопрос. Годный вопрос, вброшенный в нужное время, может порвать кучу шаблонов в рамках истории. Игроки начнут интересоваться и задумываться “а что, так можно было?”, ведь они даже не рассматривали такой вариант. “Какого цвета твой плащ?” - с одной стороны это довольно простой вопрос, который позволяет нам лучше понять образ персонажа. “Почему твой плащ того же цвета, что и знамёна принцессы-изменницы?” - вот </w:t>
      </w:r>
      <w:r w:rsidDel="00000000" w:rsidR="00000000" w:rsidRPr="00000000">
        <w:rPr>
          <w:rtl w:val="0"/>
        </w:rPr>
        <w:t xml:space="preserve">более </w:t>
      </w:r>
      <w:r w:rsidDel="00000000" w:rsidR="00000000" w:rsidRPr="00000000">
        <w:rPr>
          <w:rtl w:val="0"/>
        </w:rPr>
        <w:t xml:space="preserve">интересный вопрос. Он </w:t>
      </w:r>
      <w:r w:rsidDel="00000000" w:rsidR="00000000" w:rsidRPr="00000000">
        <w:rPr>
          <w:rtl w:val="0"/>
        </w:rPr>
        <w:t xml:space="preserve">побуждает посмотреть глубже</w:t>
      </w:r>
      <w:r w:rsidDel="00000000" w:rsidR="00000000" w:rsidRPr="00000000">
        <w:rPr>
          <w:rtl w:val="0"/>
        </w:rPr>
        <w:t xml:space="preserve"> на персонажа с точки зрения игрока. И теперь вся группа интересуется, совпадение это или есть связь. Частенько, если ты можешь задать вопрос, над которым игрок не задумывался, ты можешь подметить совпадение (может вашему лучнику и той принцессе просто нравится один и тот же цвет), однако игрок может включиться в это и сделать это частью своего </w:t>
      </w:r>
      <w:r w:rsidDel="00000000" w:rsidR="00000000" w:rsidRPr="00000000">
        <w:rPr>
          <w:rtl w:val="0"/>
        </w:rPr>
        <w:t xml:space="preserve">персонажа</w:t>
      </w:r>
      <w:r w:rsidDel="00000000" w:rsidR="00000000" w:rsidRPr="00000000">
        <w:rPr>
          <w:rtl w:val="0"/>
        </w:rPr>
        <w:t xml:space="preserve">. Такой приём использовал ещё один </w:t>
      </w:r>
      <w:r w:rsidDel="00000000" w:rsidR="00000000" w:rsidRPr="00000000">
        <w:rPr>
          <w:rtl w:val="0"/>
        </w:rPr>
        <w:t xml:space="preserve">классный</w:t>
      </w:r>
      <w:r w:rsidDel="00000000" w:rsidR="00000000" w:rsidRPr="00000000">
        <w:rPr>
          <w:rtl w:val="0"/>
        </w:rPr>
        <w:t xml:space="preserve"> грек по имени Сократ. </w:t>
      </w:r>
      <w:r w:rsidDel="00000000" w:rsidR="00000000" w:rsidRPr="00000000">
        <w:rPr>
          <w:rtl w:val="0"/>
        </w:rPr>
        <w:t xml:space="preserve">Майевтика - метод задавания наводящих вопросов, которые пробуждают воображение в опрашиваемом. Реальная цель такого опроса - помочь опрашиваемому лучше понять свои собственные идеи</w:t>
      </w:r>
      <w:r w:rsidDel="00000000" w:rsidR="00000000" w:rsidRPr="00000000">
        <w:rPr>
          <w:rtl w:val="0"/>
        </w:rPr>
        <w:t xml:space="preserve">, а координация классных идей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одна из главных целей мастера. Этот метод Сократа многогранен и используется много где, однако в контексте нашего хобби его можно сформулировать так: Задавать вопросы о мыслях и чувствах персонажа, исходя из его места в игре, используя ответы для более глубокого понимания мира и персонажей для всей группы.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Бесстрашность</w:t>
        <w:br w:type="textWrapping"/>
      </w:r>
      <w:r w:rsidDel="00000000" w:rsidR="00000000" w:rsidRPr="00000000">
        <w:rPr>
          <w:rtl w:val="0"/>
        </w:rPr>
        <w:t xml:space="preserve">Можно было сказать, что второй главной чертой мастера должна быть “уверенность”, однако она подталкивает к опасным мыслям вроде: “То, как я делаю, не может быть неправильным”.</w:t>
      </w:r>
      <w:r w:rsidDel="00000000" w:rsidR="00000000" w:rsidRPr="00000000">
        <w:rPr>
          <w:rtl w:val="0"/>
        </w:rPr>
        <w:t xml:space="preserve"> А такие мысли нежелательны, потому что из-за них ведущий перестаёт слышать игроков, что противоречит написанному </w:t>
      </w:r>
      <w:commentRangeStart w:id="1"/>
      <w:r w:rsidDel="00000000" w:rsidR="00000000" w:rsidRPr="00000000">
        <w:rPr>
          <w:rtl w:val="0"/>
        </w:rPr>
        <w:t xml:space="preserve">выше.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Будет лучше, если второй навык будет дополнять первый, а не отрицать его. И такой вариант есть </w:t>
      </w:r>
      <w:r w:rsidDel="00000000" w:rsidR="00000000" w:rsidRPr="00000000">
        <w:rPr>
          <w:rtl w:val="0"/>
        </w:rPr>
        <w:t xml:space="preserve">- бесстрашность. </w:t>
      </w:r>
      <w:r w:rsidDel="00000000" w:rsidR="00000000" w:rsidRPr="00000000">
        <w:rPr>
          <w:rtl w:val="0"/>
        </w:rPr>
        <w:t xml:space="preserve">Мастер не должен бояться: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самого процесса игры в НРИ (которое периодически случается, особенно если водишь незнакомых людей)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говорить неестественными для себя голосами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приходящих в голову идей и быть готовыми п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tl w:val="0"/>
        </w:rPr>
        <w:t xml:space="preserve">ивнести их в общую историю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играть свою роль, даже если она в новинку или мы вне своей зоны комфорта</w:t>
      </w:r>
    </w:p>
    <w:p w:rsidR="00000000" w:rsidDel="00000000" w:rsidP="00000000" w:rsidRDefault="00000000" w:rsidRPr="00000000" w14:paraId="0000000F">
      <w:pPr>
        <w:contextualSpacing w:val="0"/>
        <w:rPr>
          <w:color w:val="cccccc"/>
        </w:rPr>
      </w:pPr>
      <w:r w:rsidDel="00000000" w:rsidR="00000000" w:rsidRPr="00000000">
        <w:rPr>
          <w:b w:val="1"/>
          <w:rtl w:val="0"/>
        </w:rPr>
        <w:t xml:space="preserve">“всё испортить”, ведь бесполезно бояться неизбежного</w:t>
      </w:r>
      <w:r w:rsidDel="00000000" w:rsidR="00000000" w:rsidRPr="00000000">
        <w:rPr>
          <w:rtl w:val="0"/>
        </w:rPr>
        <w:t xml:space="preserve">. Бесполезно бояться смерти, налогов, выветривания из памяти некоторых редко используемых механик, правильного произнесения сложного имени NPC, “поломать канон” или сказать что-то и случайно противоречить себе на следующей встрече.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Мы хотим найти для себя бесстрашие, которое проистекает из способности прощать самого себя. </w:t>
      </w:r>
      <w:r w:rsidDel="00000000" w:rsidR="00000000" w:rsidRPr="00000000">
        <w:rPr>
          <w:rtl w:val="0"/>
        </w:rPr>
        <w:t xml:space="preserve">Если ты каждый раз коришь себя за то, что забыл правило, что не знаешь как связать персонажей вместе - ты будешь всё портить намного чаще. Не бойся и дай себе возможность совершать ошибки. Это важно, особенно когда ты ещё учишься. </w:t>
      </w:r>
      <w:r w:rsidDel="00000000" w:rsidR="00000000" w:rsidRPr="00000000">
        <w:rPr>
          <w:rtl w:val="0"/>
        </w:rPr>
        <w:t xml:space="preserve">Не будь просто уверенным в себе, не смотря вообще ни на что. Не будь тем самым мастером из игр </w:t>
      </w:r>
      <w:r w:rsidDel="00000000" w:rsidR="00000000" w:rsidRPr="00000000">
        <w:rPr>
          <w:rtl w:val="0"/>
        </w:rPr>
        <w:t xml:space="preserve">Гайгекса</w:t>
      </w:r>
      <w:r w:rsidDel="00000000" w:rsidR="00000000" w:rsidRPr="00000000">
        <w:rPr>
          <w:rtl w:val="0"/>
        </w:rPr>
        <w:t xml:space="preserve">, который “всегда прав, потому что он мастер”.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ет никаких причин добиваться “идеальности”.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Терпеливость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Хороший мастер терпелив.</w:t>
      </w:r>
      <w:r w:rsidDel="00000000" w:rsidR="00000000" w:rsidRPr="00000000">
        <w:rPr>
          <w:color w:val="d9d9d9"/>
          <w:rtl w:val="0"/>
        </w:rPr>
        <w:t xml:space="preserve">.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округ него априори царит напряжение - всё же это центральный элемент игры. </w:t>
      </w: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rtl w:val="0"/>
        </w:rPr>
        <w:t xml:space="preserve">то создаёт нагрузку даже без учёта прямых мастерских обязанностей. А ведь ещё и само хобби неосознанно давит на нас: посмотри, сколько существует статей о том, как “правильно водить”. В</w:t>
      </w:r>
      <w:r w:rsidDel="00000000" w:rsidR="00000000" w:rsidRPr="00000000">
        <w:rPr>
          <w:rtl w:val="0"/>
        </w:rPr>
        <w:t xml:space="preserve">сё</w:t>
      </w:r>
      <w:r w:rsidDel="00000000" w:rsidR="00000000" w:rsidRPr="00000000">
        <w:rPr>
          <w:rtl w:val="0"/>
        </w:rPr>
        <w:t xml:space="preserve"> это формирует определённые ожидания. Мы вкладываемся в игру больше, чем игроки: помимо того, что на самой игре ты постоянно в напряжении, ещё и нужно готовиться. Поэтому быть терпеливым и усидчивым очень важно. Однако здесь нужно соблюдать баланс и не свалиться в “я тут больше всех вкалываю, поэтому заткнулись и слушайте”.</w:t>
      </w:r>
    </w:p>
    <w:p w:rsidR="00000000" w:rsidDel="00000000" w:rsidP="00000000" w:rsidRDefault="00000000" w:rsidRPr="00000000" w14:paraId="0000001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Границы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Также очень важно знать и верно рассчитывать свои силы, чтобы не перегореть после нескольких встреч. Умение ставить себе адекватные рамки и корректно уведомлять людей о том, что тебе нужен перерыв, тоже важно. Нужно вовремя и корректно сказать: “Нет, спасибо, это не для меня”. Если не знать своих возможностей - весьма вероятно что ты рано или поздно обнаружишь </w:t>
      </w:r>
      <w:r w:rsidDel="00000000" w:rsidR="00000000" w:rsidRPr="00000000">
        <w:rPr>
          <w:rtl w:val="0"/>
        </w:rPr>
        <w:t xml:space="preserve">себя в очень нежелательной </w:t>
      </w:r>
      <w:r w:rsidDel="00000000" w:rsidR="00000000" w:rsidRPr="00000000">
        <w:rPr>
          <w:rtl w:val="0"/>
        </w:rPr>
        <w:t xml:space="preserve">ситуации. И свои границы ты должен понимать не только в социальном контексте (сколько встреч на неделе я вывезу, какие системы я не стану водить ни при каких условиях, с какими типами людей у меня нет желания играть), но и в творческом. Нужно научиться чётко фокусировать своё видение игр, понимать видение игроков и выстроить из этого главные темы истории. В каком-то смысле мастер это режиссёр игры: он не пишет каждую строчку диалогов, он не заполняет все локации объектами единолично - он получает входные данные от нескольких человек и убеждается в том, что всё это находится в рамках одной темы.  На какие предложения игроков мастер может ответить “да, и…”? В каких случаях необходимо сказать “нет, но…”? Ведь отвечая “да” на все предложения, ты чаще всего говоришь “нет” связности истории. Поэтому так важно понимание мира тобой и умение настроить всю группу на одну волну. Однако не стоит строить свои рамки слишком жёсткими, иначе в случае чего не будет возможности за них выйти, ибо у тебя будут на руках все ответы и тебя невозможно будет удивить. Из-за этого ты пропускаешь кучу веселья.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Все перечисленные качества сделают из тебя хорошего мастера: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Любопытство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Границы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Бесстрашие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Терпеливость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khail Furazov" w:id="1" w:date="2017-11-21T19:08:08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https://cs6.pikabu.ru/post_img/big/2015/04/24/9/1429889959_804030264.jpg</w:t>
      </w:r>
    </w:p>
  </w:comment>
  <w:comment w:author="Mikhail Furazov" w:id="0" w:date="2017-11-21T19:31:2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http://memesmix.net/media/created/koqh2c.jpg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youtu.be/F3yAiIwv4Gs?t=13m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