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Default="00B93EBD">
      <w:pPr>
        <w:rPr>
          <w:b/>
          <w:sz w:val="32"/>
          <w:szCs w:val="32"/>
        </w:rPr>
      </w:pPr>
      <w:r w:rsidRPr="00B93EBD">
        <w:rPr>
          <w:b/>
          <w:sz w:val="32"/>
          <w:szCs w:val="32"/>
        </w:rPr>
        <w:t>4</w:t>
      </w:r>
      <w:r w:rsidRPr="00B93EBD">
        <w:rPr>
          <w:rFonts w:hint="eastAsia"/>
          <w:b/>
          <w:sz w:val="32"/>
          <w:szCs w:val="32"/>
        </w:rPr>
        <w:t xml:space="preserve">장. </w:t>
      </w:r>
      <w:r w:rsidRPr="00B93EBD">
        <w:rPr>
          <w:b/>
          <w:sz w:val="32"/>
          <w:szCs w:val="32"/>
        </w:rPr>
        <w:t>multi-variable linear regression</w:t>
      </w:r>
    </w:p>
    <w:p w:rsidR="00B93EBD" w:rsidRDefault="00B93EBD">
      <w:pPr>
        <w:rPr>
          <w:szCs w:val="20"/>
        </w:rPr>
      </w:pPr>
    </w:p>
    <w:p w:rsidR="00B93EBD" w:rsidRDefault="00BB14E7">
      <w:pPr>
        <w:rPr>
          <w:szCs w:val="20"/>
        </w:rPr>
      </w:pPr>
      <w:r>
        <w:rPr>
          <w:rFonts w:hint="eastAsia"/>
          <w:szCs w:val="20"/>
        </w:rPr>
        <w:t xml:space="preserve">(*) </w:t>
      </w:r>
      <w:r w:rsidR="00B93EBD">
        <w:rPr>
          <w:rFonts w:hint="eastAsia"/>
          <w:szCs w:val="20"/>
        </w:rPr>
        <w:t xml:space="preserve">한 개의 입력이 아닌 여러 </w:t>
      </w:r>
      <w:r>
        <w:rPr>
          <w:rFonts w:hint="eastAsia"/>
          <w:szCs w:val="20"/>
        </w:rPr>
        <w:t>개(X1, X2, X3)의 입력으로</w:t>
      </w:r>
      <w:r w:rsidR="00CD1963">
        <w:rPr>
          <w:rFonts w:hint="eastAsia"/>
          <w:szCs w:val="20"/>
        </w:rPr>
        <w:t xml:space="preserve"> Y</w:t>
      </w:r>
      <w:r>
        <w:rPr>
          <w:rFonts w:hint="eastAsia"/>
          <w:szCs w:val="20"/>
        </w:rPr>
        <w:t>를 예측</w:t>
      </w:r>
      <w:r w:rsidR="00B93EBD">
        <w:rPr>
          <w:rFonts w:hint="eastAsia"/>
          <w:szCs w:val="20"/>
        </w:rPr>
        <w:t>하는 것</w:t>
      </w:r>
    </w:p>
    <w:p w:rsidR="00B93EBD" w:rsidRDefault="00B93EBD">
      <w:pPr>
        <w:rPr>
          <w:szCs w:val="20"/>
        </w:rPr>
      </w:pPr>
      <w:r>
        <w:rPr>
          <w:noProof/>
        </w:rPr>
        <w:drawing>
          <wp:inline distT="0" distB="0" distL="0" distR="0" wp14:anchorId="78A68D24" wp14:editId="0E5770B4">
            <wp:extent cx="4324350" cy="2619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szCs w:val="20"/>
        </w:rPr>
      </w:pPr>
    </w:p>
    <w:p w:rsidR="00CD1963" w:rsidRDefault="00CD1963">
      <w:pPr>
        <w:rPr>
          <w:szCs w:val="20"/>
        </w:rPr>
      </w:pPr>
      <w:r>
        <w:rPr>
          <w:rFonts w:hint="eastAsia"/>
          <w:szCs w:val="20"/>
        </w:rPr>
        <w:t>위 예제의 3개 입력에 대한 가설과 cost함수는 아래 수식으로 표현된다.</w:t>
      </w:r>
    </w:p>
    <w:p w:rsidR="00B93EBD" w:rsidRDefault="00B93EBD">
      <w:pPr>
        <w:rPr>
          <w:szCs w:val="20"/>
        </w:rPr>
      </w:pPr>
      <w:r>
        <w:rPr>
          <w:noProof/>
        </w:rPr>
        <w:drawing>
          <wp:inline distT="0" distB="0" distL="0" distR="0" wp14:anchorId="3EF0C7FB" wp14:editId="210431DB">
            <wp:extent cx="3648075" cy="2105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Pr="00BB14E7" w:rsidRDefault="00BB14E7" w:rsidP="00BB14E7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BB14E7">
        <w:rPr>
          <w:rFonts w:hint="eastAsia"/>
          <w:szCs w:val="20"/>
        </w:rPr>
        <w:t>학습해야 할 W값이 3개로 많아짐</w:t>
      </w:r>
    </w:p>
    <w:p w:rsidR="00BB14E7" w:rsidRPr="00BB14E7" w:rsidRDefault="00BB14E7" w:rsidP="00BB14E7">
      <w:pPr>
        <w:rPr>
          <w:szCs w:val="20"/>
        </w:rPr>
      </w:pPr>
    </w:p>
    <w:p w:rsidR="00BB14E7" w:rsidRDefault="00BB14E7" w:rsidP="00BB14E7">
      <w:pPr>
        <w:rPr>
          <w:szCs w:val="20"/>
        </w:rPr>
      </w:pPr>
    </w:p>
    <w:p w:rsidR="00BB14E7" w:rsidRDefault="00BB14E7" w:rsidP="00BB14E7">
      <w:pPr>
        <w:rPr>
          <w:szCs w:val="20"/>
        </w:rPr>
      </w:pPr>
    </w:p>
    <w:p w:rsidR="00BB14E7" w:rsidRDefault="00BB14E7" w:rsidP="00BB14E7">
      <w:pPr>
        <w:rPr>
          <w:szCs w:val="20"/>
        </w:rPr>
      </w:pPr>
    </w:p>
    <w:p w:rsidR="00BB14E7" w:rsidRPr="00BB14E7" w:rsidRDefault="00CD1963" w:rsidP="00BB14E7">
      <w:pPr>
        <w:rPr>
          <w:szCs w:val="20"/>
        </w:rPr>
      </w:pPr>
      <w:r>
        <w:rPr>
          <w:rFonts w:hint="eastAsia"/>
          <w:szCs w:val="20"/>
        </w:rPr>
        <w:t>(*</w:t>
      </w:r>
      <w:r w:rsidR="00BB14E7">
        <w:rPr>
          <w:rFonts w:hint="eastAsia"/>
          <w:szCs w:val="20"/>
        </w:rPr>
        <w:t>) 입력이 n개인 경우, 가설은 아래와 같은 수식으로 표현할 수 있다</w:t>
      </w:r>
    </w:p>
    <w:p w:rsidR="00BB14E7" w:rsidRDefault="00BB14E7">
      <w:pPr>
        <w:rPr>
          <w:szCs w:val="20"/>
        </w:rPr>
      </w:pPr>
      <w:r>
        <w:rPr>
          <w:noProof/>
        </w:rPr>
        <w:drawing>
          <wp:inline distT="0" distB="0" distL="0" distR="0" wp14:anchorId="2334D743" wp14:editId="3D32EBFF">
            <wp:extent cx="4610100" cy="188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szCs w:val="20"/>
        </w:rPr>
      </w:pPr>
    </w:p>
    <w:p w:rsidR="00BB14E7" w:rsidRDefault="00BB14E7">
      <w:pPr>
        <w:rPr>
          <w:szCs w:val="20"/>
        </w:rPr>
      </w:pPr>
      <w:r>
        <w:rPr>
          <w:rFonts w:hint="eastAsia"/>
          <w:szCs w:val="20"/>
        </w:rPr>
        <w:t>(*) 입력이 많아지는 경우의 수식을 위와</w:t>
      </w:r>
      <w:r w:rsidR="00CD19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 나열하지</w:t>
      </w:r>
      <w:r w:rsidR="00CD19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않고, 매트릭스 곱셈으로 표현할 수 있다.</w:t>
      </w:r>
    </w:p>
    <w:p w:rsidR="00BB14E7" w:rsidRDefault="00BB14E7">
      <w:pPr>
        <w:rPr>
          <w:szCs w:val="20"/>
        </w:rPr>
      </w:pPr>
      <w:r>
        <w:rPr>
          <w:noProof/>
        </w:rPr>
        <w:drawing>
          <wp:inline distT="0" distB="0" distL="0" distR="0" wp14:anchorId="173B6D12" wp14:editId="28F68D9C">
            <wp:extent cx="2914650" cy="15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szCs w:val="20"/>
        </w:rPr>
      </w:pPr>
    </w:p>
    <w:p w:rsidR="00BB14E7" w:rsidRDefault="00BB14E7">
      <w:pPr>
        <w:rPr>
          <w:szCs w:val="20"/>
        </w:rPr>
      </w:pPr>
      <w:r>
        <w:rPr>
          <w:noProof/>
        </w:rPr>
        <w:drawing>
          <wp:inline distT="0" distB="0" distL="0" distR="0" wp14:anchorId="623A8C5E" wp14:editId="7B27ED7A">
            <wp:extent cx="3867150" cy="2305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3" w:rsidRDefault="00CD1963" w:rsidP="00CD1963">
      <w:pPr>
        <w:rPr>
          <w:szCs w:val="20"/>
        </w:rPr>
      </w:pPr>
      <w:r>
        <w:rPr>
          <w:rFonts w:hint="eastAsia"/>
          <w:szCs w:val="20"/>
        </w:rPr>
        <w:t xml:space="preserve">(*) </w:t>
      </w:r>
      <w:proofErr w:type="spellStart"/>
      <w:r>
        <w:rPr>
          <w:rFonts w:hint="eastAsia"/>
          <w:szCs w:val="20"/>
        </w:rPr>
        <w:t>입력</w:t>
      </w:r>
      <w:r w:rsidR="00F51BC3">
        <w:rPr>
          <w:rFonts w:hint="eastAsia"/>
          <w:szCs w:val="20"/>
        </w:rPr>
        <w:t>값</w:t>
      </w:r>
      <w:r>
        <w:rPr>
          <w:rFonts w:hint="eastAsia"/>
          <w:szCs w:val="20"/>
        </w:rPr>
        <w:t>과</w:t>
      </w:r>
      <w:proofErr w:type="spellEnd"/>
      <w:r>
        <w:rPr>
          <w:rFonts w:hint="eastAsia"/>
          <w:szCs w:val="20"/>
        </w:rPr>
        <w:t xml:space="preserve"> Weight값이 매트릭스라는 것을 나타내기 위하여 대문자로 표시하며, X*W 순서로 쓴다.</w:t>
      </w:r>
    </w:p>
    <w:p w:rsidR="00CD1963" w:rsidRDefault="00CD1963" w:rsidP="00CD1963">
      <w:pPr>
        <w:rPr>
          <w:szCs w:val="20"/>
        </w:rPr>
      </w:pPr>
    </w:p>
    <w:p w:rsidR="00CD1963" w:rsidRDefault="00CD1963" w:rsidP="00CD1963">
      <w:pPr>
        <w:rPr>
          <w:szCs w:val="20"/>
        </w:rPr>
      </w:pPr>
      <w:r>
        <w:rPr>
          <w:rFonts w:hint="eastAsia"/>
          <w:szCs w:val="20"/>
        </w:rPr>
        <w:t>(*) 즉, 위의 예제문제는 아래와 같은 매트릭스 곱셈으로 표현할 수 있다.</w:t>
      </w:r>
    </w:p>
    <w:p w:rsidR="00CD1963" w:rsidRDefault="00CD1963" w:rsidP="00CD1963">
      <w:pPr>
        <w:rPr>
          <w:szCs w:val="20"/>
        </w:rPr>
      </w:pPr>
      <w:r>
        <w:rPr>
          <w:noProof/>
        </w:rPr>
        <w:drawing>
          <wp:inline distT="0" distB="0" distL="0" distR="0" wp14:anchorId="027C2BA3" wp14:editId="2C47F601">
            <wp:extent cx="5410200" cy="2257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3" w:rsidRDefault="00CD1963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</w:p>
    <w:p w:rsidR="00A54D3A" w:rsidRDefault="00CD1963" w:rsidP="00CD1963">
      <w:pPr>
        <w:rPr>
          <w:szCs w:val="20"/>
        </w:rPr>
      </w:pPr>
      <w:r>
        <w:rPr>
          <w:rFonts w:hint="eastAsia"/>
          <w:szCs w:val="20"/>
        </w:rPr>
        <w:t xml:space="preserve">(*) </w:t>
      </w:r>
      <w:r w:rsidR="00A54D3A">
        <w:rPr>
          <w:rFonts w:hint="eastAsia"/>
          <w:szCs w:val="20"/>
        </w:rPr>
        <w:t xml:space="preserve">실제로 학습해야 할 데이터(instance)가 </w:t>
      </w:r>
      <w:proofErr w:type="spellStart"/>
      <w:r w:rsidR="00A54D3A">
        <w:rPr>
          <w:rFonts w:hint="eastAsia"/>
          <w:szCs w:val="20"/>
        </w:rPr>
        <w:t>복수개</w:t>
      </w:r>
      <w:proofErr w:type="spellEnd"/>
      <w:r w:rsidR="00A54D3A">
        <w:rPr>
          <w:rFonts w:hint="eastAsia"/>
          <w:szCs w:val="20"/>
        </w:rPr>
        <w:t>(아래 예제는 5개)인 경우 각각의 매트릭스 곱셈으로 학습하여도 되지만, 복수개의 데이터(instance)도 매트릭스 곱셈으로 표현하면 한번 연산으로 결과값을 계산해</w:t>
      </w:r>
      <w:r w:rsidR="008C060C">
        <w:rPr>
          <w:rFonts w:hint="eastAsia"/>
          <w:szCs w:val="20"/>
        </w:rPr>
        <w:t xml:space="preserve"> 낼 수 있게 된다.</w:t>
      </w:r>
    </w:p>
    <w:p w:rsidR="00A54D3A" w:rsidRDefault="00CD1963" w:rsidP="00CD1963">
      <w:pPr>
        <w:rPr>
          <w:szCs w:val="20"/>
        </w:rPr>
      </w:pPr>
      <w:r>
        <w:rPr>
          <w:noProof/>
        </w:rPr>
        <w:drawing>
          <wp:inline distT="0" distB="0" distL="0" distR="0" wp14:anchorId="0CC79547" wp14:editId="771C81A2">
            <wp:extent cx="4610100" cy="2124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3A" w:rsidRDefault="00A54D3A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</w:p>
    <w:p w:rsidR="00A54D3A" w:rsidRDefault="00A54D3A" w:rsidP="00CD1963">
      <w:pPr>
        <w:rPr>
          <w:szCs w:val="20"/>
        </w:rPr>
      </w:pPr>
      <w:r>
        <w:rPr>
          <w:rFonts w:hint="eastAsia"/>
          <w:szCs w:val="20"/>
        </w:rPr>
        <w:t>(*) instance가 늘어나도 W는 변함없다.</w:t>
      </w:r>
    </w:p>
    <w:p w:rsidR="00A54D3A" w:rsidRDefault="00A54D3A" w:rsidP="00CD1963">
      <w:pPr>
        <w:rPr>
          <w:szCs w:val="20"/>
        </w:rPr>
      </w:pPr>
      <w:r>
        <w:rPr>
          <w:noProof/>
        </w:rPr>
        <w:drawing>
          <wp:inline distT="0" distB="0" distL="0" distR="0" wp14:anchorId="2321CC08" wp14:editId="3F179CC1">
            <wp:extent cx="4714875" cy="2514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CD1963">
      <w:pPr>
        <w:rPr>
          <w:szCs w:val="20"/>
        </w:rPr>
      </w:pPr>
    </w:p>
    <w:p w:rsidR="008C060C" w:rsidRDefault="008C060C" w:rsidP="00CD1963">
      <w:pPr>
        <w:rPr>
          <w:szCs w:val="20"/>
        </w:rPr>
      </w:pPr>
      <w:r>
        <w:rPr>
          <w:rFonts w:hint="eastAsia"/>
          <w:szCs w:val="20"/>
        </w:rPr>
        <w:t xml:space="preserve">(*) </w:t>
      </w: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 xml:space="preserve"> 매트릭스의 차원은 [instance갯수, </w:t>
      </w:r>
      <w:proofErr w:type="spellStart"/>
      <w:r>
        <w:rPr>
          <w:rFonts w:hint="eastAsia"/>
          <w:szCs w:val="20"/>
        </w:rPr>
        <w:t>입력값갯수</w:t>
      </w:r>
      <w:proofErr w:type="spellEnd"/>
      <w:r>
        <w:rPr>
          <w:rFonts w:hint="eastAsia"/>
          <w:szCs w:val="20"/>
        </w:rPr>
        <w:t>]</w:t>
      </w:r>
    </w:p>
    <w:p w:rsidR="00831326" w:rsidRDefault="00831326" w:rsidP="00CD1963">
      <w:pPr>
        <w:rPr>
          <w:szCs w:val="20"/>
        </w:rPr>
      </w:pPr>
      <w:r>
        <w:rPr>
          <w:rFonts w:hint="eastAsia"/>
          <w:szCs w:val="20"/>
        </w:rPr>
        <w:t xml:space="preserve">   </w:t>
      </w:r>
      <w:proofErr w:type="spellStart"/>
      <w:r>
        <w:rPr>
          <w:rFonts w:hint="eastAsia"/>
          <w:szCs w:val="20"/>
        </w:rPr>
        <w:t>출력값</w:t>
      </w:r>
      <w:proofErr w:type="spellEnd"/>
      <w:r>
        <w:rPr>
          <w:rFonts w:hint="eastAsia"/>
          <w:szCs w:val="20"/>
        </w:rPr>
        <w:t xml:space="preserve"> 매트릭스의 차원은 [instance갯수, </w:t>
      </w:r>
      <w:proofErr w:type="spellStart"/>
      <w:r>
        <w:rPr>
          <w:rFonts w:hint="eastAsia"/>
          <w:szCs w:val="20"/>
        </w:rPr>
        <w:t>예측값</w:t>
      </w:r>
      <w:proofErr w:type="spellEnd"/>
      <w:r>
        <w:rPr>
          <w:rFonts w:hint="eastAsia"/>
          <w:szCs w:val="20"/>
        </w:rPr>
        <w:t xml:space="preserve">(Y)개수] 으로 미리 </w:t>
      </w:r>
      <w:proofErr w:type="spellStart"/>
      <w:r>
        <w:rPr>
          <w:rFonts w:hint="eastAsia"/>
          <w:szCs w:val="20"/>
        </w:rPr>
        <w:t>알수</w:t>
      </w:r>
      <w:proofErr w:type="spellEnd"/>
      <w:r>
        <w:rPr>
          <w:rFonts w:hint="eastAsia"/>
          <w:szCs w:val="20"/>
        </w:rPr>
        <w:t xml:space="preserve"> 있다</w:t>
      </w:r>
    </w:p>
    <w:p w:rsidR="008C060C" w:rsidRPr="00831326" w:rsidRDefault="00831326" w:rsidP="00831326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We</w:t>
      </w:r>
      <w:r w:rsidR="008C060C" w:rsidRPr="00831326">
        <w:rPr>
          <w:rFonts w:hint="eastAsia"/>
          <w:szCs w:val="20"/>
        </w:rPr>
        <w:t>ight 매트릭스의 차원은 [</w:t>
      </w:r>
      <w:proofErr w:type="spellStart"/>
      <w:r w:rsidR="008C060C" w:rsidRPr="00831326">
        <w:rPr>
          <w:rFonts w:hint="eastAsia"/>
          <w:szCs w:val="20"/>
        </w:rPr>
        <w:t>입력값갯수</w:t>
      </w:r>
      <w:proofErr w:type="spellEnd"/>
      <w:r w:rsidR="008C060C" w:rsidRPr="00831326">
        <w:rPr>
          <w:rFonts w:hint="eastAsia"/>
          <w:szCs w:val="20"/>
        </w:rPr>
        <w:t xml:space="preserve">, </w:t>
      </w:r>
      <w:proofErr w:type="spellStart"/>
      <w:r w:rsidR="008C060C" w:rsidRPr="00831326">
        <w:rPr>
          <w:rFonts w:hint="eastAsia"/>
          <w:szCs w:val="20"/>
        </w:rPr>
        <w:t>예측값</w:t>
      </w:r>
      <w:proofErr w:type="spellEnd"/>
      <w:r w:rsidR="008C060C" w:rsidRPr="00831326">
        <w:rPr>
          <w:rFonts w:hint="eastAsia"/>
          <w:szCs w:val="20"/>
        </w:rPr>
        <w:t>(Y)개수]</w:t>
      </w:r>
      <w:r>
        <w:rPr>
          <w:rFonts w:hint="eastAsia"/>
          <w:szCs w:val="20"/>
        </w:rPr>
        <w:t>로 계산해 낼 수 있다.</w:t>
      </w:r>
    </w:p>
    <w:p w:rsidR="008C060C" w:rsidRDefault="008C060C" w:rsidP="00CD1963">
      <w:pPr>
        <w:rPr>
          <w:szCs w:val="20"/>
        </w:rPr>
      </w:pPr>
      <w:r>
        <w:rPr>
          <w:noProof/>
        </w:rPr>
        <w:drawing>
          <wp:inline distT="0" distB="0" distL="0" distR="0" wp14:anchorId="7C5BE6A8" wp14:editId="36A98060">
            <wp:extent cx="38290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CD1963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1D923EA" wp14:editId="0377839E">
            <wp:extent cx="3381375" cy="21907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831326">
      <w:pPr>
        <w:tabs>
          <w:tab w:val="center" w:pos="4513"/>
        </w:tabs>
        <w:rPr>
          <w:szCs w:val="20"/>
        </w:rPr>
      </w:pPr>
      <w:r>
        <w:rPr>
          <w:rFonts w:hint="eastAsia"/>
          <w:szCs w:val="20"/>
        </w:rPr>
        <w:t>(*) 위 Weight 매트릭스</w:t>
      </w:r>
      <w:r w:rsidR="00831326">
        <w:rPr>
          <w:rFonts w:hint="eastAsia"/>
          <w:szCs w:val="20"/>
        </w:rPr>
        <w:t xml:space="preserve">는 몇 차원일까요?  [3, </w:t>
      </w:r>
      <w:r w:rsidR="00F51BC3">
        <w:rPr>
          <w:rFonts w:hint="eastAsia"/>
          <w:szCs w:val="20"/>
        </w:rPr>
        <w:t>1</w:t>
      </w:r>
      <w:r w:rsidR="00831326">
        <w:rPr>
          <w:rFonts w:hint="eastAsia"/>
          <w:szCs w:val="20"/>
        </w:rPr>
        <w:t>]</w:t>
      </w:r>
      <w:r w:rsidR="00831326">
        <w:rPr>
          <w:szCs w:val="20"/>
        </w:rPr>
        <w:tab/>
      </w: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  <w:r>
        <w:rPr>
          <w:rFonts w:hint="eastAsia"/>
          <w:szCs w:val="20"/>
        </w:rPr>
        <w:t xml:space="preserve">(*) 일반적으로 instance의 개수 n개는 확정된 값이 아니며, </w:t>
      </w:r>
    </w:p>
    <w:p w:rsidR="00831326" w:rsidRDefault="00831326" w:rsidP="00831326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실제 </w:t>
      </w:r>
      <w:proofErr w:type="spellStart"/>
      <w:r>
        <w:rPr>
          <w:rFonts w:hint="eastAsia"/>
          <w:szCs w:val="20"/>
        </w:rPr>
        <w:t>구현할때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Numpy</w:t>
      </w:r>
      <w:proofErr w:type="spellEnd"/>
      <w:r>
        <w:rPr>
          <w:rFonts w:hint="eastAsia"/>
          <w:szCs w:val="20"/>
        </w:rPr>
        <w:t xml:space="preserve">에서는 -1 로 표시하고, </w:t>
      </w: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>에서는 none 으로 표시한다.</w:t>
      </w:r>
    </w:p>
    <w:p w:rsidR="00831326" w:rsidRDefault="00831326" w:rsidP="00CD1963">
      <w:pPr>
        <w:rPr>
          <w:szCs w:val="20"/>
        </w:rPr>
      </w:pPr>
      <w:r>
        <w:rPr>
          <w:noProof/>
        </w:rPr>
        <w:drawing>
          <wp:inline distT="0" distB="0" distL="0" distR="0" wp14:anchorId="5EE3EE2B" wp14:editId="293EEE69">
            <wp:extent cx="3867150" cy="2505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</w:p>
    <w:p w:rsidR="00831326" w:rsidRDefault="00831326" w:rsidP="00CD1963">
      <w:pPr>
        <w:rPr>
          <w:szCs w:val="20"/>
        </w:rPr>
      </w:pPr>
      <w:r>
        <w:rPr>
          <w:rFonts w:hint="eastAsia"/>
          <w:szCs w:val="20"/>
        </w:rPr>
        <w:lastRenderedPageBreak/>
        <w:t>(*) 매트릭스 곱셈을 사용하면, instance 개수</w:t>
      </w:r>
      <w:r w:rsidR="00AF192B">
        <w:rPr>
          <w:rFonts w:hint="eastAsia"/>
          <w:szCs w:val="20"/>
        </w:rPr>
        <w:t>가 n개인 경우</w:t>
      </w:r>
      <w:r>
        <w:rPr>
          <w:rFonts w:hint="eastAsia"/>
          <w:szCs w:val="20"/>
        </w:rPr>
        <w:t>와 출력이 n개인 경우 모두에 확장하여 사용할 수 있다</w:t>
      </w:r>
    </w:p>
    <w:p w:rsidR="00831326" w:rsidRDefault="00831326" w:rsidP="00CD1963">
      <w:pPr>
        <w:rPr>
          <w:szCs w:val="20"/>
        </w:rPr>
      </w:pPr>
      <w:r>
        <w:rPr>
          <w:noProof/>
        </w:rPr>
        <w:drawing>
          <wp:inline distT="0" distB="0" distL="0" distR="0" wp14:anchorId="08FBAEC5" wp14:editId="6B6E7BDE">
            <wp:extent cx="4438650" cy="2276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2B" w:rsidRPr="008C060C" w:rsidRDefault="00AF192B" w:rsidP="00CD1963">
      <w:pPr>
        <w:rPr>
          <w:szCs w:val="20"/>
        </w:rPr>
      </w:pPr>
      <w:r>
        <w:rPr>
          <w:rFonts w:hint="eastAsia"/>
          <w:szCs w:val="20"/>
        </w:rPr>
        <w:t xml:space="preserve">(*) 실제로 </w:t>
      </w:r>
      <w:proofErr w:type="spellStart"/>
      <w:r w:rsidR="00C2168D">
        <w:rPr>
          <w:rFonts w:hint="eastAsia"/>
          <w:szCs w:val="20"/>
        </w:rPr>
        <w:t>TensorFlow</w:t>
      </w:r>
      <w:proofErr w:type="spellEnd"/>
      <w:r w:rsidR="00C2168D">
        <w:rPr>
          <w:rFonts w:hint="eastAsia"/>
          <w:szCs w:val="20"/>
        </w:rPr>
        <w:t xml:space="preserve"> 등에서 </w:t>
      </w:r>
      <w:bookmarkStart w:id="0" w:name="_GoBack"/>
      <w:bookmarkEnd w:id="0"/>
      <w:r>
        <w:rPr>
          <w:rFonts w:hint="eastAsia"/>
          <w:szCs w:val="20"/>
        </w:rPr>
        <w:t>구현할 때는 XW 순서대로 매트릭스곱셈을 해야 한다. 순서에 주의하자</w:t>
      </w:r>
    </w:p>
    <w:sectPr w:rsidR="00AF192B" w:rsidRPr="008C0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285" w:rsidRDefault="002F2285" w:rsidP="00C2168D">
      <w:pPr>
        <w:spacing w:after="0" w:line="240" w:lineRule="auto"/>
      </w:pPr>
      <w:r>
        <w:separator/>
      </w:r>
    </w:p>
  </w:endnote>
  <w:endnote w:type="continuationSeparator" w:id="0">
    <w:p w:rsidR="002F2285" w:rsidRDefault="002F2285" w:rsidP="00C2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285" w:rsidRDefault="002F2285" w:rsidP="00C2168D">
      <w:pPr>
        <w:spacing w:after="0" w:line="240" w:lineRule="auto"/>
      </w:pPr>
      <w:r>
        <w:separator/>
      </w:r>
    </w:p>
  </w:footnote>
  <w:footnote w:type="continuationSeparator" w:id="0">
    <w:p w:rsidR="002F2285" w:rsidRDefault="002F2285" w:rsidP="00C2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4AE8"/>
    <w:multiLevelType w:val="hybridMultilevel"/>
    <w:tmpl w:val="AC748810"/>
    <w:lvl w:ilvl="0" w:tplc="418E46BA">
      <w:start w:val="4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A301E20"/>
    <w:multiLevelType w:val="hybridMultilevel"/>
    <w:tmpl w:val="C7664062"/>
    <w:lvl w:ilvl="0" w:tplc="040244A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1174B7"/>
    <w:multiLevelType w:val="hybridMultilevel"/>
    <w:tmpl w:val="B8E6FA20"/>
    <w:lvl w:ilvl="0" w:tplc="AACAAD80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1B76B4"/>
    <w:multiLevelType w:val="hybridMultilevel"/>
    <w:tmpl w:val="372CE3DE"/>
    <w:lvl w:ilvl="0" w:tplc="38520752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D261323"/>
    <w:multiLevelType w:val="hybridMultilevel"/>
    <w:tmpl w:val="8348CF98"/>
    <w:lvl w:ilvl="0" w:tplc="5EA42568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BD"/>
    <w:rsid w:val="002F2285"/>
    <w:rsid w:val="0036518B"/>
    <w:rsid w:val="00831326"/>
    <w:rsid w:val="008C060C"/>
    <w:rsid w:val="00A54D3A"/>
    <w:rsid w:val="00AF192B"/>
    <w:rsid w:val="00B93EBD"/>
    <w:rsid w:val="00BB14E7"/>
    <w:rsid w:val="00C2168D"/>
    <w:rsid w:val="00CD1963"/>
    <w:rsid w:val="00F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E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3E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14E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21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2168D"/>
  </w:style>
  <w:style w:type="paragraph" w:styleId="a6">
    <w:name w:val="footer"/>
    <w:basedOn w:val="a"/>
    <w:link w:val="Char1"/>
    <w:uiPriority w:val="99"/>
    <w:unhideWhenUsed/>
    <w:rsid w:val="00C216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21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E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3E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14E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21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2168D"/>
  </w:style>
  <w:style w:type="paragraph" w:styleId="a6">
    <w:name w:val="footer"/>
    <w:basedOn w:val="a"/>
    <w:link w:val="Char1"/>
    <w:uiPriority w:val="99"/>
    <w:unhideWhenUsed/>
    <w:rsid w:val="00C216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2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2019-03-15T12:46:00Z</dcterms:created>
  <dcterms:modified xsi:type="dcterms:W3CDTF">2019-04-03T13:04:00Z</dcterms:modified>
</cp:coreProperties>
</file>