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C34CF" w14:textId="77777777" w:rsidR="00F51E1B" w:rsidRDefault="00F51E1B" w:rsidP="00F51E1B">
      <w:pPr>
        <w:jc w:val="center"/>
      </w:pPr>
      <w:bookmarkStart w:id="0" w:name="_Hlk27831283"/>
      <w:bookmarkEnd w:id="0"/>
      <w:proofErr w:type="spellStart"/>
      <w:r w:rsidRPr="00F51E1B">
        <w:t>Pymaceuticals</w:t>
      </w:r>
      <w:proofErr w:type="spellEnd"/>
      <w:r>
        <w:t xml:space="preserve"> Analysis</w:t>
      </w:r>
    </w:p>
    <w:p w14:paraId="72A2C522" w14:textId="77777777" w:rsidR="00F51E1B" w:rsidRDefault="00F51E1B" w:rsidP="00F51E1B">
      <w:pPr>
        <w:pStyle w:val="ListParagraph"/>
        <w:numPr>
          <w:ilvl w:val="0"/>
          <w:numId w:val="1"/>
        </w:numPr>
      </w:pPr>
      <w:r>
        <w:rPr>
          <w:noProof/>
        </w:rPr>
        <w:drawing>
          <wp:anchor distT="0" distB="0" distL="114300" distR="114300" simplePos="0" relativeHeight="251658240" behindDoc="0" locked="0" layoutInCell="1" allowOverlap="1" wp14:anchorId="14C4EFB4" wp14:editId="622C8E67">
            <wp:simplePos x="0" y="0"/>
            <wp:positionH relativeFrom="column">
              <wp:posOffset>861060</wp:posOffset>
            </wp:positionH>
            <wp:positionV relativeFrom="paragraph">
              <wp:posOffset>1082675</wp:posOffset>
            </wp:positionV>
            <wp:extent cx="4267200" cy="2844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mor_Response.png"/>
                    <pic:cNvPicPr/>
                  </pic:nvPicPr>
                  <pic:blipFill>
                    <a:blip r:embed="rId5">
                      <a:extLst>
                        <a:ext uri="{28A0092B-C50C-407E-A947-70E740481C1C}">
                          <a14:useLocalDpi xmlns:a14="http://schemas.microsoft.com/office/drawing/2010/main" val="0"/>
                        </a:ext>
                      </a:extLst>
                    </a:blip>
                    <a:stretch>
                      <a:fillRect/>
                    </a:stretch>
                  </pic:blipFill>
                  <pic:spPr>
                    <a:xfrm>
                      <a:off x="0" y="0"/>
                      <a:ext cx="4267200" cy="2844800"/>
                    </a:xfrm>
                    <a:prstGeom prst="rect">
                      <a:avLst/>
                    </a:prstGeom>
                  </pic:spPr>
                </pic:pic>
              </a:graphicData>
            </a:graphic>
            <wp14:sizeRelH relativeFrom="margin">
              <wp14:pctWidth>0</wp14:pctWidth>
            </wp14:sizeRelH>
            <wp14:sizeRelV relativeFrom="margin">
              <wp14:pctHeight>0</wp14:pctHeight>
            </wp14:sizeRelV>
          </wp:anchor>
        </w:drawing>
      </w:r>
      <w:r>
        <w:t xml:space="preserve">According to the Tumor Response to Treatment graph, </w:t>
      </w:r>
      <w:proofErr w:type="spellStart"/>
      <w:r>
        <w:t>Capomulin</w:t>
      </w:r>
      <w:proofErr w:type="spellEnd"/>
      <w:r>
        <w:t xml:space="preserve"> was the only drug that decreased the tumor size over the </w:t>
      </w:r>
      <w:proofErr w:type="gramStart"/>
      <w:r>
        <w:t>45 day</w:t>
      </w:r>
      <w:proofErr w:type="gramEnd"/>
      <w:r>
        <w:t xml:space="preserve"> period. If looking at the </w:t>
      </w:r>
      <w:proofErr w:type="spellStart"/>
      <w:r>
        <w:t>DataFrame</w:t>
      </w:r>
      <w:proofErr w:type="spellEnd"/>
      <w:r>
        <w:t xml:space="preserve"> as well, </w:t>
      </w:r>
      <w:proofErr w:type="spellStart"/>
      <w:r>
        <w:t>Ramicane</w:t>
      </w:r>
      <w:proofErr w:type="spellEnd"/>
      <w:r>
        <w:t xml:space="preserve"> is another drug that decreased the tumor size as well. On the </w:t>
      </w:r>
      <w:proofErr w:type="spellStart"/>
      <w:r>
        <w:t>otherhand</w:t>
      </w:r>
      <w:proofErr w:type="spellEnd"/>
      <w:r>
        <w:t xml:space="preserve">, most drugs did not have a significant response when comparing the treatment to a placebo given to the mice. Some drugs, such as </w:t>
      </w:r>
      <w:proofErr w:type="spellStart"/>
      <w:r>
        <w:t>Ketapril</w:t>
      </w:r>
      <w:proofErr w:type="spellEnd"/>
      <w:r>
        <w:t xml:space="preserve">, increased the size of the tumor.   </w:t>
      </w:r>
    </w:p>
    <w:p w14:paraId="6971A4AE" w14:textId="77777777" w:rsidR="00F51E1B" w:rsidRDefault="00F51E1B" w:rsidP="00F51E1B">
      <w:pPr>
        <w:pStyle w:val="ListParagraph"/>
      </w:pPr>
    </w:p>
    <w:p w14:paraId="47C7A6D0" w14:textId="77777777" w:rsidR="00F51E1B" w:rsidRDefault="00F51E1B" w:rsidP="00F51E1B">
      <w:pPr>
        <w:pStyle w:val="ListParagraph"/>
        <w:numPr>
          <w:ilvl w:val="0"/>
          <w:numId w:val="1"/>
        </w:numPr>
      </w:pPr>
      <w:r>
        <w:rPr>
          <w:noProof/>
        </w:rPr>
        <w:drawing>
          <wp:anchor distT="0" distB="0" distL="114300" distR="114300" simplePos="0" relativeHeight="251659264" behindDoc="0" locked="0" layoutInCell="1" allowOverlap="1" wp14:anchorId="751F244C" wp14:editId="46C06E39">
            <wp:simplePos x="0" y="0"/>
            <wp:positionH relativeFrom="column">
              <wp:posOffset>1043940</wp:posOffset>
            </wp:positionH>
            <wp:positionV relativeFrom="paragraph">
              <wp:posOffset>856615</wp:posOffset>
            </wp:positionV>
            <wp:extent cx="4202430" cy="2800350"/>
            <wp:effectExtent l="0" t="0" r="7620" b="0"/>
            <wp:wrapTopAndBottom/>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astatic_Response.png"/>
                    <pic:cNvPicPr/>
                  </pic:nvPicPr>
                  <pic:blipFill>
                    <a:blip r:embed="rId6">
                      <a:extLst>
                        <a:ext uri="{28A0092B-C50C-407E-A947-70E740481C1C}">
                          <a14:useLocalDpi xmlns:a14="http://schemas.microsoft.com/office/drawing/2010/main" val="0"/>
                        </a:ext>
                      </a:extLst>
                    </a:blip>
                    <a:stretch>
                      <a:fillRect/>
                    </a:stretch>
                  </pic:blipFill>
                  <pic:spPr>
                    <a:xfrm>
                      <a:off x="0" y="0"/>
                      <a:ext cx="4202430" cy="2800350"/>
                    </a:xfrm>
                    <a:prstGeom prst="rect">
                      <a:avLst/>
                    </a:prstGeom>
                  </pic:spPr>
                </pic:pic>
              </a:graphicData>
            </a:graphic>
            <wp14:sizeRelH relativeFrom="margin">
              <wp14:pctWidth>0</wp14:pctWidth>
            </wp14:sizeRelH>
            <wp14:sizeRelV relativeFrom="margin">
              <wp14:pctHeight>0</wp14:pctHeight>
            </wp14:sizeRelV>
          </wp:anchor>
        </w:drawing>
      </w:r>
      <w:r>
        <w:t>W</w:t>
      </w:r>
      <w:r>
        <w:t xml:space="preserve">hen looking at the Metastatic sites during the treatment process, </w:t>
      </w:r>
      <w:proofErr w:type="spellStart"/>
      <w:r>
        <w:t>Capomulin</w:t>
      </w:r>
      <w:proofErr w:type="spellEnd"/>
      <w:r>
        <w:t xml:space="preserve"> and </w:t>
      </w:r>
      <w:proofErr w:type="spellStart"/>
      <w:r>
        <w:t>Ramicane</w:t>
      </w:r>
      <w:proofErr w:type="spellEnd"/>
      <w:r>
        <w:t xml:space="preserve"> again were the best candidates for treatment. Every drug had in increase in Metastatic sites, but mice with treatments in </w:t>
      </w:r>
      <w:proofErr w:type="spellStart"/>
      <w:r>
        <w:t>Capomilin</w:t>
      </w:r>
      <w:proofErr w:type="spellEnd"/>
      <w:r>
        <w:t xml:space="preserve"> and </w:t>
      </w:r>
      <w:proofErr w:type="spellStart"/>
      <w:r>
        <w:t>Ramicane</w:t>
      </w:r>
      <w:proofErr w:type="spellEnd"/>
      <w:r>
        <w:t xml:space="preserve"> spread the least.   These medications help slow the spread of the cancers in the mice. </w:t>
      </w:r>
      <w:r>
        <w:br/>
      </w:r>
    </w:p>
    <w:p w14:paraId="51576037" w14:textId="77777777" w:rsidR="00F51E1B" w:rsidRDefault="00F51E1B" w:rsidP="00F51E1B">
      <w:pPr>
        <w:pStyle w:val="ListParagraph"/>
        <w:numPr>
          <w:ilvl w:val="0"/>
          <w:numId w:val="1"/>
        </w:numPr>
      </w:pPr>
      <w:bookmarkStart w:id="1" w:name="_GoBack"/>
      <w:r>
        <w:rPr>
          <w:noProof/>
        </w:rPr>
        <w:lastRenderedPageBreak/>
        <w:drawing>
          <wp:anchor distT="0" distB="0" distL="114300" distR="114300" simplePos="0" relativeHeight="251660288" behindDoc="0" locked="0" layoutInCell="1" allowOverlap="1" wp14:anchorId="5E186299" wp14:editId="688B707B">
            <wp:simplePos x="0" y="0"/>
            <wp:positionH relativeFrom="column">
              <wp:posOffset>990600</wp:posOffset>
            </wp:positionH>
            <wp:positionV relativeFrom="paragraph">
              <wp:posOffset>1064260</wp:posOffset>
            </wp:positionV>
            <wp:extent cx="4225290" cy="2815590"/>
            <wp:effectExtent l="0" t="0" r="3810" b="3810"/>
            <wp:wrapTopAndBottom/>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vival_Percent.png"/>
                    <pic:cNvPicPr/>
                  </pic:nvPicPr>
                  <pic:blipFill>
                    <a:blip r:embed="rId7">
                      <a:extLst>
                        <a:ext uri="{28A0092B-C50C-407E-A947-70E740481C1C}">
                          <a14:useLocalDpi xmlns:a14="http://schemas.microsoft.com/office/drawing/2010/main" val="0"/>
                        </a:ext>
                      </a:extLst>
                    </a:blip>
                    <a:stretch>
                      <a:fillRect/>
                    </a:stretch>
                  </pic:blipFill>
                  <pic:spPr>
                    <a:xfrm>
                      <a:off x="0" y="0"/>
                      <a:ext cx="4225290" cy="2815590"/>
                    </a:xfrm>
                    <a:prstGeom prst="rect">
                      <a:avLst/>
                    </a:prstGeom>
                  </pic:spPr>
                </pic:pic>
              </a:graphicData>
            </a:graphic>
            <wp14:sizeRelH relativeFrom="margin">
              <wp14:pctWidth>0</wp14:pctWidth>
            </wp14:sizeRelH>
            <wp14:sizeRelV relativeFrom="margin">
              <wp14:pctHeight>0</wp14:pctHeight>
            </wp14:sizeRelV>
          </wp:anchor>
        </w:drawing>
      </w:r>
      <w:r>
        <w:t xml:space="preserve">The runner ups for </w:t>
      </w:r>
      <w:proofErr w:type="spellStart"/>
      <w:r>
        <w:t>Metastic</w:t>
      </w:r>
      <w:proofErr w:type="spellEnd"/>
      <w:r>
        <w:t xml:space="preserve"> sites were </w:t>
      </w:r>
      <w:proofErr w:type="spellStart"/>
      <w:r>
        <w:t>Infubinol</w:t>
      </w:r>
      <w:proofErr w:type="spellEnd"/>
      <w:r>
        <w:t xml:space="preserve"> and </w:t>
      </w:r>
      <w:proofErr w:type="spellStart"/>
      <w:r>
        <w:t>Stelasyn</w:t>
      </w:r>
      <w:proofErr w:type="spellEnd"/>
      <w:r>
        <w:t xml:space="preserve">. If someone look at this data alone, they might think it could be a good option. But when looking at the data alongside the survival rate data, it shows that survival rate of mice with taking this medication drop siginifcantly the longer they take this medication. </w:t>
      </w:r>
      <w:r>
        <w:t>According</w:t>
      </w:r>
      <w:r>
        <w:t xml:space="preserve"> </w:t>
      </w:r>
      <w:r>
        <w:t>to the</w:t>
      </w:r>
      <w:r>
        <w:t xml:space="preserve"> treatment over time data, </w:t>
      </w:r>
    </w:p>
    <w:p w14:paraId="2012F1FA" w14:textId="77777777" w:rsidR="00F51E1B" w:rsidRDefault="00F51E1B" w:rsidP="00F51E1B">
      <w:pPr>
        <w:pStyle w:val="ListParagraph"/>
      </w:pPr>
      <w:r>
        <w:t xml:space="preserve">these medications also do not decrease the tumor size much.  </w:t>
      </w:r>
    </w:p>
    <w:bookmarkEnd w:id="1"/>
    <w:p w14:paraId="11D9CF0D" w14:textId="77777777" w:rsidR="00F51E1B" w:rsidRDefault="00F51E1B" w:rsidP="00F51E1B">
      <w:pPr>
        <w:pStyle w:val="ListParagraph"/>
      </w:pPr>
    </w:p>
    <w:p w14:paraId="6BE8E748" w14:textId="77777777" w:rsidR="00C870B2" w:rsidRDefault="00F51E1B" w:rsidP="00F51E1B">
      <w:pPr>
        <w:pStyle w:val="ListParagraph"/>
        <w:numPr>
          <w:ilvl w:val="0"/>
          <w:numId w:val="1"/>
        </w:numPr>
      </w:pPr>
      <w:r>
        <w:t xml:space="preserve">Based on the histogram, </w:t>
      </w:r>
      <w:proofErr w:type="spellStart"/>
      <w:r>
        <w:t>Capomulin</w:t>
      </w:r>
      <w:proofErr w:type="spellEnd"/>
      <w:r>
        <w:t xml:space="preserve"> and </w:t>
      </w:r>
      <w:proofErr w:type="spellStart"/>
      <w:r>
        <w:t>Ramicane</w:t>
      </w:r>
      <w:proofErr w:type="spellEnd"/>
      <w:r>
        <w:t xml:space="preserve"> had the only decrease in treatment with -19% and -22% respectively. Mice taking </w:t>
      </w:r>
      <w:proofErr w:type="spellStart"/>
      <w:r>
        <w:t>Ketapril</w:t>
      </w:r>
      <w:proofErr w:type="spellEnd"/>
      <w:r>
        <w:t xml:space="preserve"> on the other hand increased the tumor size by 57% which is 6% more than mice taking a placebo.  </w:t>
      </w:r>
    </w:p>
    <w:p w14:paraId="60FDB2E2" w14:textId="77777777" w:rsidR="00F51E1B" w:rsidRDefault="00F51E1B" w:rsidP="00F51E1B">
      <w:pPr>
        <w:pStyle w:val="ListParagraph"/>
      </w:pPr>
      <w:r>
        <w:rPr>
          <w:noProof/>
        </w:rPr>
        <w:drawing>
          <wp:anchor distT="0" distB="0" distL="114300" distR="114300" simplePos="0" relativeHeight="251661312" behindDoc="0" locked="0" layoutInCell="1" allowOverlap="1" wp14:anchorId="61BE44F5" wp14:editId="5B685686">
            <wp:simplePos x="0" y="0"/>
            <wp:positionH relativeFrom="column">
              <wp:posOffset>1104265</wp:posOffset>
            </wp:positionH>
            <wp:positionV relativeFrom="paragraph">
              <wp:posOffset>485775</wp:posOffset>
            </wp:positionV>
            <wp:extent cx="3983355" cy="2655570"/>
            <wp:effectExtent l="0" t="0" r="0" b="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mor_Change.png"/>
                    <pic:cNvPicPr/>
                  </pic:nvPicPr>
                  <pic:blipFill>
                    <a:blip r:embed="rId8">
                      <a:extLst>
                        <a:ext uri="{28A0092B-C50C-407E-A947-70E740481C1C}">
                          <a14:useLocalDpi xmlns:a14="http://schemas.microsoft.com/office/drawing/2010/main" val="0"/>
                        </a:ext>
                      </a:extLst>
                    </a:blip>
                    <a:stretch>
                      <a:fillRect/>
                    </a:stretch>
                  </pic:blipFill>
                  <pic:spPr>
                    <a:xfrm>
                      <a:off x="0" y="0"/>
                      <a:ext cx="3983355" cy="2655570"/>
                    </a:xfrm>
                    <a:prstGeom prst="rect">
                      <a:avLst/>
                    </a:prstGeom>
                  </pic:spPr>
                </pic:pic>
              </a:graphicData>
            </a:graphic>
            <wp14:sizeRelH relativeFrom="margin">
              <wp14:pctWidth>0</wp14:pctWidth>
            </wp14:sizeRelH>
            <wp14:sizeRelV relativeFrom="margin">
              <wp14:pctHeight>0</wp14:pctHeight>
            </wp14:sizeRelV>
          </wp:anchor>
        </w:drawing>
      </w:r>
    </w:p>
    <w:sectPr w:rsidR="00F5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359B3"/>
    <w:multiLevelType w:val="hybridMultilevel"/>
    <w:tmpl w:val="B6C4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1B"/>
    <w:rsid w:val="00461ED7"/>
    <w:rsid w:val="007506CA"/>
    <w:rsid w:val="00C159FD"/>
    <w:rsid w:val="00C870B2"/>
    <w:rsid w:val="00D0152E"/>
    <w:rsid w:val="00D07CC0"/>
    <w:rsid w:val="00F51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B0AA"/>
  <w15:chartTrackingRefBased/>
  <w15:docId w15:val="{932267B3-A3B9-4F58-B62F-0942566B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Imthurn</dc:creator>
  <cp:keywords/>
  <dc:description/>
  <cp:lastModifiedBy>Robert Imthurn</cp:lastModifiedBy>
  <cp:revision>1</cp:revision>
  <cp:lastPrinted>2019-12-21T20:39:00Z</cp:lastPrinted>
  <dcterms:created xsi:type="dcterms:W3CDTF">2019-12-21T20:31:00Z</dcterms:created>
  <dcterms:modified xsi:type="dcterms:W3CDTF">2019-12-21T20:46:00Z</dcterms:modified>
</cp:coreProperties>
</file>