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b w:val="1"/>
            <w:i w:val="0"/>
            <w:color w:val="0000ee"/>
            <w:sz w:val="48"/>
            <w:szCs w:val="48"/>
            <w:u w:val="single"/>
            <w:rtl w:val="0"/>
          </w:rPr>
          <w:t xml:space="preserve">Romain Pinquié</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spacing w:after="240" w:before="240" w:lineRule="auto"/>
        <w:contextualSpacing w:val="0"/>
      </w:pPr>
      <w:hyperlink r:id="rId7">
        <w:r w:rsidDel="00000000" w:rsidR="00000000" w:rsidRPr="00000000">
          <w:rPr>
            <w:b w:val="1"/>
            <w:i w:val="1"/>
            <w:color w:val="0000ee"/>
            <w:sz w:val="48"/>
            <w:szCs w:val="48"/>
            <w:u w:val="single"/>
            <w:rtl w:val="0"/>
          </w:rPr>
          <w:t xml:space="preserve">R&amp;D Engineer in Computer-Aided Engineering — SupMéca Paris</w:t>
        </w:r>
      </w:hyperlink>
    </w:p>
    <w:p w:rsidR="00000000" w:rsidDel="00000000" w:rsidP="00000000" w:rsidRDefault="00000000" w:rsidRPr="00000000">
      <w:pPr>
        <w:ind w:left="600" w:firstLine="0"/>
        <w:contextualSpacing w:val="0"/>
      </w:pPr>
      <w:hyperlink r:id="rId8">
        <w:r w:rsidDel="00000000" w:rsidR="00000000" w:rsidRPr="00000000">
          <w:rPr>
            <w:rtl w:val="0"/>
          </w:rPr>
        </w:r>
      </w:hyperlink>
    </w:p>
    <w:p w:rsidR="00000000" w:rsidDel="00000000" w:rsidP="00000000" w:rsidRDefault="00000000" w:rsidRPr="00000000">
      <w:pPr>
        <w:numPr>
          <w:ilvl w:val="0"/>
          <w:numId w:val="5"/>
        </w:numPr>
        <w:ind w:left="600" w:firstLine="0"/>
        <w:contextualSpacing w:val="1"/>
      </w:pPr>
      <w:hyperlink r:id="rId9">
        <w:r w:rsidDel="00000000" w:rsidR="00000000" w:rsidRPr="00000000">
          <w:rPr>
            <w:color w:val="0000ee"/>
            <w:u w:val="single"/>
            <w:rtl w:val="0"/>
          </w:rPr>
          <w:t xml:space="preserve">Homepage</w:t>
        </w:r>
      </w:hyperlink>
    </w:p>
    <w:p w:rsidR="00000000" w:rsidDel="00000000" w:rsidP="00000000" w:rsidRDefault="00000000" w:rsidRPr="00000000">
      <w:pPr>
        <w:numPr>
          <w:ilvl w:val="0"/>
          <w:numId w:val="5"/>
        </w:numPr>
        <w:ind w:left="600" w:firstLine="0"/>
        <w:contextualSpacing w:val="1"/>
      </w:pPr>
      <w:hyperlink r:id="rId10">
        <w:r w:rsidDel="00000000" w:rsidR="00000000" w:rsidRPr="00000000">
          <w:rPr>
            <w:color w:val="0000ee"/>
            <w:u w:val="single"/>
            <w:rtl w:val="0"/>
          </w:rPr>
          <w:t xml:space="preserve">Biography</w:t>
        </w:r>
      </w:hyperlink>
    </w:p>
    <w:p w:rsidR="00000000" w:rsidDel="00000000" w:rsidP="00000000" w:rsidRDefault="00000000" w:rsidRPr="00000000">
      <w:pPr>
        <w:numPr>
          <w:ilvl w:val="0"/>
          <w:numId w:val="5"/>
        </w:numPr>
        <w:ind w:left="600" w:firstLine="0"/>
        <w:contextualSpacing w:val="1"/>
      </w:pPr>
      <w:hyperlink r:id="rId11">
        <w:r w:rsidDel="00000000" w:rsidR="00000000" w:rsidRPr="00000000">
          <w:rPr>
            <w:color w:val="0000ee"/>
            <w:u w:val="single"/>
            <w:rtl w:val="0"/>
          </w:rPr>
          <w:t xml:space="preserve">Academic Achievements</w:t>
        </w:r>
      </w:hyperlink>
    </w:p>
    <w:p w:rsidR="00000000" w:rsidDel="00000000" w:rsidP="00000000" w:rsidRDefault="00000000" w:rsidRPr="00000000">
      <w:pPr>
        <w:numPr>
          <w:ilvl w:val="0"/>
          <w:numId w:val="5"/>
        </w:numPr>
        <w:ind w:left="600" w:firstLine="0"/>
        <w:contextualSpacing w:val="1"/>
      </w:pPr>
      <w:hyperlink r:id="rId12">
        <w:r w:rsidDel="00000000" w:rsidR="00000000" w:rsidRPr="00000000">
          <w:rPr>
            <w:color w:val="0000ee"/>
            <w:u w:val="single"/>
            <w:rtl w:val="0"/>
          </w:rPr>
          <w:t xml:space="preserve">Gallery</w:t>
        </w:r>
      </w:hyperlink>
    </w:p>
    <w:p w:rsidR="00000000" w:rsidDel="00000000" w:rsidP="00000000" w:rsidRDefault="00000000" w:rsidRPr="00000000">
      <w:pPr>
        <w:numPr>
          <w:ilvl w:val="1"/>
          <w:numId w:val="6"/>
        </w:numPr>
        <w:ind w:left="1200" w:firstLine="0"/>
        <w:contextualSpacing w:val="1"/>
      </w:pPr>
      <w:hyperlink r:id="rId13">
        <w:r w:rsidDel="00000000" w:rsidR="00000000" w:rsidRPr="00000000">
          <w:rPr>
            <w:color w:val="0000ee"/>
            <w:u w:val="single"/>
            <w:rtl w:val="0"/>
          </w:rPr>
          <w:t xml:space="preserve">Videos</w:t>
        </w:r>
      </w:hyperlink>
    </w:p>
    <w:p w:rsidR="00000000" w:rsidDel="00000000" w:rsidP="00000000" w:rsidRDefault="00000000" w:rsidRPr="00000000">
      <w:pPr>
        <w:numPr>
          <w:ilvl w:val="1"/>
          <w:numId w:val="6"/>
        </w:numPr>
        <w:ind w:left="1200" w:firstLine="0"/>
        <w:contextualSpacing w:val="1"/>
      </w:pPr>
      <w:hyperlink r:id="rId14">
        <w:r w:rsidDel="00000000" w:rsidR="00000000" w:rsidRPr="00000000">
          <w:rPr>
            <w:color w:val="0000ee"/>
            <w:u w:val="single"/>
            <w:rtl w:val="0"/>
          </w:rPr>
          <w:t xml:space="preserve">Projects</w:t>
        </w:r>
      </w:hyperlink>
    </w:p>
    <w:p w:rsidR="00000000" w:rsidDel="00000000" w:rsidP="00000000" w:rsidRDefault="00000000" w:rsidRPr="00000000">
      <w:pPr>
        <w:numPr>
          <w:ilvl w:val="1"/>
          <w:numId w:val="6"/>
        </w:numPr>
        <w:ind w:left="1200" w:firstLine="0"/>
        <w:contextualSpacing w:val="1"/>
      </w:pPr>
      <w:hyperlink r:id="rId15">
        <w:r w:rsidDel="00000000" w:rsidR="00000000" w:rsidRPr="00000000">
          <w:rPr>
            <w:color w:val="0000ee"/>
            <w:u w:val="single"/>
            <w:rtl w:val="0"/>
          </w:rPr>
          <w:t xml:space="preserve">Links</w:t>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Quick Links</w:t>
      </w:r>
    </w:p>
    <w:p w:rsidR="00000000" w:rsidDel="00000000" w:rsidP="00000000" w:rsidRDefault="00000000" w:rsidRPr="00000000">
      <w:pPr>
        <w:numPr>
          <w:ilvl w:val="0"/>
          <w:numId w:val="7"/>
        </w:numPr>
        <w:ind w:left="600" w:firstLine="0"/>
        <w:contextualSpacing w:val="1"/>
      </w:pPr>
      <w:hyperlink r:id="rId17">
        <w:r w:rsidDel="00000000" w:rsidR="00000000" w:rsidRPr="00000000">
          <w:rPr>
            <w:color w:val="0000ee"/>
            <w:u w:val="single"/>
            <w:rtl w:val="0"/>
          </w:rPr>
          <w:t xml:space="preserve">Cranfield University</w:t>
        </w:r>
      </w:hyperlink>
    </w:p>
    <w:p w:rsidR="00000000" w:rsidDel="00000000" w:rsidP="00000000" w:rsidRDefault="00000000" w:rsidRPr="00000000">
      <w:pPr>
        <w:numPr>
          <w:ilvl w:val="0"/>
          <w:numId w:val="7"/>
        </w:numPr>
        <w:ind w:left="600" w:firstLine="0"/>
        <w:contextualSpacing w:val="1"/>
      </w:pPr>
      <w:hyperlink r:id="rId18">
        <w:r w:rsidDel="00000000" w:rsidR="00000000" w:rsidRPr="00000000">
          <w:rPr>
            <w:color w:val="0000ee"/>
            <w:u w:val="single"/>
            <w:rtl w:val="0"/>
          </w:rPr>
          <w:t xml:space="preserve">MSc C&amp;STinE</w:t>
        </w:r>
      </w:hyperlink>
    </w:p>
    <w:p w:rsidR="00000000" w:rsidDel="00000000" w:rsidP="00000000" w:rsidRDefault="00000000" w:rsidRPr="00000000">
      <w:pPr>
        <w:numPr>
          <w:ilvl w:val="0"/>
          <w:numId w:val="7"/>
        </w:numPr>
        <w:ind w:left="600" w:firstLine="0"/>
        <w:contextualSpacing w:val="1"/>
      </w:pPr>
      <w:hyperlink r:id="rId19">
        <w:r w:rsidDel="00000000" w:rsidR="00000000" w:rsidRPr="00000000">
          <w:rPr>
            <w:color w:val="0000ee"/>
            <w:u w:val="single"/>
            <w:rtl w:val="0"/>
          </w:rPr>
          <w:t xml:space="preserve">CAE option</w:t>
        </w:r>
      </w:hyperlink>
    </w:p>
    <w:p w:rsidR="00000000" w:rsidDel="00000000" w:rsidP="00000000" w:rsidRDefault="00000000" w:rsidRPr="00000000">
      <w:pPr>
        <w:numPr>
          <w:ilvl w:val="0"/>
          <w:numId w:val="7"/>
        </w:numPr>
        <w:ind w:left="600" w:firstLine="0"/>
        <w:contextualSpacing w:val="1"/>
      </w:pPr>
      <w:hyperlink r:id="rId20">
        <w:r w:rsidDel="00000000" w:rsidR="00000000" w:rsidRPr="00000000">
          <w:rPr>
            <w:color w:val="0000ee"/>
            <w:u w:val="single"/>
            <w:rtl w:val="0"/>
          </w:rPr>
          <w:t xml:space="preserve">E.S.T.I.A</w:t>
        </w:r>
      </w:hyperlink>
    </w:p>
    <w:p w:rsidR="00000000" w:rsidDel="00000000" w:rsidP="00000000" w:rsidRDefault="00000000" w:rsidRPr="00000000">
      <w:pPr>
        <w:numPr>
          <w:ilvl w:val="0"/>
          <w:numId w:val="7"/>
        </w:numPr>
        <w:ind w:left="600" w:firstLine="0"/>
        <w:contextualSpacing w:val="1"/>
      </w:pPr>
      <w:hyperlink r:id="rId21">
        <w:r w:rsidDel="00000000" w:rsidR="00000000" w:rsidRPr="00000000">
          <w:rPr>
            <w:color w:val="0000ee"/>
            <w:u w:val="single"/>
            <w:rtl w:val="0"/>
          </w:rPr>
          <w:t xml:space="preserve">SupMéca Paris</w:t>
        </w:r>
      </w:hyperlink>
    </w:p>
    <w:p w:rsidR="00000000" w:rsidDel="00000000" w:rsidP="00000000" w:rsidRDefault="00000000" w:rsidRPr="00000000">
      <w:pPr>
        <w:numPr>
          <w:ilvl w:val="0"/>
          <w:numId w:val="7"/>
        </w:numPr>
        <w:ind w:left="600" w:firstLine="0"/>
        <w:contextualSpacing w:val="1"/>
      </w:pPr>
      <w:hyperlink r:id="rId22">
        <w:r w:rsidDel="00000000" w:rsidR="00000000" w:rsidRPr="00000000">
          <w:rPr>
            <w:color w:val="0000ee"/>
            <w:u w:val="single"/>
            <w:rtl w:val="0"/>
          </w:rPr>
          <w:t xml:space="preserve">L.I.S.M.M.A</w:t>
        </w:r>
      </w:hyperlink>
    </w:p>
    <w:p w:rsidR="00000000" w:rsidDel="00000000" w:rsidP="00000000" w:rsidRDefault="00000000" w:rsidRPr="00000000">
      <w:pPr>
        <w:pStyle w:val="Heading2"/>
        <w:contextualSpacing w:val="0"/>
      </w:pPr>
      <w:r w:rsidDel="00000000" w:rsidR="00000000" w:rsidRPr="00000000">
        <w:rPr>
          <w:rtl w:val="0"/>
        </w:rPr>
        <w:t xml:space="preserve">Keep in touch!</w:t>
      </w:r>
    </w:p>
    <w:p w:rsidR="00000000" w:rsidDel="00000000" w:rsidP="00000000" w:rsidRDefault="00000000" w:rsidRPr="00000000">
      <w:pPr>
        <w:numPr>
          <w:ilvl w:val="0"/>
          <w:numId w:val="1"/>
        </w:numPr>
        <w:ind w:left="600" w:firstLine="0"/>
        <w:contextualSpacing w:val="1"/>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Latest News</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If you are curious to learn more about me, then you will find the gist of my biography by clicking on the link below. This page also includes my CV and referees' contact details. Do not hesitate to get in touch with them, they should be able to provide you with further informations with regard to either my academic or professional experiences.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23">
        <w:r w:rsidDel="00000000" w:rsidR="00000000" w:rsidRPr="00000000">
          <w:rPr>
            <w:u w:val="single"/>
            <w:rtl w:val="0"/>
          </w:rPr>
          <w:t xml:space="preserve">Continue Reading »</w:t>
        </w:r>
      </w:hyperlink>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Do you want to take a look to my academic achievements such as my thesis, internships and assignements reports? Or, perhaps you might be interested by my academic and internships results, and therefore glance through my marks and assessment forms. If so, please, feel free to follow the link hereunder.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24">
        <w:r w:rsidDel="00000000" w:rsidR="00000000" w:rsidRPr="00000000">
          <w:rPr>
            <w:u w:val="single"/>
            <w:rtl w:val="0"/>
          </w:rPr>
          <w:t xml:space="preserve">Continue Reading »</w:t>
        </w:r>
      </w:hyperlink>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Maybe you are merely here to while away a few hours. Consequently, you could visit the gallery of entertainments (videos and links) that present several theories by taking on an original point of view. Moreover, you can also access to my professional and personal projects, if you wish.</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25">
        <w:r w:rsidDel="00000000" w:rsidR="00000000" w:rsidRPr="00000000">
          <w:rPr>
            <w:u w:val="single"/>
            <w:rtl w:val="0"/>
          </w:rPr>
          <w:t xml:space="preserve">Continue Reading »</w:t>
        </w:r>
      </w:hyperlink>
    </w:p>
    <w:p w:rsidR="00000000" w:rsidDel="00000000" w:rsidP="00000000" w:rsidRDefault="00000000" w:rsidRPr="00000000">
      <w:pPr>
        <w:ind w:left="600" w:firstLine="0"/>
        <w:contextualSpacing w:val="0"/>
      </w:pPr>
      <w:hyperlink r:id="rId26">
        <w:r w:rsidDel="00000000" w:rsidR="00000000" w:rsidRPr="00000000">
          <w:rPr>
            <w:rtl w:val="0"/>
          </w:rPr>
        </w:r>
      </w:hyperlink>
    </w:p>
    <w:p w:rsidR="00000000" w:rsidDel="00000000" w:rsidP="00000000" w:rsidRDefault="00000000" w:rsidRPr="00000000">
      <w:pPr>
        <w:numPr>
          <w:ilvl w:val="0"/>
          <w:numId w:val="3"/>
        </w:numPr>
        <w:ind w:left="600" w:firstLine="0"/>
        <w:contextualSpacing w:val="1"/>
      </w:pPr>
      <w:hyperlink r:id="rId27">
        <w:r w:rsidDel="00000000" w:rsidR="00000000" w:rsidRPr="00000000">
          <w:rPr>
            <w:rtl w:val="0"/>
          </w:rPr>
        </w:r>
      </w:hyperlink>
    </w:p>
    <w:p w:rsidR="00000000" w:rsidDel="00000000" w:rsidP="00000000" w:rsidRDefault="00000000" w:rsidRPr="00000000">
      <w:pPr>
        <w:contextualSpacing w:val="0"/>
      </w:pPr>
      <w:hyperlink r:id="rId28">
        <w:r w:rsidDel="00000000" w:rsidR="00000000" w:rsidRPr="00000000">
          <w:rPr>
            <w:rtl w:val="0"/>
          </w:rPr>
        </w:r>
      </w:hyperlink>
    </w:p>
    <w:p w:rsidR="00000000" w:rsidDel="00000000" w:rsidP="00000000" w:rsidRDefault="00000000" w:rsidRPr="00000000">
      <w:pPr>
        <w:contextualSpacing w:val="0"/>
      </w:pPr>
      <w:hyperlink r:id="rId29">
        <w:r w:rsidDel="00000000" w:rsidR="00000000" w:rsidRPr="00000000">
          <w:rPr>
            <w:rtl w:val="0"/>
          </w:rPr>
        </w:r>
      </w:hyperlink>
    </w:p>
    <w:p w:rsidR="00000000" w:rsidDel="00000000" w:rsidP="00000000" w:rsidRDefault="00000000" w:rsidRPr="00000000">
      <w:pPr>
        <w:pStyle w:val="Heading2"/>
        <w:spacing w:after="0" w:before="0" w:lineRule="auto"/>
        <w:contextualSpacing w:val="0"/>
      </w:pPr>
      <w:hyperlink r:id="rId30">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Romain Pinquié</w:t>
      </w:r>
    </w:p>
    <w:p w:rsidR="00000000" w:rsidDel="00000000" w:rsidP="00000000" w:rsidRDefault="00000000" w:rsidRPr="00000000">
      <w:pPr>
        <w:contextualSpacing w:val="0"/>
      </w:pPr>
      <w:r w:rsidDel="00000000" w:rsidR="00000000" w:rsidRPr="00000000">
        <w:rPr>
          <w:rtl w:val="0"/>
        </w:rPr>
        <w:t xml:space="preserve">27 bis, rue de la Jonquière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75017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Paris Cedex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600" w:firstLine="0"/>
        <w:contextualSpacing w:val="1"/>
      </w:pPr>
      <w:r w:rsidDel="00000000" w:rsidR="00000000" w:rsidRPr="00000000">
        <w:rPr>
          <w:b w:val="1"/>
          <w:rtl w:val="0"/>
        </w:rPr>
        <w:t xml:space="preserve">T:</w:t>
      </w:r>
      <w:r w:rsidDel="00000000" w:rsidR="00000000" w:rsidRPr="00000000">
        <w:rPr>
          <w:rtl w:val="0"/>
        </w:rPr>
        <w:t xml:space="preserve"> +33 (0) 658 336 305</w:t>
      </w:r>
    </w:p>
    <w:p w:rsidR="00000000" w:rsidDel="00000000" w:rsidP="00000000" w:rsidRDefault="00000000" w:rsidRPr="00000000">
      <w:pPr>
        <w:numPr>
          <w:ilvl w:val="0"/>
          <w:numId w:val="4"/>
        </w:numPr>
        <w:ind w:left="600" w:firstLine="0"/>
        <w:contextualSpacing w:val="1"/>
      </w:pPr>
      <w:r w:rsidDel="00000000" w:rsidR="00000000" w:rsidRPr="00000000">
        <w:rPr>
          <w:b w:val="1"/>
          <w:rtl w:val="0"/>
        </w:rPr>
        <w:t xml:space="preserve">E-mail:</w:t>
      </w:r>
      <w:r w:rsidDel="00000000" w:rsidR="00000000" w:rsidRPr="00000000">
        <w:rPr>
          <w:rtl w:val="0"/>
        </w:rPr>
        <w:t xml:space="preserve"> </w:t>
      </w:r>
      <w:hyperlink r:id="rId31">
        <w:r w:rsidDel="00000000" w:rsidR="00000000" w:rsidRPr="00000000">
          <w:rPr>
            <w:color w:val="0000ee"/>
            <w:u w:val="single"/>
            <w:rtl w:val="0"/>
          </w:rPr>
          <w:t xml:space="preserve">r.pinquie@gmail.com</w:t>
        </w:r>
      </w:hyperlink>
    </w:p>
    <w:p w:rsidR="00000000" w:rsidDel="00000000" w:rsidP="00000000" w:rsidRDefault="00000000" w:rsidRPr="00000000">
      <w:pPr>
        <w:contextualSpacing w:val="0"/>
      </w:pPr>
      <w:hyperlink r:id="rId32">
        <w:r w:rsidDel="00000000" w:rsidR="00000000" w:rsidRPr="00000000">
          <w:rPr>
            <w:rtl w:val="0"/>
          </w:rPr>
        </w:r>
      </w:hyperlink>
    </w:p>
    <w:p w:rsidR="00000000" w:rsidDel="00000000" w:rsidP="00000000" w:rsidRDefault="00000000" w:rsidRPr="00000000">
      <w:pPr>
        <w:contextualSpacing w:val="0"/>
      </w:pPr>
      <w:hyperlink r:id="rId33">
        <w:r w:rsidDel="00000000" w:rsidR="00000000" w:rsidRPr="00000000">
          <w:rPr>
            <w:rtl w:val="0"/>
          </w:rPr>
        </w:r>
      </w:hyperlink>
    </w:p>
    <w:p w:rsidR="00000000" w:rsidDel="00000000" w:rsidP="00000000" w:rsidRDefault="00000000" w:rsidRPr="00000000">
      <w:pPr>
        <w:contextualSpacing w:val="0"/>
      </w:pPr>
      <w:hyperlink r:id="rId34">
        <w:r w:rsidDel="00000000" w:rsidR="00000000" w:rsidRPr="00000000">
          <w:rPr>
            <w:rtl w:val="0"/>
          </w:rPr>
        </w:r>
      </w:hyperlink>
    </w:p>
    <w:p w:rsidR="00000000" w:rsidDel="00000000" w:rsidP="00000000" w:rsidRDefault="00000000" w:rsidRPr="00000000">
      <w:pPr>
        <w:contextualSpacing w:val="0"/>
      </w:pPr>
      <w:hyperlink r:id="rId35">
        <w:r w:rsidDel="00000000" w:rsidR="00000000" w:rsidRPr="00000000">
          <w:rPr>
            <w:rtl w:val="0"/>
          </w:rPr>
        </w:r>
      </w:hyperlink>
    </w:p>
    <w:p w:rsidR="00000000" w:rsidDel="00000000" w:rsidP="00000000" w:rsidRDefault="00000000" w:rsidRPr="00000000">
      <w:pPr>
        <w:contextualSpacing w:val="0"/>
      </w:pPr>
      <w:hyperlink r:id="rId36">
        <w:r w:rsidDel="00000000" w:rsidR="00000000" w:rsidRPr="00000000">
          <w:rPr>
            <w:rtl w:val="0"/>
          </w:rPr>
        </w:r>
      </w:hyperlink>
    </w:p>
    <w:p w:rsidR="00000000" w:rsidDel="00000000" w:rsidP="00000000" w:rsidRDefault="00000000" w:rsidRPr="00000000">
      <w:pPr>
        <w:contextualSpacing w:val="0"/>
      </w:pPr>
      <w:hyperlink r:id="rId37">
        <w:r w:rsidDel="00000000" w:rsidR="00000000" w:rsidRPr="00000000">
          <w:rPr>
            <w:rtl w:val="0"/>
          </w:rPr>
        </w:r>
      </w:hyperlink>
    </w:p>
    <w:p w:rsidR="00000000" w:rsidDel="00000000" w:rsidP="00000000" w:rsidRDefault="00000000" w:rsidRPr="00000000">
      <w:pPr>
        <w:contextualSpacing w:val="0"/>
      </w:pPr>
      <w:hyperlink r:id="rId38">
        <w:r w:rsidDel="00000000" w:rsidR="00000000" w:rsidRPr="00000000">
          <w:rPr>
            <w:rtl w:val="0"/>
          </w:rPr>
        </w:r>
      </w:hyperlink>
    </w:p>
    <w:p w:rsidR="00000000" w:rsidDel="00000000" w:rsidP="00000000" w:rsidRDefault="00000000" w:rsidRPr="00000000">
      <w:pPr>
        <w:contextualSpacing w:val="0"/>
      </w:pPr>
      <w:hyperlink r:id="rId39">
        <w:r w:rsidDel="00000000" w:rsidR="00000000" w:rsidRPr="00000000">
          <w:rPr>
            <w:rtl w:val="0"/>
          </w:rPr>
        </w:r>
      </w:hyperlink>
    </w:p>
    <w:p w:rsidR="00000000" w:rsidDel="00000000" w:rsidP="00000000" w:rsidRDefault="00000000" w:rsidRPr="00000000">
      <w:pPr>
        <w:contextualSpacing w:val="0"/>
        <w:jc w:val="center"/>
      </w:pPr>
      <w:hyperlink r:id="rId40">
        <w:r w:rsidDel="00000000" w:rsidR="00000000" w:rsidRPr="00000000">
          <w:rPr>
            <w:rtl w:val="0"/>
          </w:rPr>
        </w:r>
      </w:hyperlink>
    </w:p>
    <w:p w:rsidR="00000000" w:rsidDel="00000000" w:rsidP="00000000" w:rsidRDefault="00000000" w:rsidRPr="00000000">
      <w:pPr>
        <w:contextualSpacing w:val="0"/>
      </w:pPr>
      <w:hyperlink r:id="rId41">
        <w:r w:rsidDel="00000000" w:rsidR="00000000" w:rsidRPr="00000000">
          <w:rPr>
            <w:rtl w:val="0"/>
          </w:rPr>
        </w:r>
      </w:hyperlink>
    </w:p>
    <w:p w:rsidR="00000000" w:rsidDel="00000000" w:rsidP="00000000" w:rsidRDefault="00000000" w:rsidRPr="00000000">
      <w:pPr>
        <w:contextualSpacing w:val="0"/>
      </w:pPr>
      <w:hyperlink r:id="rId42">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Copyright © 2013 - All Rights Reserved</w:t>
      </w:r>
    </w:p>
    <w:p w:rsidR="00000000" w:rsidDel="00000000" w:rsidP="00000000" w:rsidRDefault="00000000" w:rsidRPr="00000000">
      <w:pPr>
        <w:contextualSpacing w:val="0"/>
      </w:pPr>
      <w:r w:rsidDel="00000000" w:rsidR="00000000" w:rsidRPr="00000000">
        <w:rPr>
          <w:rtl w:val="0"/>
        </w:rPr>
        <w:t xml:space="preserve">Romain Pinquié</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mailto:r.pinquie@gmail.com" TargetMode="External"/><Relationship Id="rId20" Type="http://schemas.openxmlformats.org/officeDocument/2006/relationships/hyperlink" Target="http://www.estia.fr/" TargetMode="External"/><Relationship Id="rId42" Type="http://schemas.openxmlformats.org/officeDocument/2006/relationships/hyperlink" Target="mailto:r.pinquie@gmail.com" TargetMode="External"/><Relationship Id="rId41" Type="http://schemas.openxmlformats.org/officeDocument/2006/relationships/hyperlink" Target="mailto:r.pinquie@gmail.com" TargetMode="External"/><Relationship Id="rId22" Type="http://schemas.openxmlformats.org/officeDocument/2006/relationships/hyperlink" Target="http://lismma.supmeca.fr/en/node/3021" TargetMode="External"/><Relationship Id="rId21" Type="http://schemas.openxmlformats.org/officeDocument/2006/relationships/hyperlink" Target="http://www.supmeca.fr/en" TargetMode="External"/><Relationship Id="rId24" Type="http://schemas.openxmlformats.org/officeDocument/2006/relationships/hyperlink" Target="http://docs.google.com/academic.html" TargetMode="External"/><Relationship Id="rId23" Type="http://schemas.openxmlformats.org/officeDocument/2006/relationships/hyperlink" Target="http://docs.google.com/biography.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index.html" TargetMode="External"/><Relationship Id="rId26" Type="http://schemas.openxmlformats.org/officeDocument/2006/relationships/hyperlink" Target="http://docs.google.com/entertainment.html" TargetMode="External"/><Relationship Id="rId25" Type="http://schemas.openxmlformats.org/officeDocument/2006/relationships/hyperlink" Target="http://docs.google.com/entertainment.html" TargetMode="External"/><Relationship Id="rId28" Type="http://schemas.openxmlformats.org/officeDocument/2006/relationships/hyperlink" Target="http://docs.google.com/entertainment.html" TargetMode="External"/><Relationship Id="rId27" Type="http://schemas.openxmlformats.org/officeDocument/2006/relationships/hyperlink" Target="http://docs.google.com/entertainment.html" TargetMode="External"/><Relationship Id="rId5" Type="http://schemas.openxmlformats.org/officeDocument/2006/relationships/hyperlink" Target="http://docs.google.com/index.html" TargetMode="External"/><Relationship Id="rId6" Type="http://schemas.openxmlformats.org/officeDocument/2006/relationships/hyperlink" Target="http://docs.google.com/index.html" TargetMode="External"/><Relationship Id="rId29" Type="http://schemas.openxmlformats.org/officeDocument/2006/relationships/hyperlink" Target="http://docs.google.com/entertainment.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index.html" TargetMode="External"/><Relationship Id="rId31" Type="http://schemas.openxmlformats.org/officeDocument/2006/relationships/hyperlink" Target="mailto:r.pinquie@gmail.com" TargetMode="External"/><Relationship Id="rId30" Type="http://schemas.openxmlformats.org/officeDocument/2006/relationships/hyperlink" Target="http://docs.google.com/entertainment.html" TargetMode="External"/><Relationship Id="rId11" Type="http://schemas.openxmlformats.org/officeDocument/2006/relationships/hyperlink" Target="http://docs.google.com/academic.html" TargetMode="External"/><Relationship Id="rId33" Type="http://schemas.openxmlformats.org/officeDocument/2006/relationships/hyperlink" Target="mailto:r.pinquie@gmail.com" TargetMode="External"/><Relationship Id="rId10" Type="http://schemas.openxmlformats.org/officeDocument/2006/relationships/hyperlink" Target="http://docs.google.com/biography.html" TargetMode="External"/><Relationship Id="rId32" Type="http://schemas.openxmlformats.org/officeDocument/2006/relationships/hyperlink" Target="mailto:r.pinquie@gmail.com" TargetMode="External"/><Relationship Id="rId13" Type="http://schemas.openxmlformats.org/officeDocument/2006/relationships/hyperlink" Target="http://docs.google.com/entertainment.html" TargetMode="External"/><Relationship Id="rId35" Type="http://schemas.openxmlformats.org/officeDocument/2006/relationships/hyperlink" Target="mailto:r.pinquie@gmail.com" TargetMode="External"/><Relationship Id="rId12" Type="http://schemas.openxmlformats.org/officeDocument/2006/relationships/hyperlink" Target="http://docs.google.com/entertainment.html" TargetMode="External"/><Relationship Id="rId34" Type="http://schemas.openxmlformats.org/officeDocument/2006/relationships/hyperlink" Target="mailto:r.pinquie@gmail.com" TargetMode="External"/><Relationship Id="rId15" Type="http://schemas.openxmlformats.org/officeDocument/2006/relationships/hyperlink" Target="http://docs.google.com/entertainment_links.html" TargetMode="External"/><Relationship Id="rId37" Type="http://schemas.openxmlformats.org/officeDocument/2006/relationships/hyperlink" Target="mailto:r.pinquie@gmail.com" TargetMode="External"/><Relationship Id="rId14" Type="http://schemas.openxmlformats.org/officeDocument/2006/relationships/hyperlink" Target="http://docs.google.com/entertainment_projects.html" TargetMode="External"/><Relationship Id="rId36" Type="http://schemas.openxmlformats.org/officeDocument/2006/relationships/hyperlink" Target="mailto:r.pinquie@gmail.com" TargetMode="External"/><Relationship Id="rId17" Type="http://schemas.openxmlformats.org/officeDocument/2006/relationships/hyperlink" Target="http://www.cranfield.ac.uk/" TargetMode="External"/><Relationship Id="rId39" Type="http://schemas.openxmlformats.org/officeDocument/2006/relationships/hyperlink" Target="mailto:r.pinquie@gmail.com" TargetMode="External"/><Relationship Id="rId16" Type="http://schemas.openxmlformats.org/officeDocument/2006/relationships/hyperlink" Target="http://docs.google.com/entertainment_links.html" TargetMode="External"/><Relationship Id="rId38" Type="http://schemas.openxmlformats.org/officeDocument/2006/relationships/hyperlink" Target="mailto:r.pinquie@gmail.com" TargetMode="External"/><Relationship Id="rId19" Type="http://schemas.openxmlformats.org/officeDocument/2006/relationships/hyperlink" Target="http://www.cranfield.ac.uk/soe/postgraduatestudy/cae/" TargetMode="External"/><Relationship Id="rId18" Type="http://schemas.openxmlformats.org/officeDocument/2006/relationships/hyperlink" Target="http://www.cranfield.ac.uk/students/courses/page1252.html" TargetMode="External"/></Relationships>
</file>