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80"/>
        <w:jc w:val="left"/>
      </w:pPr>
      <w:r>
        <w:rPr>
          <w:rFonts w:ascii="Arial" w:cs="Arial" w:eastAsia="Arial" w:hAnsi="Arial"/>
          <w:color w:val="666666"/>
          <w:spacing w:val="200"/>
          <w:sz w:val="20"/>
          <w:szCs w:val="20"/>
        </w:rPr>
        <w:t xml:space="preserve">SCOUT PRODUCT SUITE</w:t>
      </w:r>
    </w:p>
    <w:p>
      <w:pPr>
        <w:pBdr>
          <w:bottom w:val="single" w:color="00e676" w:sz="8" w:space="12"/>
        </w:pBdr>
        <w:spacing w:after="200"/>
        <w:jc w:val="left"/>
      </w:pPr>
      <w:r>
        <w:rPr>
          <w:rFonts w:ascii="Arial" w:cs="Arial" w:eastAsia="Arial" w:hAnsi="Arial"/>
          <w:b/>
          <w:bCs/>
          <w:color w:val="1a1a2e"/>
          <w:sz w:val="56"/>
          <w:szCs w:val="56"/>
        </w:rPr>
        <w:t xml:space="preserve">Full Social Media Strategy</w:t>
      </w:r>
    </w:p>
    <w:p>
      <w:pPr>
        <w:spacing w:after="120"/>
      </w:pPr>
      <w:r>
        <w:rPr>
          <w:rFonts w:ascii="Arial" w:cs="Arial" w:eastAsia="Arial" w:hAnsi="Arial"/>
          <w:color w:val="0f3460"/>
          <w:sz w:val="24"/>
          <w:szCs w:val="24"/>
        </w:rPr>
        <w:t xml:space="preserve">x402-discovery-mcp  |  scout_relay  |  scout_gate</w:t>
      </w:r>
    </w:p>
    <w:p>
      <w:pPr>
        <w:spacing w:after="600"/>
      </w:pPr>
      <w:r>
        <w:rPr>
          <w:rFonts w:ascii="Arial" w:cs="Arial" w:eastAsia="Arial" w:hAnsi="Arial"/>
          <w:color w:val="666666"/>
          <w:sz w:val="22"/>
          <w:szCs w:val="22"/>
        </w:rPr>
        <w:t xml:space="preserve">RPL Resource Group  —  March 2026</w:t>
      </w:r>
    </w:p>
    <w:p>
      <w:pPr>
        <w:spacing w:after="160" w:line="276"/>
      </w:pPr>
      <w:r>
        <w:rPr>
          <w:rFonts w:ascii="Arial" w:cs="Arial" w:eastAsia="Arial" w:hAnsi="Arial"/>
          <w:color w:val="666666"/>
          <w:sz w:val="21"/>
          <w:szCs w:val="21"/>
        </w:rPr>
        <w:t xml:space="preserve">A seven-part growth strategy covering brand positioning, audience psychology, authority building, content architecture, 30-day execution plan, high-engagement post frameworks, and monetization mechanics for the x402 ecosystem on Base.</w:t>
      </w:r>
    </w:p>
    <w:p>
      <w:r>
        <w:br w:type="page"/>
      </w:r>
    </w:p>
    <w:p>
      <w:pPr>
        <w:pStyle w:val="Heading1"/>
        <w:spacing w:before="360" w:after="200"/>
      </w:pPr>
      <w:r>
        <w:rPr>
          <w:rFonts w:ascii="Arial" w:cs="Arial" w:eastAsia="Arial" w:hAnsi="Arial"/>
          <w:b/>
          <w:bCs/>
          <w:color w:val="1a1a2e"/>
          <w:sz w:val="32"/>
          <w:szCs w:val="32"/>
        </w:rPr>
        <w:t xml:space="preserve">1 │ Full Social Media Strategy</w:t>
      </w:r>
    </w:p>
    <w:p>
      <w:pPr>
        <w:pStyle w:val="Heading2"/>
        <w:spacing w:before="280" w:after="160"/>
      </w:pPr>
      <w:r>
        <w:rPr>
          <w:rFonts w:ascii="Arial" w:cs="Arial" w:eastAsia="Arial" w:hAnsi="Arial"/>
          <w:b/>
          <w:bCs/>
          <w:color w:val="16213e"/>
          <w:sz w:val="26"/>
          <w:szCs w:val="26"/>
        </w:rPr>
        <w:t xml:space="preserve">Business Overview</w:t>
      </w:r>
    </w:p>
    <w:p>
      <w:pPr>
        <w:spacing w:after="160" w:line="276"/>
      </w:pPr>
      <w:r>
        <w:rPr>
          <w:rFonts w:ascii="Arial" w:cs="Arial" w:eastAsia="Arial" w:hAnsi="Arial"/>
          <w:color w:val="333333"/>
          <w:sz w:val="21"/>
          <w:szCs w:val="21"/>
        </w:rPr>
        <w:t xml:space="preserve">The scout product suite is infrastructure for the x402 protocol on Base, the HTTP-native micropayment standard built by Coinbase and Cloudflare. The suite consists of three products that form a complete stack for AI agent commerce: discovery (finding services), routing (directing payments), and gatekeeping (monetizing, budgeting, and settling).</w:t>
      </w:r>
    </w:p>
    <w:p>
      <w:pPr>
        <w:spacing w:before="200" w:after="120"/>
      </w:pPr>
      <w:r>
        <w:rPr>
          <w:rFonts w:ascii="Arial" w:cs="Arial" w:eastAsia="Arial" w:hAnsi="Arial"/>
          <w:b/>
          <w:bCs/>
          <w:color w:val="0f3460"/>
          <w:sz w:val="22"/>
          <w:szCs w:val="22"/>
        </w:rPr>
        <w:t xml:space="preserve">Product Stack</w:t>
      </w:r>
    </w:p>
    <w:p>
      <w:pPr>
        <w:pStyle w:val="ListParagraph"/>
        <w:numPr>
          <w:ilvl w:val="0"/>
          <w:numId w:val="2"/>
        </w:numPr>
        <w:spacing w:after="80" w:line="276"/>
      </w:pPr>
      <w:r>
        <w:rPr>
          <w:rFonts w:ascii="Arial" w:cs="Arial" w:eastAsia="Arial" w:hAnsi="Arial"/>
          <w:color w:val="333333"/>
          <w:sz w:val="21"/>
          <w:szCs w:val="21"/>
        </w:rPr>
        <w:t xml:space="preserve">x402-discovery-mcp — An MCP server that lets AI agents discover and pay for x402-gated APIs at runtime. No API keys, no subscriptions. 229 clones from 100 unique developers in its first 14 days. Already live and generating revenue at $0.005/query.</w:t>
      </w:r>
    </w:p>
    <w:p>
      <w:pPr>
        <w:pStyle w:val="ListParagraph"/>
        <w:numPr>
          <w:ilvl w:val="0"/>
          <w:numId w:val="2"/>
        </w:numPr>
        <w:spacing w:after="80" w:line="276"/>
      </w:pPr>
      <w:r>
        <w:rPr>
          <w:rFonts w:ascii="Arial" w:cs="Arial" w:eastAsia="Arial" w:hAnsi="Arial"/>
          <w:color w:val="333333"/>
          <w:sz w:val="21"/>
          <w:szCs w:val="21"/>
        </w:rPr>
        <w:t xml:space="preserve">scout_relay — A payment routing layer that sits on top of discovery. Agents query scout_relay, and it routes them to the optimal x402 provider based on price, trust score, and latency. Revenue model: 2.5% of transaction value with a $0.003 floor, plus placement bid revenue.</w:t>
      </w:r>
    </w:p>
    <w:p>
      <w:pPr>
        <w:pStyle w:val="ListParagraph"/>
        <w:numPr>
          <w:ilvl w:val="0"/>
          <w:numId w:val="2"/>
        </w:numPr>
        <w:spacing w:after="80" w:line="276"/>
      </w:pPr>
      <w:r>
        <w:rPr>
          <w:rFonts w:ascii="Arial" w:cs="Arial" w:eastAsia="Arial" w:hAnsi="Arial"/>
          <w:color w:val="333333"/>
          <w:sz w:val="21"/>
          <w:szCs w:val="21"/>
        </w:rPr>
        <w:t xml:space="preserve">scout_gate — An API monetization gateway (new product). Any developer pastes their API URL, sets a price, and gets back an x402-enabled endpoint. scout_gate handles facilitator integration, 402 response generation, payment verification, and settlement. Revenue model: 2% of transaction value with a $0.002 floor.</w:t>
      </w:r>
    </w:p>
    <w:p>
      <w:pPr>
        <w:pStyle w:val="Heading2"/>
        <w:spacing w:before="280" w:after="160"/>
      </w:pPr>
      <w:r>
        <w:rPr>
          <w:rFonts w:ascii="Arial" w:cs="Arial" w:eastAsia="Arial" w:hAnsi="Arial"/>
          <w:b/>
          <w:bCs/>
          <w:color w:val="16213e"/>
          <w:sz w:val="26"/>
          <w:szCs w:val="26"/>
        </w:rPr>
        <w:t xml:space="preserve">Niche and Market Context</w:t>
      </w:r>
    </w:p>
    <w:p>
      <w:pPr>
        <w:spacing w:after="160" w:line="276"/>
      </w:pPr>
      <w:r>
        <w:rPr>
          <w:rFonts w:ascii="Arial" w:cs="Arial" w:eastAsia="Arial" w:hAnsi="Arial"/>
          <w:color w:val="333333"/>
          <w:sz w:val="21"/>
          <w:szCs w:val="21"/>
        </w:rPr>
        <w:t xml:space="preserve">The x402 ecosystem is early-stage but growing explosively. It has processed over 140 million transactions from 406,700 buyers and 81,000 sellers, generating $42.96 million in volume. The ecosystem market cap is $7.28 billion. Solana, Base, and Polygon handle nearly all x402 transaction volume, with Solana at roughly 49% and Base as the protocol's home chain. The ecosystem needs to reach 1,000+ services by mid-2026 to hit critical mass.</w:t>
      </w:r>
    </w:p>
    <w:p>
      <w:pPr>
        <w:pBdr>
          <w:left w:val="single" w:color="00e676" w:sz="12" w:space="8"/>
        </w:pBdr>
        <w:spacing w:before="120" w:after="120"/>
        <w:ind w:left="360"/>
      </w:pPr>
      <w:r>
        <w:rPr>
          <w:rFonts w:ascii="Arial" w:cs="Arial" w:eastAsia="Arial" w:hAnsi="Arial"/>
          <w:i/>
          <w:iCs/>
          <w:color w:val="0f3460"/>
          <w:sz w:val="21"/>
          <w:szCs w:val="21"/>
        </w:rPr>
        <w:t xml:space="preserve">The core narrative: AI agents are becoming economic actors. They need to discover services, pay for them, and manage their spending autonomously. Scout is the infrastructure that makes that possible on Base.</w:t>
      </w:r>
    </w:p>
    <w:p>
      <w:pPr>
        <w:pStyle w:val="Heading2"/>
        <w:spacing w:before="280" w:after="160"/>
      </w:pPr>
      <w:r>
        <w:rPr>
          <w:rFonts w:ascii="Arial" w:cs="Arial" w:eastAsia="Arial" w:hAnsi="Arial"/>
          <w:b/>
          <w:bCs/>
          <w:color w:val="16213e"/>
          <w:sz w:val="26"/>
          <w:szCs w:val="26"/>
        </w:rPr>
        <w:t xml:space="preserve">Target Audience (Primary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Segment</w:t>
            </w:r>
          </w:p>
        </w:tc>
        <w:tc>
          <w:tcPr>
            <w:tcW w:type="dxa" w:w="358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358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Platform</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x402 Builders</w:t>
            </w:r>
          </w:p>
        </w:tc>
        <w:tc>
          <w:tcPr>
            <w:tcW w:type="dxa" w:w="35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Developers actively building x402-gated APIs or agent infrastructure on Base. They need tools to monetize their work with minimal friction.</w:t>
            </w:r>
          </w:p>
        </w:tc>
        <w:tc>
          <w:tcPr>
            <w:tcW w:type="dxa" w:w="35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X (Twitter), GitHub, dev.to, Farcaster</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AI Agent Developers</w:t>
            </w:r>
          </w:p>
        </w:tc>
        <w:tc>
          <w:tcPr>
            <w:tcW w:type="dxa" w:w="358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Teams building autonomous agents (using ElizaOS, Solana Agent Kit, GOAT, Claude Code, etc.) who need their agents to find and pay for services at runtime.</w:t>
            </w:r>
          </w:p>
        </w:tc>
        <w:tc>
          <w:tcPr>
            <w:tcW w:type="dxa" w:w="358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X (Twitter), Discord, Farcaster, YouTube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API Providers</w:t>
            </w:r>
          </w:p>
        </w:tc>
        <w:tc>
          <w:tcPr>
            <w:tcW w:type="dxa" w:w="35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Anyone with an existing API (data feeds, AI models, compute) who wants to monetize via x402 without rebuilding their stack. scout_gate is purpose-built for them.</w:t>
            </w:r>
          </w:p>
        </w:tc>
        <w:tc>
          <w:tcPr>
            <w:tcW w:type="dxa" w:w="35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X (Twitter), LinkedIn, Hacker News, dev.to</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Crypto/DeFi Native Builders</w:t>
            </w:r>
          </w:p>
        </w:tc>
        <w:tc>
          <w:tcPr>
            <w:tcW w:type="dxa" w:w="358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On-chain developers building DeFi tools, analytics, or agent-to-agent commerce on Base/Solana/Polygon who see x402 as the payment rail.</w:t>
            </w:r>
          </w:p>
        </w:tc>
        <w:tc>
          <w:tcPr>
            <w:tcW w:type="dxa" w:w="358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X (Twitter), Farcaster, Telegram</w:t>
            </w:r>
          </w:p>
        </w:tc>
      </w:tr>
    </w:tbl>
    <w:p>
      <w:pPr>
        <w:pStyle w:val="Heading2"/>
        <w:spacing w:before="280" w:after="160"/>
      </w:pPr>
      <w:r>
        <w:rPr>
          <w:rFonts w:ascii="Arial" w:cs="Arial" w:eastAsia="Arial" w:hAnsi="Arial"/>
          <w:b/>
          <w:bCs/>
          <w:color w:val="16213e"/>
          <w:sz w:val="26"/>
          <w:szCs w:val="26"/>
        </w:rPr>
        <w:t xml:space="preserve">Competitors and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Competitor</w:t>
            </w:r>
          </w:p>
        </w:tc>
        <w:tc>
          <w:tcPr>
            <w:tcW w:type="dxa" w:w="3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They Do</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Gap</w:t>
            </w:r>
          </w:p>
        </w:tc>
        <w:tc>
          <w:tcPr>
            <w:tcW w:type="dxa" w:w="21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Scout Advantage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xpay</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AgentFinOps platform: smart proxy, paywall-as-a-service, zero-fee facilitator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New, zero-fee not sustainable long-term</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Scout has live organic adoption + full stack (discovery through settlement)</w:t>
            </w:r>
          </w:p>
        </w:tc>
      </w:tr>
      <w:tr>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PayAI</w:t>
            </w:r>
          </w:p>
        </w:tc>
        <w:tc>
          <w:tcPr>
            <w:tcW w:type="dxa" w:w="3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Largest non-Coinbase facilitator (13.78% of x402 tx volume)</w:t>
            </w:r>
          </w:p>
        </w:tc>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Facilitator only, no discovery or routing</w:t>
            </w:r>
          </w:p>
        </w:tc>
        <w:tc>
          <w:tcPr>
            <w:tcW w:type="dxa" w:w="216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Scout bundles discovery + routing + gateway into one suite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SlinkyLayer</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Turns any API into x402 pay-per-use with ERC-8004 reputation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ERC-8004 focused, early stage</w:t>
            </w:r>
          </w:p>
        </w:tc>
        <w:tc>
          <w:tcPr>
            <w:tcW w:type="dxa" w:w="2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scout_gate is simpler: paste URL, set price, done</w:t>
            </w:r>
          </w:p>
        </w:tc>
      </w:tr>
      <w:tr>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Coinbase CDP</w:t>
            </w:r>
          </w:p>
        </w:tc>
        <w:tc>
          <w:tcPr>
            <w:tcW w:type="dxa" w:w="3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Official facilitator: $0.001/tx after 1K free</w:t>
            </w:r>
          </w:p>
        </w:tc>
        <w:tc>
          <w:tcPr>
            <w:tcW w:type="dxa" w:w="22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Pure settlement, no intelligence layer</w:t>
            </w:r>
          </w:p>
        </w:tc>
        <w:tc>
          <w:tcPr>
            <w:tcW w:type="dxa" w:w="216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Scout adds routing intelligence, budget controls, and monetization tooling</w:t>
            </w:r>
          </w:p>
        </w:tc>
      </w:tr>
    </w:tbl>
    <w:p>
      <w:pPr>
        <w:pStyle w:val="Heading2"/>
        <w:spacing w:before="280" w:after="160"/>
      </w:pPr>
      <w:r>
        <w:rPr>
          <w:rFonts w:ascii="Arial" w:cs="Arial" w:eastAsia="Arial" w:hAnsi="Arial"/>
          <w:b/>
          <w:bCs/>
          <w:color w:val="16213e"/>
          <w:sz w:val="26"/>
          <w:szCs w:val="26"/>
        </w:rPr>
        <w:t xml:space="preserve">Growth Goals (90-Day Targets)</w:t>
      </w:r>
    </w:p>
    <w:p>
      <w:pPr>
        <w:pStyle w:val="ListParagraph"/>
        <w:numPr>
          <w:ilvl w:val="0"/>
          <w:numId w:val="2"/>
        </w:numPr>
        <w:spacing w:after="80" w:line="276"/>
      </w:pPr>
      <w:r>
        <w:rPr>
          <w:rFonts w:ascii="Arial" w:cs="Arial" w:eastAsia="Arial" w:hAnsi="Arial"/>
          <w:color w:val="333333"/>
          <w:sz w:val="21"/>
          <w:szCs w:val="21"/>
        </w:rPr>
        <w:t xml:space="preserve">X (Twitter): 0 → 2,500 targeted followers (x402/AI agent builder community)</w:t>
      </w:r>
    </w:p>
    <w:p>
      <w:pPr>
        <w:pStyle w:val="ListParagraph"/>
        <w:numPr>
          <w:ilvl w:val="0"/>
          <w:numId w:val="2"/>
        </w:numPr>
        <w:spacing w:after="80" w:line="276"/>
      </w:pPr>
      <w:r>
        <w:rPr>
          <w:rFonts w:ascii="Arial" w:cs="Arial" w:eastAsia="Arial" w:hAnsi="Arial"/>
          <w:color w:val="333333"/>
          <w:sz w:val="21"/>
          <w:szCs w:val="21"/>
        </w:rPr>
        <w:t xml:space="preserve">GitHub: 100 unique cloners → 500+ across the scout repo suite</w:t>
      </w:r>
    </w:p>
    <w:p>
      <w:pPr>
        <w:pStyle w:val="ListParagraph"/>
        <w:numPr>
          <w:ilvl w:val="0"/>
          <w:numId w:val="2"/>
        </w:numPr>
        <w:spacing w:after="80" w:line="276"/>
      </w:pPr>
      <w:r>
        <w:rPr>
          <w:rFonts w:ascii="Arial" w:cs="Arial" w:eastAsia="Arial" w:hAnsi="Arial"/>
          <w:color w:val="333333"/>
          <w:sz w:val="21"/>
          <w:szCs w:val="21"/>
        </w:rPr>
        <w:t xml:space="preserve">scout_gate onboarding: 25 APIs monetized through the gateway</w:t>
      </w:r>
    </w:p>
    <w:p>
      <w:pPr>
        <w:pStyle w:val="ListParagraph"/>
        <w:numPr>
          <w:ilvl w:val="0"/>
          <w:numId w:val="2"/>
        </w:numPr>
        <w:spacing w:after="80" w:line="276"/>
      </w:pPr>
      <w:r>
        <w:rPr>
          <w:rFonts w:ascii="Arial" w:cs="Arial" w:eastAsia="Arial" w:hAnsi="Arial"/>
          <w:color w:val="333333"/>
          <w:sz w:val="21"/>
          <w:szCs w:val="21"/>
        </w:rPr>
        <w:t xml:space="preserve">Ecosystem visibility: Listed on x402.org ecosystem page, mcp.so, glama.ai, smithery.ai</w:t>
      </w:r>
    </w:p>
    <w:p>
      <w:pPr>
        <w:pStyle w:val="ListParagraph"/>
        <w:numPr>
          <w:ilvl w:val="0"/>
          <w:numId w:val="2"/>
        </w:numPr>
        <w:spacing w:after="80" w:line="276"/>
      </w:pPr>
      <w:r>
        <w:rPr>
          <w:rFonts w:ascii="Arial" w:cs="Arial" w:eastAsia="Arial" w:hAnsi="Arial"/>
          <w:color w:val="333333"/>
          <w:sz w:val="21"/>
          <w:szCs w:val="21"/>
        </w:rPr>
        <w:t xml:space="preserve">Content: 2 viral threads (1K+ impressions), 1 dev.to article ranking for "x402 monetize API"</w:t>
      </w:r>
    </w:p>
    <w:p>
      <w:pPr>
        <w:pStyle w:val="Heading2"/>
        <w:spacing w:before="280" w:after="160"/>
      </w:pPr>
      <w:r>
        <w:rPr>
          <w:rFonts w:ascii="Arial" w:cs="Arial" w:eastAsia="Arial" w:hAnsi="Arial"/>
          <w:b/>
          <w:bCs/>
          <w:color w:val="16213e"/>
          <w:sz w:val="26"/>
          <w:szCs w:val="26"/>
        </w:rPr>
        <w:t xml:space="preserve">Monetization Summary</w:t>
      </w:r>
    </w:p>
    <w:p>
      <w:pPr>
        <w:spacing w:after="160" w:line="276"/>
      </w:pPr>
      <w:r>
        <w:rPr>
          <w:rFonts w:ascii="Arial" w:cs="Arial" w:eastAsia="Arial" w:hAnsi="Arial"/>
          <w:color w:val="333333"/>
          <w:sz w:val="21"/>
          <w:szCs w:val="21"/>
        </w:rPr>
        <w:t xml:space="preserve">Revenue flows from three layers: x402-discovery-mcp charges $0.005 per discovery query. scout_relay captures 2.5% of routed transaction value (floor $0.003) plus placement bid revenue from providers. scout_gate captures 2% of every transaction flowing through monetized APIs (floor $0.002). All revenue settles in USDC on Base with no subscription fees and no human steps.</w:t>
      </w:r>
    </w:p>
    <w:p>
      <w:r>
        <w:br w:type="page"/>
      </w:r>
    </w:p>
    <w:p>
      <w:pPr>
        <w:pStyle w:val="Heading1"/>
        <w:spacing w:before="360" w:after="200"/>
      </w:pPr>
      <w:r>
        <w:rPr>
          <w:rFonts w:ascii="Arial" w:cs="Arial" w:eastAsia="Arial" w:hAnsi="Arial"/>
          <w:b/>
          <w:bCs/>
          <w:color w:val="1a1a2e"/>
          <w:sz w:val="32"/>
          <w:szCs w:val="32"/>
        </w:rPr>
        <w:t xml:space="preserve">2 │ Audience Psychology Breakdown</w:t>
      </w:r>
    </w:p>
    <w:p>
      <w:pPr>
        <w:pStyle w:val="Heading2"/>
        <w:spacing w:before="280" w:after="160"/>
      </w:pPr>
      <w:r>
        <w:rPr>
          <w:rFonts w:ascii="Arial" w:cs="Arial" w:eastAsia="Arial" w:hAnsi="Arial"/>
          <w:b/>
          <w:bCs/>
          <w:color w:val="16213e"/>
          <w:sz w:val="26"/>
          <w:szCs w:val="26"/>
        </w:rPr>
        <w:t xml:space="preserve">Core Frustrations</w:t>
      </w:r>
    </w:p>
    <w:p>
      <w:pPr>
        <w:pStyle w:val="ListParagraph"/>
        <w:numPr>
          <w:ilvl w:val="0"/>
          <w:numId w:val="2"/>
        </w:numPr>
        <w:spacing w:after="80" w:line="276"/>
      </w:pPr>
      <w:r>
        <w:rPr>
          <w:rFonts w:ascii="Arial" w:cs="Arial" w:eastAsia="Arial" w:hAnsi="Arial"/>
          <w:color w:val="333333"/>
          <w:sz w:val="21"/>
          <w:szCs w:val="21"/>
        </w:rPr>
        <w:t xml:space="preserve">"I built an amazing API but I have no idea how to monetize it without Stripe, API keys, and a billing dashboard." The entire x402 ecosystem exists because traditional monetization is designed for humans, not agents. Developers are frustrated by the gap between having a working product and getting paid for it.</w:t>
      </w:r>
    </w:p>
    <w:p>
      <w:pPr>
        <w:pStyle w:val="ListParagraph"/>
        <w:numPr>
          <w:ilvl w:val="0"/>
          <w:numId w:val="2"/>
        </w:numPr>
        <w:spacing w:after="80" w:line="276"/>
      </w:pPr>
      <w:r>
        <w:rPr>
          <w:rFonts w:ascii="Arial" w:cs="Arial" w:eastAsia="Arial" w:hAnsi="Arial"/>
          <w:color w:val="333333"/>
          <w:sz w:val="21"/>
          <w:szCs w:val="21"/>
        </w:rPr>
        <w:t xml:space="preserve">"The x402 docs are simple but the actual integration has edge cases everywhere." Facilitator registries, correct headers, token approvals, cross-chain gotchas — the developer friction is the number one adoption bottleneck cited across ecosystem analyses.</w:t>
      </w:r>
    </w:p>
    <w:p>
      <w:pPr>
        <w:pStyle w:val="ListParagraph"/>
        <w:numPr>
          <w:ilvl w:val="0"/>
          <w:numId w:val="2"/>
        </w:numPr>
        <w:spacing w:after="80" w:line="276"/>
      </w:pPr>
      <w:r>
        <w:rPr>
          <w:rFonts w:ascii="Arial" w:cs="Arial" w:eastAsia="Arial" w:hAnsi="Arial"/>
          <w:color w:val="333333"/>
          <w:sz w:val="21"/>
          <w:szCs w:val="21"/>
        </w:rPr>
        <w:t xml:space="preserve">"I don't know what to charge." There is zero pricing intelligence in the ecosystem. Developers are guessing at per-call prices with no data on what competitors charge or what the market will bear.</w:t>
      </w:r>
    </w:p>
    <w:p>
      <w:pPr>
        <w:pStyle w:val="ListParagraph"/>
        <w:numPr>
          <w:ilvl w:val="0"/>
          <w:numId w:val="2"/>
        </w:numPr>
        <w:spacing w:after="80" w:line="276"/>
      </w:pPr>
      <w:r>
        <w:rPr>
          <w:rFonts w:ascii="Arial" w:cs="Arial" w:eastAsia="Arial" w:hAnsi="Arial"/>
          <w:color w:val="333333"/>
          <w:sz w:val="21"/>
          <w:szCs w:val="21"/>
        </w:rPr>
        <w:t xml:space="preserve">"My agent is spending money and I have no visibility or control." Enterprise teams deploying agent fleets cannot let agents spend unsupervised. Budget enforcement is a compliance requirement that doesn't exist yet.</w:t>
      </w:r>
    </w:p>
    <w:p>
      <w:pPr>
        <w:pStyle w:val="Heading2"/>
        <w:spacing w:before="280" w:after="160"/>
      </w:pPr>
      <w:r>
        <w:rPr>
          <w:rFonts w:ascii="Arial" w:cs="Arial" w:eastAsia="Arial" w:hAnsi="Arial"/>
          <w:b/>
          <w:bCs/>
          <w:color w:val="16213e"/>
          <w:sz w:val="26"/>
          <w:szCs w:val="26"/>
        </w:rPr>
        <w:t xml:space="preserve">Core Desires</w:t>
      </w:r>
    </w:p>
    <w:p>
      <w:pPr>
        <w:pStyle w:val="ListParagraph"/>
        <w:numPr>
          <w:ilvl w:val="0"/>
          <w:numId w:val="2"/>
        </w:numPr>
        <w:spacing w:after="80" w:line="276"/>
      </w:pPr>
      <w:r>
        <w:rPr>
          <w:rFonts w:ascii="Arial" w:cs="Arial" w:eastAsia="Arial" w:hAnsi="Arial"/>
          <w:color w:val="333333"/>
          <w:sz w:val="21"/>
          <w:szCs w:val="21"/>
        </w:rPr>
        <w:t xml:space="preserve">One-line monetization: Paste a URL, set a price, start earning USDC. No infrastructure to build.</w:t>
      </w:r>
    </w:p>
    <w:p>
      <w:pPr>
        <w:pStyle w:val="ListParagraph"/>
        <w:numPr>
          <w:ilvl w:val="0"/>
          <w:numId w:val="2"/>
        </w:numPr>
        <w:spacing w:after="80" w:line="276"/>
      </w:pPr>
      <w:r>
        <w:rPr>
          <w:rFonts w:ascii="Arial" w:cs="Arial" w:eastAsia="Arial" w:hAnsi="Arial"/>
          <w:color w:val="333333"/>
          <w:sz w:val="21"/>
          <w:szCs w:val="21"/>
        </w:rPr>
        <w:t xml:space="preserve">Autonomous revenue: Build once, earn on every call, 24/7, no human in the loop.</w:t>
      </w:r>
    </w:p>
    <w:p>
      <w:pPr>
        <w:pStyle w:val="ListParagraph"/>
        <w:numPr>
          <w:ilvl w:val="0"/>
          <w:numId w:val="2"/>
        </w:numPr>
        <w:spacing w:after="80" w:line="276"/>
      </w:pPr>
      <w:r>
        <w:rPr>
          <w:rFonts w:ascii="Arial" w:cs="Arial" w:eastAsia="Arial" w:hAnsi="Arial"/>
          <w:color w:val="333333"/>
          <w:sz w:val="21"/>
          <w:szCs w:val="21"/>
        </w:rPr>
        <w:t xml:space="preserve">First-mover positioning: The x402 ecosystem is early enough that building now creates lasting moat.</w:t>
      </w:r>
    </w:p>
    <w:p>
      <w:pPr>
        <w:pStyle w:val="ListParagraph"/>
        <w:numPr>
          <w:ilvl w:val="0"/>
          <w:numId w:val="2"/>
        </w:numPr>
        <w:spacing w:after="80" w:line="276"/>
      </w:pPr>
      <w:r>
        <w:rPr>
          <w:rFonts w:ascii="Arial" w:cs="Arial" w:eastAsia="Arial" w:hAnsi="Arial"/>
          <w:color w:val="333333"/>
          <w:sz w:val="21"/>
          <w:szCs w:val="21"/>
        </w:rPr>
        <w:t xml:space="preserve">Credibility signal: Being listed in the x402 ecosystem, having real transaction volume, showing traction to investors.</w:t>
      </w:r>
    </w:p>
    <w:p>
      <w:pPr>
        <w:pStyle w:val="Heading2"/>
        <w:spacing w:before="280" w:after="160"/>
      </w:pPr>
      <w:r>
        <w:rPr>
          <w:rFonts w:ascii="Arial" w:cs="Arial" w:eastAsia="Arial" w:hAnsi="Arial"/>
          <w:b/>
          <w:bCs/>
          <w:color w:val="16213e"/>
          <w:sz w:val="26"/>
          <w:szCs w:val="26"/>
        </w:rPr>
        <w:t xml:space="preserve">Fears</w:t>
      </w:r>
    </w:p>
    <w:p>
      <w:pPr>
        <w:pStyle w:val="ListParagraph"/>
        <w:numPr>
          <w:ilvl w:val="0"/>
          <w:numId w:val="2"/>
        </w:numPr>
        <w:spacing w:after="80" w:line="276"/>
      </w:pPr>
      <w:r>
        <w:rPr>
          <w:rFonts w:ascii="Arial" w:cs="Arial" w:eastAsia="Arial" w:hAnsi="Arial"/>
          <w:color w:val="333333"/>
          <w:sz w:val="21"/>
          <w:szCs w:val="21"/>
        </w:rPr>
        <w:t xml:space="preserve">"What if I build on x402 and it doesn't reach critical mass?" The protocol needs 1,000+ services by mid-2026 or growth stalls.</w:t>
      </w:r>
    </w:p>
    <w:p>
      <w:pPr>
        <w:pStyle w:val="ListParagraph"/>
        <w:numPr>
          <w:ilvl w:val="0"/>
          <w:numId w:val="2"/>
        </w:numPr>
        <w:spacing w:after="80" w:line="276"/>
      </w:pPr>
      <w:r>
        <w:rPr>
          <w:rFonts w:ascii="Arial" w:cs="Arial" w:eastAsia="Arial" w:hAnsi="Arial"/>
          <w:color w:val="333333"/>
          <w:sz w:val="21"/>
          <w:szCs w:val="21"/>
        </w:rPr>
        <w:t xml:space="preserve">"What if Coinbase builds what I'm building?" Coinbase owns the protocol and the dominant facilitator. Anything in their roadmap is an existential risk.</w:t>
      </w:r>
    </w:p>
    <w:p>
      <w:pPr>
        <w:pStyle w:val="ListParagraph"/>
        <w:numPr>
          <w:ilvl w:val="0"/>
          <w:numId w:val="2"/>
        </w:numPr>
        <w:spacing w:after="80" w:line="276"/>
      </w:pPr>
      <w:r>
        <w:rPr>
          <w:rFonts w:ascii="Arial" w:cs="Arial" w:eastAsia="Arial" w:hAnsi="Arial"/>
          <w:color w:val="333333"/>
          <w:sz w:val="21"/>
          <w:szCs w:val="21"/>
        </w:rPr>
        <w:t xml:space="preserve">"What if my agent overspends or gets exploited?" No reversal mechanism in x402 — it's cash-like. Mistakes are permanent.</w:t>
      </w:r>
    </w:p>
    <w:p>
      <w:pPr>
        <w:pStyle w:val="Heading2"/>
        <w:spacing w:before="280" w:after="160"/>
      </w:pPr>
      <w:r>
        <w:rPr>
          <w:rFonts w:ascii="Arial" w:cs="Arial" w:eastAsia="Arial" w:hAnsi="Arial"/>
          <w:b/>
          <w:bCs/>
          <w:color w:val="16213e"/>
          <w:sz w:val="26"/>
          <w:szCs w:val="26"/>
        </w:rPr>
        <w:t xml:space="preserve">Daily Habits Around Content</w:t>
      </w:r>
    </w:p>
    <w:p>
      <w:pPr>
        <w:pStyle w:val="ListParagraph"/>
        <w:numPr>
          <w:ilvl w:val="0"/>
          <w:numId w:val="2"/>
        </w:numPr>
        <w:spacing w:after="80" w:line="276"/>
      </w:pPr>
      <w:r>
        <w:rPr>
          <w:rFonts w:ascii="Arial" w:cs="Arial" w:eastAsia="Arial" w:hAnsi="Arial"/>
          <w:color w:val="333333"/>
          <w:sz w:val="21"/>
          <w:szCs w:val="21"/>
        </w:rPr>
        <w:t xml:space="preserve">Morning scroll through X (Twitter) for x402 ecosystem updates, Coinbase Dev announcements, and @buildonbase posts.</w:t>
      </w:r>
    </w:p>
    <w:p>
      <w:pPr>
        <w:pStyle w:val="ListParagraph"/>
        <w:numPr>
          <w:ilvl w:val="0"/>
          <w:numId w:val="2"/>
        </w:numPr>
        <w:spacing w:after="80" w:line="276"/>
      </w:pPr>
      <w:r>
        <w:rPr>
          <w:rFonts w:ascii="Arial" w:cs="Arial" w:eastAsia="Arial" w:hAnsi="Arial"/>
          <w:color w:val="333333"/>
          <w:sz w:val="21"/>
          <w:szCs w:val="21"/>
        </w:rPr>
        <w:t xml:space="preserve">Check GitHub trending for new x402 repos, MCP servers, and agent frameworks.</w:t>
      </w:r>
    </w:p>
    <w:p>
      <w:pPr>
        <w:pStyle w:val="ListParagraph"/>
        <w:numPr>
          <w:ilvl w:val="0"/>
          <w:numId w:val="2"/>
        </w:numPr>
        <w:spacing w:after="80" w:line="276"/>
      </w:pPr>
      <w:r>
        <w:rPr>
          <w:rFonts w:ascii="Arial" w:cs="Arial" w:eastAsia="Arial" w:hAnsi="Arial"/>
          <w:color w:val="333333"/>
          <w:sz w:val="21"/>
          <w:szCs w:val="21"/>
        </w:rPr>
        <w:t xml:space="preserve">Browse Farcaster for Base-native builder communities and early-stage project alpha.</w:t>
      </w:r>
    </w:p>
    <w:p>
      <w:pPr>
        <w:pStyle w:val="ListParagraph"/>
        <w:numPr>
          <w:ilvl w:val="0"/>
          <w:numId w:val="2"/>
        </w:numPr>
        <w:spacing w:after="80" w:line="276"/>
      </w:pPr>
      <w:r>
        <w:rPr>
          <w:rFonts w:ascii="Arial" w:cs="Arial" w:eastAsia="Arial" w:hAnsi="Arial"/>
          <w:color w:val="333333"/>
          <w:sz w:val="21"/>
          <w:szCs w:val="21"/>
        </w:rPr>
        <w:t xml:space="preserve">Read dev.to and Hacker News for technical deep-dives and "how I built X" posts.</w:t>
      </w:r>
    </w:p>
    <w:p>
      <w:pPr>
        <w:pStyle w:val="ListParagraph"/>
        <w:numPr>
          <w:ilvl w:val="0"/>
          <w:numId w:val="2"/>
        </w:numPr>
        <w:spacing w:after="80" w:line="276"/>
      </w:pPr>
      <w:r>
        <w:rPr>
          <w:rFonts w:ascii="Arial" w:cs="Arial" w:eastAsia="Arial" w:hAnsi="Arial"/>
          <w:color w:val="333333"/>
          <w:sz w:val="21"/>
          <w:szCs w:val="21"/>
        </w:rPr>
        <w:t xml:space="preserve">Scan x402scan.com for transaction data and new endpoints going live.</w:t>
      </w:r>
    </w:p>
    <w:p>
      <w:pPr>
        <w:pStyle w:val="Heading2"/>
        <w:spacing w:before="280" w:after="160"/>
      </w:pPr>
      <w:r>
        <w:rPr>
          <w:rFonts w:ascii="Arial" w:cs="Arial" w:eastAsia="Arial" w:hAnsi="Arial"/>
          <w:b/>
          <w:bCs/>
          <w:color w:val="16213e"/>
          <w:sz w:val="26"/>
          <w:szCs w:val="26"/>
        </w:rPr>
        <w:t xml:space="preserve">Messaging Angles Derived from Psychology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348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Messaging Angle</w:t>
            </w:r>
          </w:p>
        </w:tc>
        <w:tc>
          <w:tcPr>
            <w:tcW w:type="dxa" w:w="348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Content Format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Monetization frustration</w:t>
            </w:r>
          </w:p>
        </w:tc>
        <w:tc>
          <w:tcPr>
            <w:tcW w:type="dxa" w:w="3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"Your API is already built. Monetizing it should take one line, not one sprint."</w:t>
            </w:r>
          </w:p>
        </w:tc>
        <w:tc>
          <w:tcPr>
            <w:tcW w:type="dxa" w:w="3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 thread, demo GIF, before/after comparison</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Integration friction</w:t>
            </w:r>
          </w:p>
        </w:tc>
        <w:tc>
          <w:tcPr>
            <w:tcW w:type="dxa" w:w="348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"Stop fighting facilitator configs. scout_gate handles it so you can ship."</w:t>
            </w:r>
          </w:p>
        </w:tc>
        <w:tc>
          <w:tcPr>
            <w:tcW w:type="dxa" w:w="348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Step-by-step walkthrough, code snippet posts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Pricing uncertainty</w:t>
            </w:r>
          </w:p>
        </w:tc>
        <w:tc>
          <w:tcPr>
            <w:tcW w:type="dxa" w:w="3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"Here's what 50 x402 APIs actually charge per call. Data, not guesses."</w:t>
            </w:r>
          </w:p>
        </w:tc>
        <w:tc>
          <w:tcPr>
            <w:tcW w:type="dxa" w:w="3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thread, pricing benchmarks, ecosystem analysis</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Agent spending fear</w:t>
            </w:r>
          </w:p>
        </w:tc>
        <w:tc>
          <w:tcPr>
            <w:tcW w:type="dxa" w:w="348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"Your agent spent $47 last night. You didn't know until now. That's the problem scout_gate solves."</w:t>
            </w:r>
          </w:p>
        </w:tc>
        <w:tc>
          <w:tcPr>
            <w:tcW w:type="dxa" w:w="348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Problem-agitation story, risk scenario thread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First-mover desire</w:t>
            </w:r>
          </w:p>
        </w:tc>
        <w:tc>
          <w:tcPr>
            <w:tcW w:type="dxa" w:w="3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"The x402 ecosystem has 81K sellers. By mid-2026 it needs 1,000+ services. Build now or compete later."</w:t>
            </w:r>
          </w:p>
        </w:tc>
        <w:tc>
          <w:tcPr>
            <w:tcW w:type="dxa" w:w="3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Ecosystem data thread, opportunity analysis</w:t>
            </w:r>
          </w:p>
        </w:tc>
      </w:tr>
    </w:tbl>
    <w:p>
      <w:r>
        <w:br w:type="page"/>
      </w:r>
    </w:p>
    <w:p>
      <w:pPr>
        <w:pStyle w:val="Heading1"/>
        <w:spacing w:before="360" w:after="200"/>
      </w:pPr>
      <w:r>
        <w:rPr>
          <w:rFonts w:ascii="Arial" w:cs="Arial" w:eastAsia="Arial" w:hAnsi="Arial"/>
          <w:b/>
          <w:bCs/>
          <w:color w:val="1a1a2e"/>
          <w:sz w:val="32"/>
          <w:szCs w:val="32"/>
        </w:rPr>
        <w:t xml:space="preserve">3 │ Authority Positioning Plan</w:t>
      </w:r>
    </w:p>
    <w:p>
      <w:pPr>
        <w:pStyle w:val="Heading2"/>
        <w:spacing w:before="280" w:after="160"/>
      </w:pPr>
      <w:r>
        <w:rPr>
          <w:rFonts w:ascii="Arial" w:cs="Arial" w:eastAsia="Arial" w:hAnsi="Arial"/>
          <w:b/>
          <w:bCs/>
          <w:color w:val="16213e"/>
          <w:sz w:val="26"/>
          <w:szCs w:val="26"/>
        </w:rPr>
        <w:t xml:space="preserve">Positioning Statement</w:t>
      </w:r>
    </w:p>
    <w:p>
      <w:pPr>
        <w:pBdr>
          <w:left w:val="single" w:color="00e676" w:sz="12" w:space="8"/>
        </w:pBdr>
        <w:spacing w:before="120" w:after="120"/>
        <w:ind w:left="360"/>
      </w:pPr>
      <w:r>
        <w:rPr>
          <w:rFonts w:ascii="Arial" w:cs="Arial" w:eastAsia="Arial" w:hAnsi="Arial"/>
          <w:i/>
          <w:iCs/>
          <w:color w:val="0f3460"/>
          <w:sz w:val="21"/>
          <w:szCs w:val="21"/>
        </w:rPr>
        <w:t xml:space="preserve">Ryan (RPL Resource Group) is the builder who ships production x402 infrastructure while everyone else is writing whitepapers. He built the first organic-adoption MCP server for x402 discovery, the first payment routing layer for agent commerce, and now the simplest path to monetize any API via x402. If you're building on x402/Base, you've either used his tools or you will.</w:t>
      </w:r>
    </w:p>
    <w:p>
      <w:pPr>
        <w:pStyle w:val="Heading2"/>
        <w:spacing w:before="280" w:after="160"/>
      </w:pPr>
      <w:r>
        <w:rPr>
          <w:rFonts w:ascii="Arial" w:cs="Arial" w:eastAsia="Arial" w:hAnsi="Arial"/>
          <w:b/>
          <w:bCs/>
          <w:color w:val="16213e"/>
          <w:sz w:val="26"/>
          <w:szCs w:val="26"/>
        </w:rPr>
        <w:t xml:space="preserve">Separation Strategy: Why You, Not Them</w:t>
      </w:r>
    </w:p>
    <w:p>
      <w:pPr>
        <w:spacing w:before="200" w:after="120"/>
      </w:pPr>
      <w:r>
        <w:rPr>
          <w:rFonts w:ascii="Arial" w:cs="Arial" w:eastAsia="Arial" w:hAnsi="Arial"/>
          <w:b/>
          <w:bCs/>
          <w:color w:val="0f3460"/>
          <w:sz w:val="22"/>
          <w:szCs w:val="22"/>
        </w:rPr>
        <w:t xml:space="preserve">1. Ship-First Credibility</w:t>
      </w:r>
    </w:p>
    <w:p>
      <w:pPr>
        <w:spacing w:after="160" w:line="276"/>
      </w:pPr>
      <w:r>
        <w:rPr>
          <w:rFonts w:ascii="Arial" w:cs="Arial" w:eastAsia="Arial" w:hAnsi="Arial"/>
          <w:color w:val="333333"/>
          <w:sz w:val="21"/>
          <w:szCs w:val="21"/>
        </w:rPr>
        <w:t xml:space="preserve">Most x402 ecosystem projects announce, raise, and then maybe ship. Your trajectory is reversed: x402-discovery-mcp was live before you promoted it. 100 unique cloners found it organically. scout_relay went from concept to deployed endpoints in weeks. This ship-first pattern is your primary differentiator. Every post should reinforce it: show what's live, show what's earning, show what's deployed.</w:t>
      </w:r>
    </w:p>
    <w:p>
      <w:pPr>
        <w:spacing w:before="200" w:after="120"/>
      </w:pPr>
      <w:r>
        <w:rPr>
          <w:rFonts w:ascii="Arial" w:cs="Arial" w:eastAsia="Arial" w:hAnsi="Arial"/>
          <w:b/>
          <w:bCs/>
          <w:color w:val="0f3460"/>
          <w:sz w:val="22"/>
          <w:szCs w:val="22"/>
        </w:rPr>
        <w:t xml:space="preserve">2. Full-Stack Ownership</w:t>
      </w:r>
    </w:p>
    <w:p>
      <w:pPr>
        <w:spacing w:after="160" w:line="276"/>
      </w:pPr>
      <w:r>
        <w:rPr>
          <w:rFonts w:ascii="Arial" w:cs="Arial" w:eastAsia="Arial" w:hAnsi="Arial"/>
          <w:color w:val="333333"/>
          <w:sz w:val="21"/>
          <w:szCs w:val="21"/>
        </w:rPr>
        <w:t xml:space="preserve">No other solo builder owns discovery + routing + gateway. xpay has pieces. PayAI has pieces. SlinkyLayer has a piece. You have the complete agent commerce stack. Position this as: "I didn't build three products. I built one pipeline. Agents discover services through my MCP, route payments through my relay, and monetize through my gateway. One builder, one stack, zero gaps."</w:t>
      </w:r>
    </w:p>
    <w:p>
      <w:pPr>
        <w:spacing w:before="200" w:after="120"/>
      </w:pPr>
      <w:r>
        <w:rPr>
          <w:rFonts w:ascii="Arial" w:cs="Arial" w:eastAsia="Arial" w:hAnsi="Arial"/>
          <w:b/>
          <w:bCs/>
          <w:color w:val="0f3460"/>
          <w:sz w:val="22"/>
          <w:szCs w:val="22"/>
        </w:rPr>
        <w:t xml:space="preserve">3. Revenue Transparency</w:t>
      </w:r>
    </w:p>
    <w:p>
      <w:pPr>
        <w:spacing w:after="160" w:line="276"/>
      </w:pPr>
      <w:r>
        <w:rPr>
          <w:rFonts w:ascii="Arial" w:cs="Arial" w:eastAsia="Arial" w:hAnsi="Arial"/>
          <w:color w:val="333333"/>
          <w:sz w:val="21"/>
          <w:szCs w:val="21"/>
        </w:rPr>
        <w:t xml:space="preserve">The x402 ecosystem is full of projects with zero revenue. You are charging real money for real calls. Share your numbers publicly: transaction counts, revenue milestones, pricing decisions. This is the content other builders want to see but nobody posts. Be the person who posts it.</w:t>
      </w:r>
    </w:p>
    <w:p>
      <w:pPr>
        <w:pStyle w:val="Heading2"/>
        <w:spacing w:before="280" w:after="160"/>
      </w:pPr>
      <w:r>
        <w:rPr>
          <w:rFonts w:ascii="Arial" w:cs="Arial" w:eastAsia="Arial" w:hAnsi="Arial"/>
          <w:b/>
          <w:bCs/>
          <w:color w:val="16213e"/>
          <w:sz w:val="26"/>
          <w:szCs w:val="26"/>
        </w:rPr>
        <w:t xml:space="preserve">Authority-Building Tactics</w:t>
      </w:r>
    </w:p>
    <w:p>
      <w:pPr>
        <w:pStyle w:val="ListParagraph"/>
        <w:numPr>
          <w:ilvl w:val="0"/>
          <w:numId w:val="2"/>
        </w:numPr>
        <w:spacing w:after="80" w:line="276"/>
      </w:pPr>
      <w:r>
        <w:rPr>
          <w:rFonts w:ascii="Arial" w:cs="Arial" w:eastAsia="Arial" w:hAnsi="Arial"/>
          <w:color w:val="333333"/>
          <w:sz w:val="21"/>
          <w:szCs w:val="21"/>
        </w:rPr>
        <w:t xml:space="preserve">Build in public on X: Share weekly metrics (tx count, revenue, new APIs onboarded). Use a consistent format so followers anticipate it.</w:t>
      </w:r>
    </w:p>
    <w:p>
      <w:pPr>
        <w:pStyle w:val="ListParagraph"/>
        <w:numPr>
          <w:ilvl w:val="0"/>
          <w:numId w:val="2"/>
        </w:numPr>
        <w:spacing w:after="80" w:line="276"/>
      </w:pPr>
      <w:r>
        <w:rPr>
          <w:rFonts w:ascii="Arial" w:cs="Arial" w:eastAsia="Arial" w:hAnsi="Arial"/>
          <w:color w:val="333333"/>
          <w:sz w:val="21"/>
          <w:szCs w:val="21"/>
        </w:rPr>
        <w:t xml:space="preserve">Ecosystem cartography: Be the person who maps what exists and what's missing in x402. The ecosystem gap analysis you did to conceive scout_gate IS the content. Publish it.</w:t>
      </w:r>
    </w:p>
    <w:p>
      <w:pPr>
        <w:pStyle w:val="ListParagraph"/>
        <w:numPr>
          <w:ilvl w:val="0"/>
          <w:numId w:val="2"/>
        </w:numPr>
        <w:spacing w:after="80" w:line="276"/>
      </w:pPr>
      <w:r>
        <w:rPr>
          <w:rFonts w:ascii="Arial" w:cs="Arial" w:eastAsia="Arial" w:hAnsi="Arial"/>
          <w:color w:val="333333"/>
          <w:sz w:val="21"/>
          <w:szCs w:val="21"/>
        </w:rPr>
        <w:t xml:space="preserve">Coinbase Dev engagement: Reply substantively to every @CoinbaseDev x402 announcement. Be in every thread. Not shilling — adding technical context that demonstrates expertise.</w:t>
      </w:r>
    </w:p>
    <w:p>
      <w:pPr>
        <w:pStyle w:val="ListParagraph"/>
        <w:numPr>
          <w:ilvl w:val="0"/>
          <w:numId w:val="2"/>
        </w:numPr>
        <w:spacing w:after="80" w:line="276"/>
      </w:pPr>
      <w:r>
        <w:rPr>
          <w:rFonts w:ascii="Arial" w:cs="Arial" w:eastAsia="Arial" w:hAnsi="Arial"/>
          <w:color w:val="333333"/>
          <w:sz w:val="21"/>
          <w:szCs w:val="21"/>
        </w:rPr>
        <w:t xml:space="preserve">GitHub presence: Star and fork ecosystem repos. Open issues with real feedback. Submit PRs. The developer community respects contributors over promoters.</w:t>
      </w:r>
    </w:p>
    <w:p>
      <w:pPr>
        <w:pStyle w:val="ListParagraph"/>
        <w:numPr>
          <w:ilvl w:val="0"/>
          <w:numId w:val="2"/>
        </w:numPr>
        <w:spacing w:after="80" w:line="276"/>
      </w:pPr>
      <w:r>
        <w:rPr>
          <w:rFonts w:ascii="Arial" w:cs="Arial" w:eastAsia="Arial" w:hAnsi="Arial"/>
          <w:color w:val="333333"/>
          <w:sz w:val="21"/>
          <w:szCs w:val="21"/>
        </w:rPr>
        <w:t xml:space="preserve">Farcaster/Base native: Post on Farcaster where Base-native builders congregate. Cross-post your best X threads there. The Farcaster audience is smaller but higher-signal.</w:t>
      </w:r>
    </w:p>
    <w:p>
      <w:r>
        <w:br w:type="page"/>
      </w:r>
    </w:p>
    <w:p>
      <w:pPr>
        <w:pStyle w:val="Heading1"/>
        <w:spacing w:before="360" w:after="200"/>
      </w:pPr>
      <w:r>
        <w:rPr>
          <w:rFonts w:ascii="Arial" w:cs="Arial" w:eastAsia="Arial" w:hAnsi="Arial"/>
          <w:b/>
          <w:bCs/>
          <w:color w:val="1a1a2e"/>
          <w:sz w:val="32"/>
          <w:szCs w:val="32"/>
        </w:rPr>
        <w:t xml:space="preserve">4 │ Content Pillars That Convert</w:t>
      </w:r>
    </w:p>
    <w:p>
      <w:pPr>
        <w:pStyle w:val="Heading2"/>
        <w:spacing w:before="280" w:after="160"/>
      </w:pPr>
      <w:r>
        <w:rPr>
          <w:rFonts w:ascii="Arial" w:cs="Arial" w:eastAsia="Arial" w:hAnsi="Arial"/>
          <w:b/>
          <w:bCs/>
          <w:color w:val="16213e"/>
          <w:sz w:val="26"/>
          <w:szCs w:val="26"/>
        </w:rPr>
        <w:t xml:space="preserve">PILLAR 1: Build in Public (Revenue &amp; Metrics)</w:t>
      </w:r>
    </w:p>
    <w:p>
      <w:pPr>
        <w:spacing w:after="160" w:line="276"/>
      </w:pPr>
      <w:r>
        <w:rPr>
          <w:rFonts w:ascii="Arial" w:cs="Arial" w:eastAsia="Arial" w:hAnsi="Arial"/>
          <w:i/>
          <w:iCs/>
          <w:color w:val="555555"/>
          <w:sz w:val="21"/>
          <w:szCs w:val="21"/>
        </w:rPr>
        <w:t xml:space="preserve">Why it connects: This is the rarest content type in the x402 ecosystem and the one developers trust most. Showing real numbers — transaction counts, revenue, pricing decisions, failures — builds credibility faster than any tutorial. It attracts builders who want to see proof that x402 monetization actually works before they invest their own time.</w:t>
      </w:r>
    </w:p>
    <w:p>
      <w:pPr>
        <w:spacing w:before="200" w:after="120"/>
      </w:pPr>
      <w:r>
        <w:rPr>
          <w:rFonts w:ascii="Arial" w:cs="Arial" w:eastAsia="Arial" w:hAnsi="Arial"/>
          <w:b/>
          <w:bCs/>
          <w:color w:val="0f3460"/>
          <w:sz w:val="22"/>
          <w:szCs w:val="22"/>
        </w:rPr>
        <w:t xml:space="preserve">Example Post Topics</w:t>
      </w:r>
    </w:p>
    <w:p>
      <w:pPr>
        <w:pStyle w:val="ListParagraph"/>
        <w:numPr>
          <w:ilvl w:val="0"/>
          <w:numId w:val="2"/>
        </w:numPr>
        <w:spacing w:after="80" w:line="276"/>
      </w:pPr>
      <w:r>
        <w:rPr>
          <w:rFonts w:ascii="Arial" w:cs="Arial" w:eastAsia="Arial" w:hAnsi="Arial"/>
          <w:color w:val="333333"/>
          <w:sz w:val="21"/>
          <w:szCs w:val="21"/>
        </w:rPr>
        <w:t xml:space="preserve">"Week 4 of scout_gate: 12 APIs onboarded, $X in revenue. Here's what I learned."</w:t>
      </w:r>
    </w:p>
    <w:p>
      <w:pPr>
        <w:pStyle w:val="ListParagraph"/>
        <w:numPr>
          <w:ilvl w:val="0"/>
          <w:numId w:val="2"/>
        </w:numPr>
        <w:spacing w:after="80" w:line="276"/>
      </w:pPr>
      <w:r>
        <w:rPr>
          <w:rFonts w:ascii="Arial" w:cs="Arial" w:eastAsia="Arial" w:hAnsi="Arial"/>
          <w:color w:val="333333"/>
          <w:sz w:val="21"/>
          <w:szCs w:val="21"/>
        </w:rPr>
        <w:t xml:space="preserve">"I changed my pricing from 2.5% to 2%. Here's the data that drove the decision."</w:t>
      </w:r>
    </w:p>
    <w:p>
      <w:pPr>
        <w:pStyle w:val="ListParagraph"/>
        <w:numPr>
          <w:ilvl w:val="0"/>
          <w:numId w:val="2"/>
        </w:numPr>
        <w:spacing w:after="80" w:line="276"/>
      </w:pPr>
      <w:r>
        <w:rPr>
          <w:rFonts w:ascii="Arial" w:cs="Arial" w:eastAsia="Arial" w:hAnsi="Arial"/>
          <w:color w:val="333333"/>
          <w:sz w:val="21"/>
          <w:szCs w:val="21"/>
        </w:rPr>
        <w:t xml:space="preserve">"My MCP server got 229 clones with zero stars. What clone traffic actually means."</w:t>
      </w:r>
    </w:p>
    <w:p>
      <w:pPr>
        <w:pStyle w:val="ListParagraph"/>
        <w:numPr>
          <w:ilvl w:val="0"/>
          <w:numId w:val="2"/>
        </w:numPr>
        <w:spacing w:after="80" w:line="276"/>
      </w:pPr>
      <w:r>
        <w:rPr>
          <w:rFonts w:ascii="Arial" w:cs="Arial" w:eastAsia="Arial" w:hAnsi="Arial"/>
          <w:color w:val="333333"/>
          <w:sz w:val="21"/>
          <w:szCs w:val="21"/>
        </w:rPr>
        <w:t xml:space="preserve">"scout_relay processed $X this week. Breakdown by transaction size."</w:t>
      </w:r>
    </w:p>
    <w:p>
      <w:pPr>
        <w:pStyle w:val="ListParagraph"/>
        <w:numPr>
          <w:ilvl w:val="0"/>
          <w:numId w:val="2"/>
        </w:numPr>
        <w:spacing w:after="80" w:line="276"/>
      </w:pPr>
      <w:r>
        <w:rPr>
          <w:rFonts w:ascii="Arial" w:cs="Arial" w:eastAsia="Arial" w:hAnsi="Arial"/>
          <w:color w:val="333333"/>
          <w:sz w:val="21"/>
          <w:szCs w:val="21"/>
        </w:rPr>
        <w:t xml:space="preserve">"The real cost of running x402 infrastructure on Render: my monthly bill."</w:t>
      </w:r>
    </w:p>
    <w:p>
      <w:pPr>
        <w:pStyle w:val="Heading2"/>
        <w:spacing w:before="280" w:after="160"/>
      </w:pPr>
      <w:r>
        <w:rPr>
          <w:rFonts w:ascii="Arial" w:cs="Arial" w:eastAsia="Arial" w:hAnsi="Arial"/>
          <w:b/>
          <w:bCs/>
          <w:color w:val="16213e"/>
          <w:sz w:val="26"/>
          <w:szCs w:val="26"/>
        </w:rPr>
        <w:t xml:space="preserve">PILLAR 2: Ecosystem Intelligence (Maps, Gaps, Data)</w:t>
      </w:r>
    </w:p>
    <w:p>
      <w:pPr>
        <w:spacing w:after="160" w:line="276"/>
      </w:pPr>
      <w:r>
        <w:rPr>
          <w:rFonts w:ascii="Arial" w:cs="Arial" w:eastAsia="Arial" w:hAnsi="Arial"/>
          <w:i/>
          <w:iCs/>
          <w:color w:val="555555"/>
          <w:sz w:val="21"/>
          <w:szCs w:val="21"/>
        </w:rPr>
        <w:t xml:space="preserve">Why it connects: The x402 ecosystem is growing so fast that even active builders can't track what exists. Being the person who maps the landscape, identifies gaps, and publishes data positions you as the ecosystem's intelligence layer. This content gets shared by other builders because it helps them make decisions.</w:t>
      </w:r>
    </w:p>
    <w:p>
      <w:pPr>
        <w:spacing w:before="200" w:after="120"/>
      </w:pPr>
      <w:r>
        <w:rPr>
          <w:rFonts w:ascii="Arial" w:cs="Arial" w:eastAsia="Arial" w:hAnsi="Arial"/>
          <w:b/>
          <w:bCs/>
          <w:color w:val="0f3460"/>
          <w:sz w:val="22"/>
          <w:szCs w:val="22"/>
        </w:rPr>
        <w:t xml:space="preserve">Example Post Topics</w:t>
      </w:r>
    </w:p>
    <w:p>
      <w:pPr>
        <w:pStyle w:val="ListParagraph"/>
        <w:numPr>
          <w:ilvl w:val="0"/>
          <w:numId w:val="2"/>
        </w:numPr>
        <w:spacing w:after="80" w:line="276"/>
      </w:pPr>
      <w:r>
        <w:rPr>
          <w:rFonts w:ascii="Arial" w:cs="Arial" w:eastAsia="Arial" w:hAnsi="Arial"/>
          <w:color w:val="333333"/>
          <w:sz w:val="21"/>
          <w:szCs w:val="21"/>
        </w:rPr>
        <w:t xml:space="preserve">"I analyzed every project on x402.org/ecosystem. Here are the 5 biggest gaps."</w:t>
      </w:r>
    </w:p>
    <w:p>
      <w:pPr>
        <w:pStyle w:val="ListParagraph"/>
        <w:numPr>
          <w:ilvl w:val="0"/>
          <w:numId w:val="2"/>
        </w:numPr>
        <w:spacing w:after="80" w:line="276"/>
      </w:pPr>
      <w:r>
        <w:rPr>
          <w:rFonts w:ascii="Arial" w:cs="Arial" w:eastAsia="Arial" w:hAnsi="Arial"/>
          <w:color w:val="333333"/>
          <w:sz w:val="21"/>
          <w:szCs w:val="21"/>
        </w:rPr>
        <w:t xml:space="preserve">"What 50 x402 APIs actually charge per call: a pricing benchmark thread."</w:t>
      </w:r>
    </w:p>
    <w:p>
      <w:pPr>
        <w:pStyle w:val="ListParagraph"/>
        <w:numPr>
          <w:ilvl w:val="0"/>
          <w:numId w:val="2"/>
        </w:numPr>
        <w:spacing w:after="80" w:line="276"/>
      </w:pPr>
      <w:r>
        <w:rPr>
          <w:rFonts w:ascii="Arial" w:cs="Arial" w:eastAsia="Arial" w:hAnsi="Arial"/>
          <w:color w:val="333333"/>
          <w:sz w:val="21"/>
          <w:szCs w:val="21"/>
        </w:rPr>
        <w:t xml:space="preserve">"Solana vs Base vs Polygon: where x402 volume is actually going (with data)."</w:t>
      </w:r>
    </w:p>
    <w:p>
      <w:pPr>
        <w:pStyle w:val="ListParagraph"/>
        <w:numPr>
          <w:ilvl w:val="0"/>
          <w:numId w:val="2"/>
        </w:numPr>
        <w:spacing w:after="80" w:line="276"/>
      </w:pPr>
      <w:r>
        <w:rPr>
          <w:rFonts w:ascii="Arial" w:cs="Arial" w:eastAsia="Arial" w:hAnsi="Arial"/>
          <w:color w:val="333333"/>
          <w:sz w:val="21"/>
          <w:szCs w:val="21"/>
        </w:rPr>
        <w:t xml:space="preserve">"The x402 facilitator landscape: who charges what, and who's free (for now)."</w:t>
      </w:r>
    </w:p>
    <w:p>
      <w:pPr>
        <w:pStyle w:val="ListParagraph"/>
        <w:numPr>
          <w:ilvl w:val="0"/>
          <w:numId w:val="2"/>
        </w:numPr>
        <w:spacing w:after="80" w:line="276"/>
      </w:pPr>
      <w:r>
        <w:rPr>
          <w:rFonts w:ascii="Arial" w:cs="Arial" w:eastAsia="Arial" w:hAnsi="Arial"/>
          <w:color w:val="333333"/>
          <w:sz w:val="21"/>
          <w:szCs w:val="21"/>
        </w:rPr>
        <w:t xml:space="preserve">"Google's AP2 vs Stripe's ACP vs x402: a builder's comparison."</w:t>
      </w:r>
    </w:p>
    <w:p>
      <w:pPr>
        <w:pStyle w:val="Heading2"/>
        <w:spacing w:before="280" w:after="160"/>
      </w:pPr>
      <w:r>
        <w:rPr>
          <w:rFonts w:ascii="Arial" w:cs="Arial" w:eastAsia="Arial" w:hAnsi="Arial"/>
          <w:b/>
          <w:bCs/>
          <w:color w:val="16213e"/>
          <w:sz w:val="26"/>
          <w:szCs w:val="26"/>
        </w:rPr>
        <w:t xml:space="preserve">PILLAR 3: Technical Tutorials (How to Build With Scout)</w:t>
      </w:r>
    </w:p>
    <w:p>
      <w:pPr>
        <w:spacing w:after="160" w:line="276"/>
      </w:pPr>
      <w:r>
        <w:rPr>
          <w:rFonts w:ascii="Arial" w:cs="Arial" w:eastAsia="Arial" w:hAnsi="Arial"/>
          <w:i/>
          <w:iCs/>
          <w:color w:val="555555"/>
          <w:sz w:val="21"/>
          <w:szCs w:val="21"/>
        </w:rPr>
        <w:t xml:space="preserve">Why it connects: Tutorials that show working code with real output are the highest-converting content type for developer tools. Every tutorial doubles as product documentation and as a lead generation mechanism. A developer who follows your tutorial and gets a working result becomes a user.</w:t>
      </w:r>
    </w:p>
    <w:p>
      <w:pPr>
        <w:spacing w:before="200" w:after="120"/>
      </w:pPr>
      <w:r>
        <w:rPr>
          <w:rFonts w:ascii="Arial" w:cs="Arial" w:eastAsia="Arial" w:hAnsi="Arial"/>
          <w:b/>
          <w:bCs/>
          <w:color w:val="0f3460"/>
          <w:sz w:val="22"/>
          <w:szCs w:val="22"/>
        </w:rPr>
        <w:t xml:space="preserve">Example Post Topics</w:t>
      </w:r>
    </w:p>
    <w:p>
      <w:pPr>
        <w:pStyle w:val="ListParagraph"/>
        <w:numPr>
          <w:ilvl w:val="0"/>
          <w:numId w:val="2"/>
        </w:numPr>
        <w:spacing w:after="80" w:line="276"/>
      </w:pPr>
      <w:r>
        <w:rPr>
          <w:rFonts w:ascii="Arial" w:cs="Arial" w:eastAsia="Arial" w:hAnsi="Arial"/>
          <w:color w:val="333333"/>
          <w:sz w:val="21"/>
          <w:szCs w:val="21"/>
        </w:rPr>
        <w:t xml:space="preserve">"Monetize your API with x402 in 5 minutes: a scout_gate walkthrough."</w:t>
      </w:r>
    </w:p>
    <w:p>
      <w:pPr>
        <w:pStyle w:val="ListParagraph"/>
        <w:numPr>
          <w:ilvl w:val="0"/>
          <w:numId w:val="2"/>
        </w:numPr>
        <w:spacing w:after="80" w:line="276"/>
      </w:pPr>
      <w:r>
        <w:rPr>
          <w:rFonts w:ascii="Arial" w:cs="Arial" w:eastAsia="Arial" w:hAnsi="Arial"/>
          <w:color w:val="333333"/>
          <w:sz w:val="21"/>
          <w:szCs w:val="21"/>
        </w:rPr>
        <w:t xml:space="preserve">"How to connect Claude Desktop to x402 APIs via MCP (step-by-step)."</w:t>
      </w:r>
    </w:p>
    <w:p>
      <w:pPr>
        <w:pStyle w:val="ListParagraph"/>
        <w:numPr>
          <w:ilvl w:val="0"/>
          <w:numId w:val="2"/>
        </w:numPr>
        <w:spacing w:after="80" w:line="276"/>
      </w:pPr>
      <w:r>
        <w:rPr>
          <w:rFonts w:ascii="Arial" w:cs="Arial" w:eastAsia="Arial" w:hAnsi="Arial"/>
          <w:color w:val="333333"/>
          <w:sz w:val="21"/>
          <w:szCs w:val="21"/>
        </w:rPr>
        <w:t xml:space="preserve">"Build an AI agent that pays for its own data feeds using scout_relay."</w:t>
      </w:r>
    </w:p>
    <w:p>
      <w:pPr>
        <w:pStyle w:val="ListParagraph"/>
        <w:numPr>
          <w:ilvl w:val="0"/>
          <w:numId w:val="2"/>
        </w:numPr>
        <w:spacing w:after="80" w:line="276"/>
      </w:pPr>
      <w:r>
        <w:rPr>
          <w:rFonts w:ascii="Arial" w:cs="Arial" w:eastAsia="Arial" w:hAnsi="Arial"/>
          <w:color w:val="333333"/>
          <w:sz w:val="21"/>
          <w:szCs w:val="21"/>
        </w:rPr>
        <w:t xml:space="preserve">"Set up agent spending limits with scout_gate's budget controller."</w:t>
      </w:r>
    </w:p>
    <w:p>
      <w:pPr>
        <w:pStyle w:val="ListParagraph"/>
        <w:numPr>
          <w:ilvl w:val="0"/>
          <w:numId w:val="2"/>
        </w:numPr>
        <w:spacing w:after="80" w:line="276"/>
      </w:pPr>
      <w:r>
        <w:rPr>
          <w:rFonts w:ascii="Arial" w:cs="Arial" w:eastAsia="Arial" w:hAnsi="Arial"/>
          <w:color w:val="333333"/>
          <w:sz w:val="21"/>
          <w:szCs w:val="21"/>
        </w:rPr>
        <w:t xml:space="preserve">"From zero to earning USDC: deploying your first x402 endpoint on Base."</w:t>
      </w:r>
    </w:p>
    <w:p>
      <w:pPr>
        <w:pStyle w:val="Heading2"/>
        <w:spacing w:before="280" w:after="160"/>
      </w:pPr>
      <w:r>
        <w:rPr>
          <w:rFonts w:ascii="Arial" w:cs="Arial" w:eastAsia="Arial" w:hAnsi="Arial"/>
          <w:b/>
          <w:bCs/>
          <w:color w:val="16213e"/>
          <w:sz w:val="26"/>
          <w:szCs w:val="26"/>
        </w:rPr>
        <w:t xml:space="preserve">PILLAR 4: Agent Economy Vision (Big-Picture Narrative)</w:t>
      </w:r>
    </w:p>
    <w:p>
      <w:pPr>
        <w:spacing w:after="160" w:line="276"/>
      </w:pPr>
      <w:r>
        <w:rPr>
          <w:rFonts w:ascii="Arial" w:cs="Arial" w:eastAsia="Arial" w:hAnsi="Arial"/>
          <w:i/>
          <w:iCs/>
          <w:color w:val="555555"/>
          <w:sz w:val="21"/>
          <w:szCs w:val="21"/>
        </w:rPr>
        <w:t xml:space="preserve">Why it connects: Big-picture content attracts a wider audience beyond the current x402 builder community. It frames you as someone thinking about where this is going, not just what exists today. This pillar brings in AI researchers, VCs, crypto-native investors, and enterprise teams exploring agent infrastructure. It's your top-of-funnel.</w:t>
      </w:r>
    </w:p>
    <w:p>
      <w:pPr>
        <w:spacing w:before="200" w:after="120"/>
      </w:pPr>
      <w:r>
        <w:rPr>
          <w:rFonts w:ascii="Arial" w:cs="Arial" w:eastAsia="Arial" w:hAnsi="Arial"/>
          <w:b/>
          <w:bCs/>
          <w:color w:val="0f3460"/>
          <w:sz w:val="22"/>
          <w:szCs w:val="22"/>
        </w:rPr>
        <w:t xml:space="preserve">Example Post Topics</w:t>
      </w:r>
    </w:p>
    <w:p>
      <w:pPr>
        <w:pStyle w:val="ListParagraph"/>
        <w:numPr>
          <w:ilvl w:val="0"/>
          <w:numId w:val="2"/>
        </w:numPr>
        <w:spacing w:after="80" w:line="276"/>
      </w:pPr>
      <w:r>
        <w:rPr>
          <w:rFonts w:ascii="Arial" w:cs="Arial" w:eastAsia="Arial" w:hAnsi="Arial"/>
          <w:color w:val="333333"/>
          <w:sz w:val="21"/>
          <w:szCs w:val="21"/>
        </w:rPr>
        <w:t xml:space="preserve">"By 2030, AI agents will transact $3-5 trillion. Here's the infrastructure they'll need."</w:t>
      </w:r>
    </w:p>
    <w:p>
      <w:pPr>
        <w:pStyle w:val="ListParagraph"/>
        <w:numPr>
          <w:ilvl w:val="0"/>
          <w:numId w:val="2"/>
        </w:numPr>
        <w:spacing w:after="80" w:line="276"/>
      </w:pPr>
      <w:r>
        <w:rPr>
          <w:rFonts w:ascii="Arial" w:cs="Arial" w:eastAsia="Arial" w:hAnsi="Arial"/>
          <w:color w:val="333333"/>
          <w:sz w:val="21"/>
          <w:szCs w:val="21"/>
        </w:rPr>
        <w:t xml:space="preserve">"The agent economy needs a Stripe. Here's why x402 is building it."</w:t>
      </w:r>
    </w:p>
    <w:p>
      <w:pPr>
        <w:pStyle w:val="ListParagraph"/>
        <w:numPr>
          <w:ilvl w:val="0"/>
          <w:numId w:val="2"/>
        </w:numPr>
        <w:spacing w:after="80" w:line="276"/>
      </w:pPr>
      <w:r>
        <w:rPr>
          <w:rFonts w:ascii="Arial" w:cs="Arial" w:eastAsia="Arial" w:hAnsi="Arial"/>
          <w:color w:val="333333"/>
          <w:sz w:val="21"/>
          <w:szCs w:val="21"/>
        </w:rPr>
        <w:t xml:space="preserve">"Why subscriptions die in the agent era (and what replaces them)."</w:t>
      </w:r>
    </w:p>
    <w:p>
      <w:pPr>
        <w:pStyle w:val="ListParagraph"/>
        <w:numPr>
          <w:ilvl w:val="0"/>
          <w:numId w:val="2"/>
        </w:numPr>
        <w:spacing w:after="80" w:line="276"/>
      </w:pPr>
      <w:r>
        <w:rPr>
          <w:rFonts w:ascii="Arial" w:cs="Arial" w:eastAsia="Arial" w:hAnsi="Arial"/>
          <w:color w:val="333333"/>
          <w:sz w:val="21"/>
          <w:szCs w:val="21"/>
        </w:rPr>
        <w:t xml:space="preserve">"Agents don't need API keys. They need HTTP 402."</w:t>
      </w:r>
    </w:p>
    <w:p>
      <w:pPr>
        <w:pStyle w:val="ListParagraph"/>
        <w:numPr>
          <w:ilvl w:val="0"/>
          <w:numId w:val="2"/>
        </w:numPr>
        <w:spacing w:after="80" w:line="276"/>
      </w:pPr>
      <w:r>
        <w:rPr>
          <w:rFonts w:ascii="Arial" w:cs="Arial" w:eastAsia="Arial" w:hAnsi="Arial"/>
          <w:color w:val="333333"/>
          <w:sz w:val="21"/>
          <w:szCs w:val="21"/>
        </w:rPr>
        <w:t xml:space="preserve">"The missing layer between AI agents and the real economy."</w:t>
      </w:r>
    </w:p>
    <w:p>
      <w:pPr>
        <w:pStyle w:val="Heading2"/>
        <w:spacing w:before="280" w:after="160"/>
      </w:pPr>
      <w:r>
        <w:rPr>
          <w:rFonts w:ascii="Arial" w:cs="Arial" w:eastAsia="Arial" w:hAnsi="Arial"/>
          <w:b/>
          <w:bCs/>
          <w:color w:val="16213e"/>
          <w:sz w:val="26"/>
          <w:szCs w:val="26"/>
        </w:rPr>
        <w:t xml:space="preserve">PILLAR 5: Competitive Intel &amp; Hot Takes</w:t>
      </w:r>
    </w:p>
    <w:p>
      <w:pPr>
        <w:spacing w:after="160" w:line="276"/>
      </w:pPr>
      <w:r>
        <w:rPr>
          <w:rFonts w:ascii="Arial" w:cs="Arial" w:eastAsia="Arial" w:hAnsi="Arial"/>
          <w:i/>
          <w:iCs/>
          <w:color w:val="555555"/>
          <w:sz w:val="21"/>
          <w:szCs w:val="21"/>
        </w:rPr>
        <w:t xml:space="preserve">Why it connects: Opinionated content generates the highest engagement because it invites debate. Taking clear positions on ecosystem decisions, protocol design choices, and competitive dynamics signals conviction and attracts an audience that values directness over marketing-speak. This is the pillar that turns followers into community.</w:t>
      </w:r>
    </w:p>
    <w:p>
      <w:pPr>
        <w:spacing w:before="200" w:after="120"/>
      </w:pPr>
      <w:r>
        <w:rPr>
          <w:rFonts w:ascii="Arial" w:cs="Arial" w:eastAsia="Arial" w:hAnsi="Arial"/>
          <w:b/>
          <w:bCs/>
          <w:color w:val="0f3460"/>
          <w:sz w:val="22"/>
          <w:szCs w:val="22"/>
        </w:rPr>
        <w:t xml:space="preserve">Example Post Topics</w:t>
      </w:r>
    </w:p>
    <w:p>
      <w:pPr>
        <w:pStyle w:val="ListParagraph"/>
        <w:numPr>
          <w:ilvl w:val="0"/>
          <w:numId w:val="2"/>
        </w:numPr>
        <w:spacing w:after="80" w:line="276"/>
      </w:pPr>
      <w:r>
        <w:rPr>
          <w:rFonts w:ascii="Arial" w:cs="Arial" w:eastAsia="Arial" w:hAnsi="Arial"/>
          <w:color w:val="333333"/>
          <w:sz w:val="21"/>
          <w:szCs w:val="21"/>
        </w:rPr>
        <w:t xml:space="preserve">"xpay launched a zero-fee facilitator. Here's why that won't last (and why it doesn't matter)."</w:t>
      </w:r>
    </w:p>
    <w:p>
      <w:pPr>
        <w:pStyle w:val="ListParagraph"/>
        <w:numPr>
          <w:ilvl w:val="0"/>
          <w:numId w:val="2"/>
        </w:numPr>
        <w:spacing w:after="80" w:line="276"/>
      </w:pPr>
      <w:r>
        <w:rPr>
          <w:rFonts w:ascii="Arial" w:cs="Arial" w:eastAsia="Arial" w:hAnsi="Arial"/>
          <w:color w:val="333333"/>
          <w:sz w:val="21"/>
          <w:szCs w:val="21"/>
        </w:rPr>
        <w:t xml:space="preserve">"Coinbase's facilitator is free. Building on free infrastructure is a strategic mistake."</w:t>
      </w:r>
    </w:p>
    <w:p>
      <w:pPr>
        <w:pStyle w:val="ListParagraph"/>
        <w:numPr>
          <w:ilvl w:val="0"/>
          <w:numId w:val="2"/>
        </w:numPr>
        <w:spacing w:after="80" w:line="276"/>
      </w:pPr>
      <w:r>
        <w:rPr>
          <w:rFonts w:ascii="Arial" w:cs="Arial" w:eastAsia="Arial" w:hAnsi="Arial"/>
          <w:color w:val="333333"/>
          <w:sz w:val="21"/>
          <w:szCs w:val="21"/>
        </w:rPr>
        <w:t xml:space="preserve">"Hot take: 90% of x402 ecosystem projects will be dead by Q4 2026. Here's how to be in the 10%."</w:t>
      </w:r>
    </w:p>
    <w:p>
      <w:pPr>
        <w:pStyle w:val="ListParagraph"/>
        <w:numPr>
          <w:ilvl w:val="0"/>
          <w:numId w:val="2"/>
        </w:numPr>
        <w:spacing w:after="80" w:line="276"/>
      </w:pPr>
      <w:r>
        <w:rPr>
          <w:rFonts w:ascii="Arial" w:cs="Arial" w:eastAsia="Arial" w:hAnsi="Arial"/>
          <w:color w:val="333333"/>
          <w:sz w:val="21"/>
          <w:szCs w:val="21"/>
        </w:rPr>
        <w:t xml:space="preserve">"The 'deferred' payment scheme will be bigger than 'exact.' Nobody's building for it yet."</w:t>
      </w:r>
    </w:p>
    <w:p>
      <w:pPr>
        <w:pStyle w:val="ListParagraph"/>
        <w:numPr>
          <w:ilvl w:val="0"/>
          <w:numId w:val="2"/>
        </w:numPr>
        <w:spacing w:after="80" w:line="276"/>
      </w:pPr>
      <w:r>
        <w:rPr>
          <w:rFonts w:ascii="Arial" w:cs="Arial" w:eastAsia="Arial" w:hAnsi="Arial"/>
          <w:color w:val="333333"/>
          <w:sz w:val="21"/>
          <w:szCs w:val="21"/>
        </w:rPr>
        <w:t xml:space="preserve">"x402 doesn't need more facilitators. It needs more services worth paying for."</w:t>
      </w:r>
    </w:p>
    <w:p>
      <w:r>
        <w:br w:type="page"/>
      </w:r>
    </w:p>
    <w:p>
      <w:pPr>
        <w:pStyle w:val="Heading1"/>
        <w:spacing w:before="360" w:after="200"/>
      </w:pPr>
      <w:r>
        <w:rPr>
          <w:rFonts w:ascii="Arial" w:cs="Arial" w:eastAsia="Arial" w:hAnsi="Arial"/>
          <w:b/>
          <w:bCs/>
          <w:color w:val="1a1a2e"/>
          <w:sz w:val="32"/>
          <w:szCs w:val="32"/>
        </w:rPr>
        <w:t xml:space="preserve">5 │ 30-Day Content Plan</w:t>
      </w:r>
    </w:p>
    <w:p>
      <w:pPr>
        <w:spacing w:after="160" w:line="276"/>
      </w:pPr>
      <w:r>
        <w:rPr>
          <w:rFonts w:ascii="Arial" w:cs="Arial" w:eastAsia="Arial" w:hAnsi="Arial"/>
          <w:color w:val="333333"/>
          <w:sz w:val="21"/>
          <w:szCs w:val="21"/>
        </w:rPr>
        <w:t xml:space="preserve">Primary platform: X (Twitter). Cross-post top-performing content to Farcaster and dev.to. Every post maps to one of five pillars and has a clear goal: Reach (R), Trust (T), or Convert (C).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400"/>
        <w:gridCol w:w="1800"/>
        <w:gridCol w:w="700"/>
      </w:tblGrid>
      <w:tr>
        <w:tc>
          <w:tcPr>
            <w:tcW w:type="dxa" w:w="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Day</w:t>
            </w:r>
          </w:p>
        </w:tc>
        <w:tc>
          <w:tcPr>
            <w:tcW w:type="dxa" w:w="4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Content</w:t>
            </w:r>
          </w:p>
        </w:tc>
        <w:tc>
          <w:tcPr>
            <w:tcW w:type="dxa" w:w="1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Format</w:t>
            </w:r>
          </w:p>
        </w:tc>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Pillar</w:t>
            </w:r>
          </w:p>
        </w:tc>
        <w:tc>
          <w:tcPr>
            <w:tcW w:type="dxa" w:w="7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Goal</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"I built 3 products on x402 in 3 months. Here's the full stack and what each one earns."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(5-8 tweets)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2</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 "Monetize your API with x402 in 5 minutes" — scout_gate walkthrough with code + GIF</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 GIF</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00A86B"/>
                <w:sz w:val="18"/>
                <w:szCs w:val="18"/>
              </w:rPr>
              <w:t xml:space="preserve">C</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3</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Reply-guy day: Find 5 x402/agent-related threads on X, add substantive replies with real data</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Replies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Engagement</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4</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post: "What 25 x402 APIs charge per call" — pricing benchmark from x402scan data</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Single post + image</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Ecosystem Intel</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FF6600"/>
                <w:sz w:val="18"/>
                <w:szCs w:val="18"/>
              </w:rPr>
              <w:t xml:space="preserve">T</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5</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Vision post: "Subscriptions die in the agent era. Here's what replaces them."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(4-6 tweets)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Vision</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6</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 "Week 1 of scout_gate. X APIs onboarded. $X revenue. Here's what broke."</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(3-5 tweets)</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FF6600"/>
                <w:sz w:val="18"/>
                <w:szCs w:val="18"/>
              </w:rPr>
              <w:t xml:space="preserve">T</w:t>
            </w:r>
          </w:p>
        </w:tc>
      </w:tr>
      <w:tr>
        <w:tc>
          <w:tcPr>
            <w:tcW w:type="dxa" w:w="6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bCs/>
                <w:color w:val="333333"/>
                <w:sz w:val="18"/>
                <w:szCs w:val="18"/>
              </w:rPr>
              <w:t xml:space="preserve">7</w:t>
            </w:r>
          </w:p>
        </w:tc>
        <w:tc>
          <w:tcPr>
            <w:tcW w:type="dxa" w:w="40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 engage with replies and DMs from the week</w:t>
            </w:r>
          </w:p>
        </w:tc>
        <w:tc>
          <w:tcPr>
            <w:tcW w:type="dxa" w:w="14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8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bCs/>
                <w:color w:val="FF6600"/>
                <w:sz w:val="18"/>
                <w:szCs w:val="18"/>
              </w:rPr>
              <w:t xml:space="preserve">—</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8</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Hot take: "90% of x402 projects will be dead by Q4. Here's how to be in the 10%."</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Single post</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Hot Takes</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9</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 "Connect Claude Desktop to x402 APIs" — MCP setup walkthrough</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 screenshots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00A86B"/>
                <w:sz w:val="18"/>
                <w:szCs w:val="18"/>
              </w:rPr>
              <w:t xml:space="preserve">C</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10</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Ecosystem map: "Every facilitator in x402 ranked by volume, fee, and chain support"</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 table image</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Ecosystem Intel</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FF6600"/>
                <w:sz w:val="18"/>
                <w:szCs w:val="18"/>
              </w:rPr>
              <w:t xml:space="preserve">T</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11</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Quote tweet @CoinbaseDev or @buildonbase with technical context they didn't include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Quote tweet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Engagement</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12</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Vision: "The agent economy needs a Stripe. Here's why x402 is building it."</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(5-7 tweets)</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Vision</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13</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 Revenue breakdown by product (discovery vs relay vs gate)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Single post + chart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FF6600"/>
                <w:sz w:val="18"/>
                <w:szCs w:val="18"/>
              </w:rPr>
              <w:t xml:space="preserve">T</w:t>
            </w:r>
          </w:p>
        </w:tc>
      </w:tr>
      <w:tr>
        <w:tc>
          <w:tcPr>
            <w:tcW w:type="dxa" w:w="6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bCs/>
                <w:color w:val="333333"/>
                <w:sz w:val="18"/>
                <w:szCs w:val="18"/>
              </w:rPr>
              <w:t xml:space="preserve">14</w:t>
            </w:r>
          </w:p>
        </w:tc>
        <w:tc>
          <w:tcPr>
            <w:tcW w:type="dxa" w:w="40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 engage</w:t>
            </w:r>
          </w:p>
        </w:tc>
        <w:tc>
          <w:tcPr>
            <w:tcW w:type="dxa" w:w="14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8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bCs/>
                <w:color w:val="FF6600"/>
                <w:sz w:val="18"/>
                <w:szCs w:val="18"/>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15</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 "Build an AI agent that pays for its own data" using scout_relay</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 code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00A86B"/>
                <w:sz w:val="18"/>
                <w:szCs w:val="18"/>
              </w:rPr>
              <w:t xml:space="preserve">C</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16</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Hot take: "Building on Coinbase's free facilitator is a strategic mistake. Here's why."</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(3-4 tweets)</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Hot Takes</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17</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Ecosystem: "Solana vs Base vs Polygon: where x402 volume actually goes" with chart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 data viz</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Ecosystem Intel</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FF6600"/>
                <w:sz w:val="18"/>
                <w:szCs w:val="18"/>
              </w:rPr>
              <w:t xml:space="preserve">T</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18</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Case study: Highlight a real API monetized through scout_gate — their before/after</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(4-5 tweets)</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00A86B"/>
                <w:sz w:val="18"/>
                <w:szCs w:val="18"/>
              </w:rPr>
              <w:t xml:space="preserve">C</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19</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Reply-guy day: Engage in 5+ x402/agent threads with real insights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Replies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Engagement</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20</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Vision: "By 2030 agents transact $3-5T. Here's the infra stack they'll need."</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(6-8 tweets)</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Vision</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bCs/>
                <w:color w:val="333333"/>
                <w:sz w:val="18"/>
                <w:szCs w:val="18"/>
              </w:rPr>
              <w:t xml:space="preserve">21</w:t>
            </w:r>
          </w:p>
        </w:tc>
        <w:tc>
          <w:tcPr>
            <w:tcW w:type="dxa" w:w="40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 engage</w:t>
            </w:r>
          </w:p>
        </w:tc>
        <w:tc>
          <w:tcPr>
            <w:tcW w:type="dxa" w:w="14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8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bCs/>
                <w:color w:val="FF6600"/>
                <w:sz w:val="18"/>
                <w:szCs w:val="18"/>
              </w:rPr>
              <w:t xml:space="preserve">—</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22</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 "Month 1 of scout_gate: full metrics, lessons, and what's next"</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(5-7 tweets)</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FF6600"/>
                <w:sz w:val="18"/>
                <w:szCs w:val="18"/>
              </w:rPr>
              <w:t xml:space="preserve">T</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23</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 "Set up agent spending limits with scout_gate" — budget controller preview</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 demo GIF</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00A86B"/>
                <w:sz w:val="18"/>
                <w:szCs w:val="18"/>
              </w:rPr>
              <w:t xml:space="preserve">C</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24</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Ecosystem: "The 5 biggest gaps in x402 right now (and who's filling them)"</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 infographic</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Ecosystem Intel</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25</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Hot take: "The deferred payment scheme will be bigger than exact. Nobody's building for it."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Single post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Hot Takes</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26</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Publish dev.to article: "How to Monetize Any API with x402 and scout_gate"</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Long-form article</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00A86B"/>
                <w:sz w:val="18"/>
                <w:szCs w:val="18"/>
              </w:rPr>
              <w:t xml:space="preserve">C</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27</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Cross-post dev.to article to Farcaster and X with key takeaway thread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0066CC"/>
                <w:sz w:val="18"/>
                <w:szCs w:val="18"/>
              </w:rPr>
              <w:t xml:space="preserve">R</w:t>
            </w:r>
          </w:p>
        </w:tc>
      </w:tr>
      <w:tr>
        <w:tc>
          <w:tcPr>
            <w:tcW w:type="dxa" w:w="6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bCs/>
                <w:color w:val="333333"/>
                <w:sz w:val="18"/>
                <w:szCs w:val="18"/>
              </w:rPr>
              <w:t xml:space="preserve">28</w:t>
            </w:r>
          </w:p>
        </w:tc>
        <w:tc>
          <w:tcPr>
            <w:tcW w:type="dxa" w:w="40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 engage</w:t>
            </w:r>
          </w:p>
        </w:tc>
        <w:tc>
          <w:tcPr>
            <w:tcW w:type="dxa" w:w="14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8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700"/>
            <w:tcBorders>
              <w:top w:val="single" w:color="DDDDDD" w:sz="1"/>
              <w:left w:val="single" w:color="DDDDDD" w:sz="1"/>
              <w:bottom w:val="single" w:color="DDDDDD" w:sz="1"/>
              <w:right w:val="single" w:color="DDDDDD" w:sz="1"/>
            </w:tcBorders>
            <w:shd w:fill="E8E8E8" w:val="clear"/>
            <w:tcMar>
              <w:top w:type="dxa" w:w="60"/>
              <w:left w:type="dxa" w:w="100"/>
              <w:bottom w:type="dxa" w:w="60"/>
              <w:right w:type="dxa" w:w="100"/>
            </w:tcMar>
          </w:tcPr>
          <w:p>
            <w:r>
              <w:rPr>
                <w:rFonts w:ascii="Arial" w:cs="Arial" w:eastAsia="Arial" w:hAnsi="Arial"/>
                <w:b/>
                <w:bCs/>
                <w:color w:val="FF6600"/>
                <w:sz w:val="18"/>
                <w:szCs w:val="18"/>
              </w:rPr>
              <w:t xml:space="preserve">—</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29</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 pricing experiment results — what 2% actually looks like in revenue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 table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w:t>
            </w:r>
          </w:p>
        </w:tc>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FF6600"/>
                <w:sz w:val="18"/>
                <w:szCs w:val="18"/>
              </w:rPr>
              <w:t xml:space="preserve">T</w:t>
            </w:r>
          </w:p>
        </w:tc>
      </w:tr>
      <w:tr>
        <w:tc>
          <w:tcPr>
            <w:tcW w:type="dxa" w:w="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30</w:t>
            </w:r>
          </w:p>
        </w:tc>
        <w:tc>
          <w:tcPr>
            <w:tcW w:type="dxa" w:w="40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Month-end: "30 days of building in public on x402. Every metric, every lesson." Mega-thread.</w:t>
            </w:r>
          </w:p>
        </w:tc>
        <w:tc>
          <w:tcPr>
            <w:tcW w:type="dxa" w:w="14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Thread (8-10 tweets)</w:t>
            </w:r>
          </w:p>
        </w:tc>
        <w:tc>
          <w:tcPr>
            <w:tcW w:type="dxa" w:w="1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0066CC"/>
                <w:sz w:val="18"/>
                <w:szCs w:val="18"/>
              </w:rPr>
              <w:t xml:space="preserve">R + T</w:t>
            </w:r>
          </w:p>
        </w:tc>
      </w:tr>
    </w:tbl>
    <w:p>
      <w:pPr>
        <w:spacing w:before="80" w:after="80"/>
      </w:pPr>
    </w:p>
    <w:p>
      <w:pPr>
        <w:spacing w:after="140" w:line="276"/>
      </w:pPr>
      <w:r>
        <w:rPr>
          <w:rFonts w:ascii="Arial" w:cs="Arial" w:eastAsia="Arial" w:hAnsi="Arial"/>
          <w:b/>
          <w:bCs/>
          <w:color w:val="1a1a2e"/>
          <w:sz w:val="21"/>
          <w:szCs w:val="21"/>
        </w:rPr>
        <w:t xml:space="preserve">Goal key: </w:t>
      </w:r>
      <w:r>
        <w:rPr>
          <w:rFonts w:ascii="Arial" w:cs="Arial" w:eastAsia="Arial" w:hAnsi="Arial"/>
          <w:color w:val="333333"/>
          <w:sz w:val="21"/>
          <w:szCs w:val="21"/>
        </w:rPr>
        <w:t xml:space="preserve">R = Reach (new eyeballs)  |  T = Trust (credibility building)  |  C = Convert (drive signups/onboarding)</w:t>
      </w:r>
    </w:p>
    <w:p>
      <w:r>
        <w:br w:type="page"/>
      </w:r>
    </w:p>
    <w:p>
      <w:pPr>
        <w:pStyle w:val="Heading1"/>
        <w:spacing w:before="360" w:after="200"/>
      </w:pPr>
      <w:r>
        <w:rPr>
          <w:rFonts w:ascii="Arial" w:cs="Arial" w:eastAsia="Arial" w:hAnsi="Arial"/>
          <w:b/>
          <w:bCs/>
          <w:color w:val="1a1a2e"/>
          <w:sz w:val="32"/>
          <w:szCs w:val="32"/>
        </w:rPr>
        <w:t xml:space="preserve">6 │ Posts That Stop the Scroll</w:t>
      </w:r>
    </w:p>
    <w:p>
      <w:pPr>
        <w:spacing w:after="160" w:line="276"/>
      </w:pPr>
      <w:r>
        <w:rPr>
          <w:rFonts w:ascii="Arial" w:cs="Arial" w:eastAsia="Arial" w:hAnsi="Arial"/>
          <w:color w:val="333333"/>
          <w:sz w:val="21"/>
          <w:szCs w:val="21"/>
        </w:rPr>
        <w:t xml:space="preserve">Five ready-to-post frameworks, each engineered with a hook that interrupts the scroll, a body that delivers value, and a CTA that drives action.</w:t>
      </w:r>
    </w:p>
    <w:p>
      <w:pPr>
        <w:pStyle w:val="Heading2"/>
        <w:spacing w:before="280" w:after="160"/>
      </w:pPr>
      <w:r>
        <w:rPr>
          <w:rFonts w:ascii="Arial" w:cs="Arial" w:eastAsia="Arial" w:hAnsi="Arial"/>
          <w:b/>
          <w:bCs/>
          <w:color w:val="16213e"/>
          <w:sz w:val="26"/>
          <w:szCs w:val="26"/>
        </w:rPr>
        <w:t xml:space="preserve">Post 1: The Origin Thread</w:t>
      </w:r>
    </w:p>
    <w:p>
      <w:pPr>
        <w:pBdr>
          <w:left w:val="single" w:color="00e676" w:sz="12" w:space="8"/>
        </w:pBdr>
        <w:spacing w:before="120" w:after="120"/>
        <w:ind w:left="360"/>
      </w:pPr>
      <w:r>
        <w:rPr>
          <w:rFonts w:ascii="Arial" w:cs="Arial" w:eastAsia="Arial" w:hAnsi="Arial"/>
          <w:i/>
          <w:iCs/>
          <w:color w:val="0f3460"/>
          <w:sz w:val="21"/>
          <w:szCs w:val="21"/>
        </w:rPr>
        <w:t xml:space="preserve">Hook: "I built 3 products on x402 in 3 months. One of them got 100 developers using it before I even promoted it. Here's the full stack, what each one earns, and what I'd do differently:"</w:t>
      </w:r>
    </w:p>
    <w:p>
      <w:pPr>
        <w:spacing w:after="160" w:line="276"/>
      </w:pPr>
      <w:r>
        <w:rPr>
          <w:rFonts w:ascii="Arial" w:cs="Arial" w:eastAsia="Arial" w:hAnsi="Arial"/>
          <w:color w:val="333333"/>
          <w:sz w:val="21"/>
          <w:szCs w:val="21"/>
        </w:rPr>
        <w:t xml:space="preserve">Body: Walk through each product chronologically. Start with x402-discovery-mcp and the 229 clones / 100 unique cloners story. Then scout_relay and the pricing architecture journey (from 8% to 2.5%). Then scout_gate and the gap analysis that led to building it. Share real numbers at every step. End each product section with the one thing that surprised you.</w:t>
      </w:r>
    </w:p>
    <w:p>
      <w:pPr>
        <w:spacing w:after="160" w:line="276"/>
      </w:pPr>
      <w:r>
        <w:rPr>
          <w:rFonts w:ascii="Arial" w:cs="Arial" w:eastAsia="Arial" w:hAnsi="Arial"/>
          <w:i/>
          <w:iCs/>
          <w:color w:val="0f3460"/>
          <w:sz w:val="21"/>
          <w:szCs w:val="21"/>
        </w:rPr>
        <w:t xml:space="preserve">CTA: "If you're building on x402 and want to monetize your API in under 5 minutes, scout_gate is live. Link in bio. And if you've got questions about the economics of x402, ask below — I'll answer every one."</w:t>
      </w:r>
    </w:p>
    <w:p>
      <w:pPr>
        <w:pStyle w:val="Heading2"/>
        <w:spacing w:before="280" w:after="160"/>
      </w:pPr>
      <w:r>
        <w:rPr>
          <w:rFonts w:ascii="Arial" w:cs="Arial" w:eastAsia="Arial" w:hAnsi="Arial"/>
          <w:b/>
          <w:bCs/>
          <w:color w:val="16213e"/>
          <w:sz w:val="26"/>
          <w:szCs w:val="26"/>
        </w:rPr>
        <w:t xml:space="preserve">Post 2: The Data Drop</w:t>
      </w:r>
    </w:p>
    <w:p>
      <w:pPr>
        <w:pBdr>
          <w:left w:val="single" w:color="00e676" w:sz="12" w:space="8"/>
        </w:pBdr>
        <w:spacing w:before="120" w:after="120"/>
        <w:ind w:left="360"/>
      </w:pPr>
      <w:r>
        <w:rPr>
          <w:rFonts w:ascii="Arial" w:cs="Arial" w:eastAsia="Arial" w:hAnsi="Arial"/>
          <w:i/>
          <w:iCs/>
          <w:color w:val="0f3460"/>
          <w:sz w:val="21"/>
          <w:szCs w:val="21"/>
        </w:rPr>
        <w:t xml:space="preserve">Hook: "I analyzed every API on x402scan. Most developers are pricing wrong. Here's what the data actually shows:"</w:t>
      </w:r>
    </w:p>
    <w:p>
      <w:pPr>
        <w:spacing w:after="160" w:line="276"/>
      </w:pPr>
      <w:r>
        <w:rPr>
          <w:rFonts w:ascii="Arial" w:cs="Arial" w:eastAsia="Arial" w:hAnsi="Arial"/>
          <w:color w:val="333333"/>
          <w:sz w:val="21"/>
          <w:szCs w:val="21"/>
        </w:rPr>
        <w:t xml:space="preserve">Body: Share a table or chart showing the distribution of per-call prices across the x402 ecosystem. Call out the clustering (most at $0.001-$0.005), the outliers (premium compute at $0.50+), and the sweet spot. Tie it to scout_gate's pricing intelligence: this is the data you'd get if you used the platform.</w:t>
      </w:r>
    </w:p>
    <w:p>
      <w:pPr>
        <w:spacing w:after="160" w:line="276"/>
      </w:pPr>
      <w:r>
        <w:rPr>
          <w:rFonts w:ascii="Arial" w:cs="Arial" w:eastAsia="Arial" w:hAnsi="Arial"/>
          <w:i/>
          <w:iCs/>
          <w:color w:val="0f3460"/>
          <w:sz w:val="21"/>
          <w:szCs w:val="21"/>
        </w:rPr>
        <w:t xml:space="preserve">CTA: "Bookmark this for the next time you're setting a price on your x402 endpoint. And if you want scout_gate to handle the pricing, facilitator integration, and settlement for you — DM me for early access."</w:t>
      </w:r>
    </w:p>
    <w:p>
      <w:pPr>
        <w:pStyle w:val="Heading2"/>
        <w:spacing w:before="280" w:after="160"/>
      </w:pPr>
      <w:r>
        <w:rPr>
          <w:rFonts w:ascii="Arial" w:cs="Arial" w:eastAsia="Arial" w:hAnsi="Arial"/>
          <w:b/>
          <w:bCs/>
          <w:color w:val="16213e"/>
          <w:sz w:val="26"/>
          <w:szCs w:val="26"/>
        </w:rPr>
        <w:t xml:space="preserve">Post 3: The Contrarian Take</w:t>
      </w:r>
    </w:p>
    <w:p>
      <w:pPr>
        <w:pBdr>
          <w:left w:val="single" w:color="00e676" w:sz="12" w:space="8"/>
        </w:pBdr>
        <w:spacing w:before="120" w:after="120"/>
        <w:ind w:left="360"/>
      </w:pPr>
      <w:r>
        <w:rPr>
          <w:rFonts w:ascii="Arial" w:cs="Arial" w:eastAsia="Arial" w:hAnsi="Arial"/>
          <w:i/>
          <w:iCs/>
          <w:color w:val="0f3460"/>
          <w:sz w:val="21"/>
          <w:szCs w:val="21"/>
        </w:rPr>
        <w:t xml:space="preserve">Hook: "Unpopular opinion: The x402 ecosystem doesn't need more facilitators. It needs more services worth paying for."</w:t>
      </w:r>
    </w:p>
    <w:p>
      <w:pPr>
        <w:spacing w:after="160" w:line="276"/>
      </w:pPr>
      <w:r>
        <w:rPr>
          <w:rFonts w:ascii="Arial" w:cs="Arial" w:eastAsia="Arial" w:hAnsi="Arial"/>
          <w:color w:val="333333"/>
          <w:sz w:val="21"/>
          <w:szCs w:val="21"/>
        </w:rPr>
        <w:t xml:space="preserve">Body: Point out that there are 23+ facilitators listed but the ecosystem still needs 1,000+ services by mid-2026. The bottleneck isn't settlement infrastructure — it's the friction of getting APIs behind x402 paywalls. That's why you built scout_gate: to lower the barrier from "understand facilitator registries and write payment headers" to "paste URL, set price, done."</w:t>
      </w:r>
    </w:p>
    <w:p>
      <w:pPr>
        <w:spacing w:after="160" w:line="276"/>
      </w:pPr>
      <w:r>
        <w:rPr>
          <w:rFonts w:ascii="Arial" w:cs="Arial" w:eastAsia="Arial" w:hAnsi="Arial"/>
          <w:i/>
          <w:iCs/>
          <w:color w:val="0f3460"/>
          <w:sz w:val="21"/>
          <w:szCs w:val="21"/>
        </w:rPr>
        <w:t xml:space="preserve">CTA: "Agree or disagree? I'd love to hear what you think the real bottleneck is. Drop your take below."</w:t>
      </w:r>
    </w:p>
    <w:p>
      <w:pPr>
        <w:pStyle w:val="Heading2"/>
        <w:spacing w:before="280" w:after="160"/>
      </w:pPr>
      <w:r>
        <w:rPr>
          <w:rFonts w:ascii="Arial" w:cs="Arial" w:eastAsia="Arial" w:hAnsi="Arial"/>
          <w:b/>
          <w:bCs/>
          <w:color w:val="16213e"/>
          <w:sz w:val="26"/>
          <w:szCs w:val="26"/>
        </w:rPr>
        <w:t xml:space="preserve">Post 4: The Tutorial Thread</w:t>
      </w:r>
    </w:p>
    <w:p>
      <w:pPr>
        <w:pBdr>
          <w:left w:val="single" w:color="00e676" w:sz="12" w:space="8"/>
        </w:pBdr>
        <w:spacing w:before="120" w:after="120"/>
        <w:ind w:left="360"/>
      </w:pPr>
      <w:r>
        <w:rPr>
          <w:rFonts w:ascii="Arial" w:cs="Arial" w:eastAsia="Arial" w:hAnsi="Arial"/>
          <w:i/>
          <w:iCs/>
          <w:color w:val="0f3460"/>
          <w:sz w:val="21"/>
          <w:szCs w:val="21"/>
        </w:rPr>
        <w:t xml:space="preserve">Hook: "Your API is already built. Monetizing it with x402 should take one line, not one sprint. Here's exactly how (with code):"</w:t>
      </w:r>
    </w:p>
    <w:p>
      <w:pPr>
        <w:spacing w:after="160" w:line="276"/>
      </w:pPr>
      <w:r>
        <w:rPr>
          <w:rFonts w:ascii="Arial" w:cs="Arial" w:eastAsia="Arial" w:hAnsi="Arial"/>
          <w:color w:val="333333"/>
          <w:sz w:val="21"/>
          <w:szCs w:val="21"/>
        </w:rPr>
        <w:t xml:space="preserve">Body: Step-by-step with code blocks showing how to take an existing Express/Hono/Next.js API, point it at scout_gate, and have x402 payments flowing in under 5 minutes. Show the actual terminal output. Show the first USDC payment arriving on-chain. Screenshots of Basescan showing the settlement.</w:t>
      </w:r>
    </w:p>
    <w:p>
      <w:pPr>
        <w:spacing w:after="160" w:line="276"/>
      </w:pPr>
      <w:r>
        <w:rPr>
          <w:rFonts w:ascii="Arial" w:cs="Arial" w:eastAsia="Arial" w:hAnsi="Arial"/>
          <w:i/>
          <w:iCs/>
          <w:color w:val="0f3460"/>
          <w:sz w:val="21"/>
          <w:szCs w:val="21"/>
        </w:rPr>
        <w:t xml:space="preserve">CTA: "That's it. You're now earning USDC on every API call. Full docs at [link]. If you set this up and want your API featured in our ecosystem directory, tag me."</w:t>
      </w:r>
    </w:p>
    <w:p>
      <w:pPr>
        <w:pStyle w:val="Heading2"/>
        <w:spacing w:before="280" w:after="160"/>
      </w:pPr>
      <w:r>
        <w:rPr>
          <w:rFonts w:ascii="Arial" w:cs="Arial" w:eastAsia="Arial" w:hAnsi="Arial"/>
          <w:b/>
          <w:bCs/>
          <w:color w:val="16213e"/>
          <w:sz w:val="26"/>
          <w:szCs w:val="26"/>
        </w:rPr>
        <w:t xml:space="preserve">Post 5: The Fear Thread</w:t>
      </w:r>
    </w:p>
    <w:p>
      <w:pPr>
        <w:pBdr>
          <w:left w:val="single" w:color="00e676" w:sz="12" w:space="8"/>
        </w:pBdr>
        <w:spacing w:before="120" w:after="120"/>
        <w:ind w:left="360"/>
      </w:pPr>
      <w:r>
        <w:rPr>
          <w:rFonts w:ascii="Arial" w:cs="Arial" w:eastAsia="Arial" w:hAnsi="Arial"/>
          <w:i/>
          <w:iCs/>
          <w:color w:val="0f3460"/>
          <w:sz w:val="21"/>
          <w:szCs w:val="21"/>
        </w:rPr>
        <w:t xml:space="preserve">Hook: "Your AI agent spent $47 last night. You found out this morning. This is the problem nobody in x402 is solving."</w:t>
      </w:r>
    </w:p>
    <w:p>
      <w:pPr>
        <w:spacing w:after="160" w:line="276"/>
      </w:pPr>
      <w:r>
        <w:rPr>
          <w:rFonts w:ascii="Arial" w:cs="Arial" w:eastAsia="Arial" w:hAnsi="Arial"/>
          <w:color w:val="333333"/>
          <w:sz w:val="21"/>
          <w:szCs w:val="21"/>
        </w:rPr>
        <w:t xml:space="preserve">Body: Walk through the scenario of an autonomous agent with a funded wallet making hundreds of x402 micropayments overnight. No budget limits. No alerts. No kill switch. x402 has no reversal mechanism — every payment is final. Frame the Budget Controller feature of scout_gate as the answer: per-agent daily caps, per-endpoint price ceilings, Telegram alerts, automatic pause at threshold.</w:t>
      </w:r>
    </w:p>
    <w:p>
      <w:pPr>
        <w:spacing w:after="160" w:line="276"/>
      </w:pPr>
      <w:r>
        <w:rPr>
          <w:rFonts w:ascii="Arial" w:cs="Arial" w:eastAsia="Arial" w:hAnsi="Arial"/>
          <w:i/>
          <w:iCs/>
          <w:color w:val="0f3460"/>
          <w:sz w:val="21"/>
          <w:szCs w:val="21"/>
        </w:rPr>
        <w:t xml:space="preserve">CTA: "The Budget Controller ships next month. If you're deploying agent fleets and this keeps you up at night, DM me — you're exactly who I built this for."</w:t>
      </w:r>
    </w:p>
    <w:p>
      <w:r>
        <w:br w:type="page"/>
      </w:r>
    </w:p>
    <w:p>
      <w:pPr>
        <w:pStyle w:val="Heading1"/>
        <w:spacing w:before="360" w:after="200"/>
      </w:pPr>
      <w:r>
        <w:rPr>
          <w:rFonts w:ascii="Arial" w:cs="Arial" w:eastAsia="Arial" w:hAnsi="Arial"/>
          <w:b/>
          <w:bCs/>
          <w:color w:val="1a1a2e"/>
          <w:sz w:val="32"/>
          <w:szCs w:val="32"/>
        </w:rPr>
        <w:t xml:space="preserve">7 │ Audience Monetization Strategy</w:t>
      </w:r>
    </w:p>
    <w:p>
      <w:pPr>
        <w:spacing w:after="160" w:line="276"/>
      </w:pPr>
      <w:r>
        <w:rPr>
          <w:rFonts w:ascii="Arial" w:cs="Arial" w:eastAsia="Arial" w:hAnsi="Arial"/>
          <w:color w:val="333333"/>
          <w:sz w:val="21"/>
          <w:szCs w:val="21"/>
        </w:rPr>
        <w:t xml:space="preserve">The scout product suite monetizes through infrastructure fees, not audience monetization in the traditional sense. Followers don't buy a course or a newsletter — they become users whose agents route transactions through your stack. The funnel is: follower → curious developer → first API onboarded → recurring transaction volume.</w:t>
      </w:r>
    </w:p>
    <w:p>
      <w:pPr>
        <w:pStyle w:val="Heading2"/>
        <w:spacing w:before="280" w:after="160"/>
      </w:pPr>
      <w:r>
        <w:rPr>
          <w:rFonts w:ascii="Arial" w:cs="Arial" w:eastAsia="Arial" w:hAnsi="Arial"/>
          <w:b/>
          <w:bCs/>
          <w:color w:val="16213e"/>
          <w:sz w:val="26"/>
          <w:szCs w:val="26"/>
        </w:rPr>
        <w:t xml:space="preserve">The Funnel: Follower to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Stage</w:t>
            </w:r>
          </w:p>
        </w:tc>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They Do</w:t>
            </w:r>
          </w:p>
        </w:tc>
        <w:tc>
          <w:tcPr>
            <w:tcW w:type="dxa" w:w="2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Content That Moves Them</w:t>
            </w:r>
          </w:p>
        </w:tc>
        <w:tc>
          <w:tcPr>
            <w:tcW w:type="dxa" w:w="2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Revenue Impact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 Follower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See your posts, maybe like/RT. Don't know your products yet.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Vision threads, hot takes, ecosystem data. Top-of-funnel reach content.</w:t>
            </w:r>
          </w:p>
        </w:tc>
        <w:tc>
          <w:tcPr>
            <w:tcW w:type="dxa" w:w="2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 — but building the pool you'll convert from.</w:t>
            </w:r>
          </w:p>
        </w:tc>
      </w:tr>
      <w:tr>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2. Curious Dev</w:t>
            </w:r>
          </w:p>
        </w:tc>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Click your profile, read your GitHub, browse the README.</w:t>
            </w:r>
          </w:p>
        </w:tc>
        <w:tc>
          <w:tcPr>
            <w:tcW w:type="dxa" w:w="2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in public posts with real revenue numbers. Social proof that this works.</w:t>
            </w:r>
          </w:p>
        </w:tc>
        <w:tc>
          <w:tcPr>
            <w:tcW w:type="dxa" w:w="236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$0 — but now they're evaluating.</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3. First API</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Onboard one API through scout_gate. See the first payment flow.</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Tutorials with code. "5 minutes to first USDC" content. Direct DM outreach.</w:t>
            </w:r>
          </w:p>
        </w:tc>
        <w:tc>
          <w:tcPr>
            <w:tcW w:type="dxa" w:w="2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$0.002-$0.10/tx × their call volume. Even 1K calls/mo = $2-$100.</w:t>
            </w:r>
          </w:p>
        </w:tc>
      </w:tr>
      <w:tr>
        <w:tc>
          <w:tcPr>
            <w:tcW w:type="dxa" w:w="1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bCs/>
                <w:color w:val="333333"/>
                <w:sz w:val="18"/>
                <w:szCs w:val="18"/>
              </w:rPr>
              <w:t xml:space="preserve">4. Power User</w:t>
            </w:r>
          </w:p>
        </w:tc>
        <w:tc>
          <w:tcPr>
            <w:tcW w:type="dxa" w:w="28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Multiple APIs, high volume, recommending to others.</w:t>
            </w:r>
          </w:p>
        </w:tc>
        <w:tc>
          <w:tcPr>
            <w:tcW w:type="dxa" w:w="26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Featured case studies. "Here's what [developer] earned" threads. Community recognition.</w:t>
            </w:r>
          </w:p>
        </w:tc>
        <w:tc>
          <w:tcPr>
            <w:tcW w:type="dxa" w:w="236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r>
              <w:rPr>
                <w:rFonts w:ascii="Arial" w:cs="Arial" w:eastAsia="Arial" w:hAnsi="Arial"/>
                <w:b w:val="false"/>
                <w:bCs w:val="false"/>
                <w:color w:val="333333"/>
                <w:sz w:val="18"/>
                <w:szCs w:val="18"/>
              </w:rPr>
              <w:t xml:space="preserve">$50-$5,000+/mo depending on volume and tx size.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5. Advocate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Evangelizes scout to other builders. Links to your tools in their own content.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Referral incentives (placement fee discounts). Co-authored content. Ecosystem shoutouts.</w:t>
            </w:r>
          </w:p>
        </w:tc>
        <w:tc>
          <w:tcPr>
            <w:tcW w:type="dxa" w:w="2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Network effects: each advocate brings 2-5 new users into the funnel.</w:t>
            </w:r>
          </w:p>
        </w:tc>
      </w:tr>
    </w:tbl>
    <w:p>
      <w:pPr>
        <w:pStyle w:val="Heading2"/>
        <w:spacing w:before="280" w:after="160"/>
      </w:pPr>
      <w:r>
        <w:rPr>
          <w:rFonts w:ascii="Arial" w:cs="Arial" w:eastAsia="Arial" w:hAnsi="Arial"/>
          <w:b/>
          <w:bCs/>
          <w:color w:val="16213e"/>
          <w:sz w:val="26"/>
          <w:szCs w:val="26"/>
        </w:rPr>
        <w:t xml:space="preserve">Offer Architecture</w:t>
      </w:r>
    </w:p>
    <w:p>
      <w:pPr>
        <w:spacing w:before="200" w:after="120"/>
      </w:pPr>
      <w:r>
        <w:rPr>
          <w:rFonts w:ascii="Arial" w:cs="Arial" w:eastAsia="Arial" w:hAnsi="Arial"/>
          <w:b/>
          <w:bCs/>
          <w:color w:val="0f3460"/>
          <w:sz w:val="22"/>
          <w:szCs w:val="22"/>
        </w:rPr>
        <w:t xml:space="preserve">Free Tier (Discovery + Community)</w:t>
      </w:r>
    </w:p>
    <w:p>
      <w:pPr>
        <w:pStyle w:val="ListParagraph"/>
        <w:numPr>
          <w:ilvl w:val="0"/>
          <w:numId w:val="2"/>
        </w:numPr>
        <w:spacing w:after="80" w:line="276"/>
      </w:pPr>
      <w:r>
        <w:rPr>
          <w:rFonts w:ascii="Arial" w:cs="Arial" w:eastAsia="Arial" w:hAnsi="Arial"/>
          <w:color w:val="333333"/>
          <w:sz w:val="21"/>
          <w:szCs w:val="21"/>
        </w:rPr>
        <w:t xml:space="preserve">x402-discovery-mcp browse/catalog endpoints remain free — this is how developers discover the ecosystem and enter your funnel.</w:t>
      </w:r>
    </w:p>
    <w:p>
      <w:pPr>
        <w:pStyle w:val="ListParagraph"/>
        <w:numPr>
          <w:ilvl w:val="0"/>
          <w:numId w:val="2"/>
        </w:numPr>
        <w:spacing w:after="80" w:line="276"/>
      </w:pPr>
      <w:r>
        <w:rPr>
          <w:rFonts w:ascii="Arial" w:cs="Arial" w:eastAsia="Arial" w:hAnsi="Arial"/>
          <w:color w:val="333333"/>
          <w:sz w:val="21"/>
          <w:szCs w:val="21"/>
        </w:rPr>
        <w:t xml:space="preserve">Open-source repos on GitHub with clear documentation — the code is the marketing.</w:t>
      </w:r>
    </w:p>
    <w:p>
      <w:pPr>
        <w:pStyle w:val="ListParagraph"/>
        <w:numPr>
          <w:ilvl w:val="0"/>
          <w:numId w:val="2"/>
        </w:numPr>
        <w:spacing w:after="80" w:line="276"/>
      </w:pPr>
      <w:r>
        <w:rPr>
          <w:rFonts w:ascii="Arial" w:cs="Arial" w:eastAsia="Arial" w:hAnsi="Arial"/>
          <w:color w:val="333333"/>
          <w:sz w:val="21"/>
          <w:szCs w:val="21"/>
        </w:rPr>
        <w:t xml:space="preserve">Ecosystem maps, pricing benchmarks, and data threads — free content that establishes authority.</w:t>
      </w:r>
    </w:p>
    <w:p>
      <w:pPr>
        <w:spacing w:before="200" w:after="120"/>
      </w:pPr>
      <w:r>
        <w:rPr>
          <w:rFonts w:ascii="Arial" w:cs="Arial" w:eastAsia="Arial" w:hAnsi="Arial"/>
          <w:b/>
          <w:bCs/>
          <w:color w:val="0f3460"/>
          <w:sz w:val="22"/>
          <w:szCs w:val="22"/>
        </w:rPr>
        <w:t xml:space="preserve">Core Revenue (Transaction Fees)</w:t>
      </w:r>
    </w:p>
    <w:p>
      <w:pPr>
        <w:pStyle w:val="ListParagraph"/>
        <w:numPr>
          <w:ilvl w:val="0"/>
          <w:numId w:val="2"/>
        </w:numPr>
        <w:spacing w:after="80" w:line="276"/>
      </w:pPr>
      <w:r>
        <w:rPr>
          <w:rFonts w:ascii="Arial" w:cs="Arial" w:eastAsia="Arial" w:hAnsi="Arial"/>
          <w:color w:val="333333"/>
          <w:sz w:val="21"/>
          <w:szCs w:val="21"/>
        </w:rPr>
        <w:t xml:space="preserve">scout_gate: 2% of every transaction flowing through monetized APIs ($0.002 floor). This is the primary revenue engine.</w:t>
      </w:r>
    </w:p>
    <w:p>
      <w:pPr>
        <w:pStyle w:val="ListParagraph"/>
        <w:numPr>
          <w:ilvl w:val="0"/>
          <w:numId w:val="2"/>
        </w:numPr>
        <w:spacing w:after="80" w:line="276"/>
      </w:pPr>
      <w:r>
        <w:rPr>
          <w:rFonts w:ascii="Arial" w:cs="Arial" w:eastAsia="Arial" w:hAnsi="Arial"/>
          <w:color w:val="333333"/>
          <w:sz w:val="21"/>
          <w:szCs w:val="21"/>
        </w:rPr>
        <w:t xml:space="preserve">scout_relay: 2.5% of routed transaction value ($0.003 floor) plus placement bid revenue from providers.</w:t>
      </w:r>
    </w:p>
    <w:p>
      <w:pPr>
        <w:pStyle w:val="ListParagraph"/>
        <w:numPr>
          <w:ilvl w:val="0"/>
          <w:numId w:val="2"/>
        </w:numPr>
        <w:spacing w:after="80" w:line="276"/>
      </w:pPr>
      <w:r>
        <w:rPr>
          <w:rFonts w:ascii="Arial" w:cs="Arial" w:eastAsia="Arial" w:hAnsi="Arial"/>
          <w:color w:val="333333"/>
          <w:sz w:val="21"/>
          <w:szCs w:val="21"/>
        </w:rPr>
        <w:t xml:space="preserve">x402-discovery-mcp: $0.005 per discovery query for paid tier.</w:t>
      </w:r>
    </w:p>
    <w:p>
      <w:pPr>
        <w:spacing w:before="200" w:after="120"/>
      </w:pPr>
      <w:r>
        <w:rPr>
          <w:rFonts w:ascii="Arial" w:cs="Arial" w:eastAsia="Arial" w:hAnsi="Arial"/>
          <w:b/>
          <w:bCs/>
          <w:color w:val="0f3460"/>
          <w:sz w:val="22"/>
          <w:szCs w:val="22"/>
        </w:rPr>
        <w:t xml:space="preserve">Premium Layer (Future)</w:t>
      </w:r>
    </w:p>
    <w:p>
      <w:pPr>
        <w:pStyle w:val="ListParagraph"/>
        <w:numPr>
          <w:ilvl w:val="0"/>
          <w:numId w:val="2"/>
        </w:numPr>
        <w:spacing w:after="80" w:line="276"/>
      </w:pPr>
      <w:r>
        <w:rPr>
          <w:rFonts w:ascii="Arial" w:cs="Arial" w:eastAsia="Arial" w:hAnsi="Arial"/>
          <w:color w:val="333333"/>
          <w:sz w:val="21"/>
          <w:szCs w:val="21"/>
        </w:rPr>
        <w:t xml:space="preserve">Budget Controller as a standalone product: per-agent spending controls, alerts, compliance dashboards. Priced separately once validated.</w:t>
      </w:r>
    </w:p>
    <w:p>
      <w:pPr>
        <w:pStyle w:val="ListParagraph"/>
        <w:numPr>
          <w:ilvl w:val="0"/>
          <w:numId w:val="2"/>
        </w:numPr>
        <w:spacing w:after="80" w:line="276"/>
      </w:pPr>
      <w:r>
        <w:rPr>
          <w:rFonts w:ascii="Arial" w:cs="Arial" w:eastAsia="Arial" w:hAnsi="Arial"/>
          <w:color w:val="333333"/>
          <w:sz w:val="21"/>
          <w:szCs w:val="21"/>
        </w:rPr>
        <w:t xml:space="preserve">Deferred payment facilitator: batch settlement for subscription-like billing models. 1.5-2% with $0.005 floor.</w:t>
      </w:r>
    </w:p>
    <w:p>
      <w:pPr>
        <w:pStyle w:val="ListParagraph"/>
        <w:numPr>
          <w:ilvl w:val="0"/>
          <w:numId w:val="2"/>
        </w:numPr>
        <w:spacing w:after="80" w:line="276"/>
      </w:pPr>
      <w:r>
        <w:rPr>
          <w:rFonts w:ascii="Arial" w:cs="Arial" w:eastAsia="Arial" w:hAnsi="Arial"/>
          <w:color w:val="333333"/>
          <w:sz w:val="21"/>
          <w:szCs w:val="21"/>
        </w:rPr>
        <w:t xml:space="preserve">Pricing intelligence API: real-time market data on what x402 endpoints charge, consumed by agents and developers.</w:t>
      </w:r>
    </w:p>
    <w:p>
      <w:pPr>
        <w:pStyle w:val="Heading2"/>
        <w:spacing w:before="280" w:after="160"/>
      </w:pPr>
      <w:r>
        <w:rPr>
          <w:rFonts w:ascii="Arial" w:cs="Arial" w:eastAsia="Arial" w:hAnsi="Arial"/>
          <w:b/>
          <w:bCs/>
          <w:color w:val="16213e"/>
          <w:sz w:val="26"/>
          <w:szCs w:val="26"/>
        </w:rPr>
        <w:t xml:space="preserve">Content Angles That Drive Conversion</w:t>
      </w:r>
    </w:p>
    <w:p>
      <w:pPr>
        <w:spacing w:after="160" w:line="276"/>
      </w:pPr>
      <w:r>
        <w:rPr>
          <w:rFonts w:ascii="Arial" w:cs="Arial" w:eastAsia="Arial" w:hAnsi="Arial"/>
          <w:color w:val="333333"/>
          <w:sz w:val="21"/>
          <w:szCs w:val="21"/>
        </w:rPr>
        <w:t xml:space="preserve">The content that converts followers into users is not promotional. It's demonstrative. The highest-converting formats are:</w:t>
      </w:r>
    </w:p>
    <w:p>
      <w:pPr>
        <w:pStyle w:val="ListParagraph"/>
        <w:numPr>
          <w:ilvl w:val="0"/>
          <w:numId w:val="2"/>
        </w:numPr>
        <w:spacing w:after="80" w:line="276"/>
      </w:pPr>
      <w:r>
        <w:rPr>
          <w:rFonts w:ascii="Arial" w:cs="Arial" w:eastAsia="Arial" w:hAnsi="Arial"/>
          <w:color w:val="333333"/>
          <w:sz w:val="21"/>
          <w:szCs w:val="21"/>
        </w:rPr>
        <w:t xml:space="preserve">"I earned $X this week" threads — shows the outcome the developer wants for themselves.</w:t>
      </w:r>
    </w:p>
    <w:p>
      <w:pPr>
        <w:pStyle w:val="ListParagraph"/>
        <w:numPr>
          <w:ilvl w:val="0"/>
          <w:numId w:val="2"/>
        </w:numPr>
        <w:spacing w:after="80" w:line="276"/>
      </w:pPr>
      <w:r>
        <w:rPr>
          <w:rFonts w:ascii="Arial" w:cs="Arial" w:eastAsia="Arial" w:hAnsi="Arial"/>
          <w:color w:val="333333"/>
          <w:sz w:val="21"/>
          <w:szCs w:val="21"/>
        </w:rPr>
        <w:t xml:space="preserve">Tutorial threads with working code — following the tutorial IS onboarding.</w:t>
      </w:r>
    </w:p>
    <w:p>
      <w:pPr>
        <w:pStyle w:val="ListParagraph"/>
        <w:numPr>
          <w:ilvl w:val="0"/>
          <w:numId w:val="2"/>
        </w:numPr>
        <w:spacing w:after="80" w:line="276"/>
      </w:pPr>
      <w:r>
        <w:rPr>
          <w:rFonts w:ascii="Arial" w:cs="Arial" w:eastAsia="Arial" w:hAnsi="Arial"/>
          <w:color w:val="333333"/>
          <w:sz w:val="21"/>
          <w:szCs w:val="21"/>
        </w:rPr>
        <w:t xml:space="preserve">Case studies of real APIs monetized through scout_gate — the developer sees themselves in the story.</w:t>
      </w:r>
    </w:p>
    <w:p>
      <w:pPr>
        <w:pStyle w:val="ListParagraph"/>
        <w:numPr>
          <w:ilvl w:val="0"/>
          <w:numId w:val="2"/>
        </w:numPr>
        <w:spacing w:after="80" w:line="276"/>
      </w:pPr>
      <w:r>
        <w:rPr>
          <w:rFonts w:ascii="Arial" w:cs="Arial" w:eastAsia="Arial" w:hAnsi="Arial"/>
          <w:color w:val="333333"/>
          <w:sz w:val="21"/>
          <w:szCs w:val="21"/>
        </w:rPr>
        <w:t xml:space="preserve">Direct comparison posts: "Before scout_gate: 40 hours of integration. After: 5 minutes." — quantifies the value.</w:t>
      </w:r>
    </w:p>
    <w:p>
      <w:pPr>
        <w:pBdr>
          <w:left w:val="single" w:color="00e676" w:sz="12" w:space="8"/>
        </w:pBdr>
        <w:spacing w:before="120" w:after="120"/>
        <w:ind w:left="360"/>
      </w:pPr>
      <w:r>
        <w:rPr>
          <w:rFonts w:ascii="Arial" w:cs="Arial" w:eastAsia="Arial" w:hAnsi="Arial"/>
          <w:i/>
          <w:iCs/>
          <w:color w:val="0f3460"/>
          <w:sz w:val="21"/>
          <w:szCs w:val="21"/>
        </w:rPr>
        <w:t xml:space="preserve">The core truth: In developer infrastructure, the product IS the marketing. Every tutorial is a conversion event. Every working demo is a sales call. Every revenue number you share is a testimonial. The social media strategy doesn't drive revenue separately from the product — it drives usage of the product, and the product drives revenue.</w:t>
      </w:r>
    </w:p>
    <w:p>
      <w:pPr>
        <w:spacing w:before="400" w:after="400"/>
      </w:pPr>
    </w:p>
    <w:p>
      <w:pPr>
        <w:pBdr>
          <w:top w:val="single" w:color="00e676" w:sz="4" w:space="12"/>
        </w:pBdr>
        <w:spacing w:before="200"/>
        <w:jc w:val="center"/>
      </w:pPr>
      <w:r>
        <w:rPr>
          <w:rFonts w:ascii="Arial" w:cs="Arial" w:eastAsia="Arial" w:hAnsi="Arial"/>
          <w:color w:val="666666"/>
          <w:sz w:val="18"/>
          <w:szCs w:val="18"/>
        </w:rPr>
        <w:t xml:space="preserve">RPL Resource Group  |  scout product suite  |  March 2026</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scout product suite  —  Social Media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2026-03-10T13:45:11.568Z</dcterms:created>
  <dcterms:modified xsi:type="dcterms:W3CDTF">2026-03-10T13:45:11.569Z</dcterms:modified>
</cp:coreProperties>
</file>

<file path=docProps/custom.xml><?xml version="1.0" encoding="utf-8"?>
<Properties xmlns="http://schemas.openxmlformats.org/officeDocument/2006/custom-properties" xmlns:vt="http://schemas.openxmlformats.org/officeDocument/2006/docPropsVTypes"/>
</file>