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B86EC9" w14:textId="77777777" w:rsidR="000922B8" w:rsidRDefault="00000000">
      <w:pPr>
        <w:spacing w:before="1200" w:after="160"/>
        <w:jc w:val="center"/>
      </w:pPr>
      <w:r>
        <w:rPr>
          <w:b/>
          <w:color w:val="326CE5"/>
          <w:sz w:val="80"/>
        </w:rPr>
        <w:t>Kubernetes</w:t>
      </w:r>
    </w:p>
    <w:p w14:paraId="337F1D8A" w14:textId="77777777" w:rsidR="000922B8" w:rsidRDefault="00000000">
      <w:pPr>
        <w:spacing w:after="120"/>
        <w:jc w:val="center"/>
      </w:pPr>
      <w:r>
        <w:rPr>
          <w:color w:val="000000"/>
          <w:sz w:val="36"/>
        </w:rPr>
        <w:t>Comprehensive Study Guide</w:t>
      </w:r>
    </w:p>
    <w:p w14:paraId="2E9D0F2D" w14:textId="77777777" w:rsidR="000922B8" w:rsidRDefault="00000000">
      <w:pPr>
        <w:jc w:val="center"/>
      </w:pPr>
      <w:r>
        <w:rPr>
          <w:color w:val="606060"/>
          <w:sz w:val="24"/>
        </w:rPr>
        <w:t>Architecture · Pods · Deployments · Services · Scaling · Storage · RBAC</w:t>
      </w:r>
    </w:p>
    <w:p w14:paraId="5A5BF53B" w14:textId="77777777" w:rsidR="000922B8" w:rsidRDefault="00000000">
      <w:pPr>
        <w:pageBreakBefore/>
        <w:pBdr>
          <w:bottom w:val="single" w:sz="12" w:space="4" w:color="326CE5"/>
        </w:pBdr>
        <w:spacing w:after="160"/>
      </w:pPr>
      <w:r>
        <w:rPr>
          <w:b/>
          <w:color w:val="000000"/>
          <w:sz w:val="40"/>
        </w:rPr>
        <w:lastRenderedPageBreak/>
        <w:t>1. Introduction to Kubernetes</w:t>
      </w:r>
    </w:p>
    <w:p w14:paraId="14DBC801" w14:textId="77777777" w:rsidR="000922B8" w:rsidRDefault="00000000">
      <w:pPr>
        <w:spacing w:after="80"/>
      </w:pPr>
      <w:r>
        <w:rPr>
          <w:color w:val="000000"/>
        </w:rPr>
        <w:t>Kubernetes (K8s) is an open-source container orchestration system originally designed by Google (based on their internal Borg system) and donated to the CNCF in 2014. It automates deployment, scaling, self-healing, and networking of containerised applications across a cluster of machines.</w:t>
      </w:r>
    </w:p>
    <w:p w14:paraId="4E949399" w14:textId="77777777" w:rsidR="000922B8" w:rsidRDefault="00000000">
      <w:pPr>
        <w:spacing w:before="280" w:after="80"/>
      </w:pPr>
      <w:r>
        <w:rPr>
          <w:b/>
          <w:color w:val="000000"/>
          <w:sz w:val="28"/>
        </w:rPr>
        <w:t>Problems Kubernetes Solves</w:t>
      </w:r>
    </w:p>
    <w:tbl>
      <w:tblPr>
        <w:tblStyle w:val="TableGrid"/>
        <w:tblW w:w="0" w:type="auto"/>
        <w:tblLook w:val="04A0" w:firstRow="1" w:lastRow="0" w:firstColumn="1" w:lastColumn="0" w:noHBand="0" w:noVBand="1"/>
      </w:tblPr>
      <w:tblGrid>
        <w:gridCol w:w="2835"/>
        <w:gridCol w:w="6236"/>
      </w:tblGrid>
      <w:tr w:rsidR="000922B8" w14:paraId="0A5EFCDC" w14:textId="77777777">
        <w:tc>
          <w:tcPr>
            <w:tcW w:w="2835" w:type="dxa"/>
            <w:shd w:val="clear" w:color="auto" w:fill="FFFFFF"/>
          </w:tcPr>
          <w:p w14:paraId="34EF2821" w14:textId="77777777" w:rsidR="000922B8" w:rsidRDefault="00000000">
            <w:r>
              <w:rPr>
                <w:b/>
                <w:color w:val="000000"/>
                <w:sz w:val="20"/>
              </w:rPr>
              <w:t>Problem</w:t>
            </w:r>
          </w:p>
        </w:tc>
        <w:tc>
          <w:tcPr>
            <w:tcW w:w="6236" w:type="dxa"/>
            <w:shd w:val="clear" w:color="auto" w:fill="FFFFFF"/>
          </w:tcPr>
          <w:p w14:paraId="55E341C5" w14:textId="77777777" w:rsidR="000922B8" w:rsidRDefault="00000000">
            <w:r>
              <w:rPr>
                <w:b/>
                <w:color w:val="000000"/>
                <w:sz w:val="20"/>
              </w:rPr>
              <w:t>Kubernetes solution</w:t>
            </w:r>
          </w:p>
        </w:tc>
      </w:tr>
      <w:tr w:rsidR="000922B8" w14:paraId="3CBB4AEC" w14:textId="77777777">
        <w:tc>
          <w:tcPr>
            <w:tcW w:w="2835" w:type="dxa"/>
            <w:shd w:val="clear" w:color="auto" w:fill="FFFFFF"/>
          </w:tcPr>
          <w:p w14:paraId="791732AD" w14:textId="77777777" w:rsidR="000922B8" w:rsidRDefault="00000000">
            <w:r>
              <w:rPr>
                <w:color w:val="000000"/>
                <w:sz w:val="20"/>
              </w:rPr>
              <w:t>Manual container placement</w:t>
            </w:r>
          </w:p>
        </w:tc>
        <w:tc>
          <w:tcPr>
            <w:tcW w:w="6236" w:type="dxa"/>
            <w:shd w:val="clear" w:color="auto" w:fill="FFFFFF"/>
          </w:tcPr>
          <w:p w14:paraId="09FFFDE1" w14:textId="77777777" w:rsidR="000922B8" w:rsidRDefault="00000000">
            <w:r>
              <w:rPr>
                <w:color w:val="000000"/>
                <w:sz w:val="20"/>
              </w:rPr>
              <w:t>Scheduler automatically places pods on nodes with sufficient resources</w:t>
            </w:r>
          </w:p>
        </w:tc>
      </w:tr>
      <w:tr w:rsidR="000922B8" w14:paraId="43FEFF9B" w14:textId="77777777">
        <w:tc>
          <w:tcPr>
            <w:tcW w:w="2835" w:type="dxa"/>
            <w:shd w:val="clear" w:color="auto" w:fill="FFFFFF"/>
          </w:tcPr>
          <w:p w14:paraId="783623B0" w14:textId="77777777" w:rsidR="000922B8" w:rsidRDefault="00000000">
            <w:r>
              <w:rPr>
                <w:color w:val="000000"/>
                <w:sz w:val="20"/>
              </w:rPr>
              <w:t>Container crashes</w:t>
            </w:r>
          </w:p>
        </w:tc>
        <w:tc>
          <w:tcPr>
            <w:tcW w:w="6236" w:type="dxa"/>
            <w:shd w:val="clear" w:color="auto" w:fill="FFFFFF"/>
          </w:tcPr>
          <w:p w14:paraId="5003FC9D" w14:textId="77777777" w:rsidR="000922B8" w:rsidRDefault="00000000">
            <w:r>
              <w:rPr>
                <w:color w:val="000000"/>
                <w:sz w:val="20"/>
              </w:rPr>
              <w:t>Self-healing: restarts failed containers, replaces unhealthy pods</w:t>
            </w:r>
          </w:p>
        </w:tc>
      </w:tr>
      <w:tr w:rsidR="000922B8" w14:paraId="485D2EAB" w14:textId="77777777">
        <w:tc>
          <w:tcPr>
            <w:tcW w:w="2835" w:type="dxa"/>
            <w:shd w:val="clear" w:color="auto" w:fill="FFFFFF"/>
          </w:tcPr>
          <w:p w14:paraId="28A0BEB8" w14:textId="77777777" w:rsidR="000922B8" w:rsidRDefault="00000000">
            <w:r>
              <w:rPr>
                <w:color w:val="000000"/>
                <w:sz w:val="20"/>
              </w:rPr>
              <w:t>Traffic distribution</w:t>
            </w:r>
          </w:p>
        </w:tc>
        <w:tc>
          <w:tcPr>
            <w:tcW w:w="6236" w:type="dxa"/>
            <w:shd w:val="clear" w:color="auto" w:fill="FFFFFF"/>
          </w:tcPr>
          <w:p w14:paraId="39C1516A" w14:textId="77777777" w:rsidR="000922B8" w:rsidRDefault="00000000">
            <w:r>
              <w:rPr>
                <w:color w:val="000000"/>
                <w:sz w:val="20"/>
              </w:rPr>
              <w:t>Services load-balance traffic across all healthy pod replicas</w:t>
            </w:r>
          </w:p>
        </w:tc>
      </w:tr>
      <w:tr w:rsidR="000922B8" w14:paraId="32D1D0BC" w14:textId="77777777">
        <w:tc>
          <w:tcPr>
            <w:tcW w:w="2835" w:type="dxa"/>
            <w:shd w:val="clear" w:color="auto" w:fill="FFFFFF"/>
          </w:tcPr>
          <w:p w14:paraId="39D423D3" w14:textId="77777777" w:rsidR="000922B8" w:rsidRDefault="00000000">
            <w:r>
              <w:rPr>
                <w:color w:val="000000"/>
                <w:sz w:val="20"/>
              </w:rPr>
              <w:t>Scaling under load</w:t>
            </w:r>
          </w:p>
        </w:tc>
        <w:tc>
          <w:tcPr>
            <w:tcW w:w="6236" w:type="dxa"/>
            <w:shd w:val="clear" w:color="auto" w:fill="FFFFFF"/>
          </w:tcPr>
          <w:p w14:paraId="1A6F16FE" w14:textId="77777777" w:rsidR="000922B8" w:rsidRDefault="00000000">
            <w:r>
              <w:rPr>
                <w:color w:val="000000"/>
                <w:sz w:val="20"/>
              </w:rPr>
              <w:t>HorizontalPodAutoscaler scales replicas based on CPU/memory/custom metrics</w:t>
            </w:r>
          </w:p>
        </w:tc>
      </w:tr>
      <w:tr w:rsidR="000922B8" w14:paraId="7882ACE6" w14:textId="77777777">
        <w:tc>
          <w:tcPr>
            <w:tcW w:w="2835" w:type="dxa"/>
            <w:shd w:val="clear" w:color="auto" w:fill="FFFFFF"/>
          </w:tcPr>
          <w:p w14:paraId="36419A8F" w14:textId="77777777" w:rsidR="000922B8" w:rsidRDefault="00000000">
            <w:r>
              <w:rPr>
                <w:color w:val="000000"/>
                <w:sz w:val="20"/>
              </w:rPr>
              <w:t>Service discovery</w:t>
            </w:r>
          </w:p>
        </w:tc>
        <w:tc>
          <w:tcPr>
            <w:tcW w:w="6236" w:type="dxa"/>
            <w:shd w:val="clear" w:color="auto" w:fill="FFFFFF"/>
          </w:tcPr>
          <w:p w14:paraId="0DD326C3" w14:textId="77777777" w:rsidR="000922B8" w:rsidRDefault="00000000">
            <w:r>
              <w:rPr>
                <w:color w:val="000000"/>
                <w:sz w:val="20"/>
              </w:rPr>
              <w:t>Built-in DNS: pods reach each other via stable service names</w:t>
            </w:r>
          </w:p>
        </w:tc>
      </w:tr>
      <w:tr w:rsidR="000922B8" w14:paraId="60B3F2C2" w14:textId="77777777">
        <w:tc>
          <w:tcPr>
            <w:tcW w:w="2835" w:type="dxa"/>
            <w:shd w:val="clear" w:color="auto" w:fill="FFFFFF"/>
          </w:tcPr>
          <w:p w14:paraId="482FFE3F" w14:textId="77777777" w:rsidR="000922B8" w:rsidRDefault="00000000">
            <w:r>
              <w:rPr>
                <w:color w:val="000000"/>
                <w:sz w:val="20"/>
              </w:rPr>
              <w:t>Zero-downtime deployments</w:t>
            </w:r>
          </w:p>
        </w:tc>
        <w:tc>
          <w:tcPr>
            <w:tcW w:w="6236" w:type="dxa"/>
            <w:shd w:val="clear" w:color="auto" w:fill="FFFFFF"/>
          </w:tcPr>
          <w:p w14:paraId="7439991D" w14:textId="77777777" w:rsidR="000922B8" w:rsidRDefault="00000000">
            <w:r>
              <w:rPr>
                <w:color w:val="000000"/>
                <w:sz w:val="20"/>
              </w:rPr>
              <w:t>Rolling update strategy replaces pods gradually with no downtime</w:t>
            </w:r>
          </w:p>
        </w:tc>
      </w:tr>
      <w:tr w:rsidR="000922B8" w14:paraId="53B959CF" w14:textId="77777777">
        <w:tc>
          <w:tcPr>
            <w:tcW w:w="2835" w:type="dxa"/>
            <w:shd w:val="clear" w:color="auto" w:fill="FFFFFF"/>
          </w:tcPr>
          <w:p w14:paraId="7274D4D0" w14:textId="77777777" w:rsidR="000922B8" w:rsidRDefault="00000000">
            <w:r>
              <w:rPr>
                <w:color w:val="000000"/>
                <w:sz w:val="20"/>
              </w:rPr>
              <w:t>Config &amp; secret management</w:t>
            </w:r>
          </w:p>
        </w:tc>
        <w:tc>
          <w:tcPr>
            <w:tcW w:w="6236" w:type="dxa"/>
            <w:shd w:val="clear" w:color="auto" w:fill="FFFFFF"/>
          </w:tcPr>
          <w:p w14:paraId="071535B0" w14:textId="77777777" w:rsidR="000922B8" w:rsidRDefault="00000000">
            <w:r>
              <w:rPr>
                <w:color w:val="000000"/>
                <w:sz w:val="20"/>
              </w:rPr>
              <w:t>ConfigMap and Secret objects decouple config from container images</w:t>
            </w:r>
          </w:p>
        </w:tc>
      </w:tr>
      <w:tr w:rsidR="000922B8" w14:paraId="3B934045" w14:textId="77777777">
        <w:tc>
          <w:tcPr>
            <w:tcW w:w="2835" w:type="dxa"/>
            <w:shd w:val="clear" w:color="auto" w:fill="FFFFFF"/>
          </w:tcPr>
          <w:p w14:paraId="08B72EDF" w14:textId="77777777" w:rsidR="000922B8" w:rsidRDefault="00000000">
            <w:r>
              <w:rPr>
                <w:color w:val="000000"/>
                <w:sz w:val="20"/>
              </w:rPr>
              <w:t>Persistent storage</w:t>
            </w:r>
          </w:p>
        </w:tc>
        <w:tc>
          <w:tcPr>
            <w:tcW w:w="6236" w:type="dxa"/>
            <w:shd w:val="clear" w:color="auto" w:fill="FFFFFF"/>
          </w:tcPr>
          <w:p w14:paraId="768DDE3A" w14:textId="77777777" w:rsidR="000922B8" w:rsidRDefault="00000000">
            <w:r>
              <w:rPr>
                <w:color w:val="000000"/>
                <w:sz w:val="20"/>
              </w:rPr>
              <w:t>PersistentVolumes and PVCs abstract storage from pod lifecycle</w:t>
            </w:r>
          </w:p>
        </w:tc>
      </w:tr>
    </w:tbl>
    <w:p w14:paraId="1B1571CF" w14:textId="77777777" w:rsidR="000922B8" w:rsidRDefault="000922B8">
      <w:pPr>
        <w:spacing w:after="120"/>
      </w:pPr>
    </w:p>
    <w:p w14:paraId="20BBC467" w14:textId="77777777" w:rsidR="000922B8" w:rsidRDefault="00000000">
      <w:pPr>
        <w:spacing w:before="280" w:after="80"/>
      </w:pPr>
      <w:r>
        <w:rPr>
          <w:b/>
          <w:color w:val="000000"/>
          <w:sz w:val="28"/>
        </w:rPr>
        <w:t>Kubernetes vs Docker Compose</w:t>
      </w:r>
    </w:p>
    <w:tbl>
      <w:tblPr>
        <w:tblStyle w:val="TableGrid"/>
        <w:tblW w:w="0" w:type="auto"/>
        <w:tblLook w:val="04A0" w:firstRow="1" w:lastRow="0" w:firstColumn="1" w:lastColumn="0" w:noHBand="0" w:noVBand="1"/>
      </w:tblPr>
      <w:tblGrid>
        <w:gridCol w:w="1701"/>
        <w:gridCol w:w="3118"/>
        <w:gridCol w:w="4252"/>
      </w:tblGrid>
      <w:tr w:rsidR="000922B8" w14:paraId="399AFEAA" w14:textId="77777777">
        <w:tc>
          <w:tcPr>
            <w:tcW w:w="1701" w:type="dxa"/>
            <w:shd w:val="clear" w:color="auto" w:fill="FFFFFF"/>
          </w:tcPr>
          <w:p w14:paraId="5E6A71B7" w14:textId="77777777" w:rsidR="000922B8" w:rsidRDefault="00000000">
            <w:r>
              <w:rPr>
                <w:b/>
                <w:color w:val="000000"/>
                <w:sz w:val="20"/>
              </w:rPr>
              <w:t>Aspect</w:t>
            </w:r>
          </w:p>
        </w:tc>
        <w:tc>
          <w:tcPr>
            <w:tcW w:w="3118" w:type="dxa"/>
            <w:shd w:val="clear" w:color="auto" w:fill="FFFFFF"/>
          </w:tcPr>
          <w:p w14:paraId="34997291" w14:textId="77777777" w:rsidR="000922B8" w:rsidRDefault="00000000">
            <w:r>
              <w:rPr>
                <w:b/>
                <w:color w:val="000000"/>
                <w:sz w:val="20"/>
              </w:rPr>
              <w:t>Docker Compose</w:t>
            </w:r>
          </w:p>
        </w:tc>
        <w:tc>
          <w:tcPr>
            <w:tcW w:w="4252" w:type="dxa"/>
            <w:shd w:val="clear" w:color="auto" w:fill="FFFFFF"/>
          </w:tcPr>
          <w:p w14:paraId="7DCCEC87" w14:textId="77777777" w:rsidR="000922B8" w:rsidRDefault="00000000">
            <w:r>
              <w:rPr>
                <w:b/>
                <w:color w:val="000000"/>
                <w:sz w:val="20"/>
              </w:rPr>
              <w:t>Kubernetes</w:t>
            </w:r>
          </w:p>
        </w:tc>
      </w:tr>
      <w:tr w:rsidR="000922B8" w14:paraId="077E6C12" w14:textId="77777777">
        <w:tc>
          <w:tcPr>
            <w:tcW w:w="1701" w:type="dxa"/>
            <w:shd w:val="clear" w:color="auto" w:fill="FFFFFF"/>
          </w:tcPr>
          <w:p w14:paraId="0A2890E9" w14:textId="77777777" w:rsidR="000922B8" w:rsidRDefault="00000000">
            <w:r>
              <w:rPr>
                <w:color w:val="000000"/>
                <w:sz w:val="20"/>
              </w:rPr>
              <w:t>Scope</w:t>
            </w:r>
          </w:p>
        </w:tc>
        <w:tc>
          <w:tcPr>
            <w:tcW w:w="3118" w:type="dxa"/>
            <w:shd w:val="clear" w:color="auto" w:fill="FFFFFF"/>
          </w:tcPr>
          <w:p w14:paraId="514BE341" w14:textId="77777777" w:rsidR="000922B8" w:rsidRDefault="00000000">
            <w:r>
              <w:rPr>
                <w:color w:val="000000"/>
                <w:sz w:val="20"/>
              </w:rPr>
              <w:t>Single host</w:t>
            </w:r>
          </w:p>
        </w:tc>
        <w:tc>
          <w:tcPr>
            <w:tcW w:w="4252" w:type="dxa"/>
            <w:shd w:val="clear" w:color="auto" w:fill="FFFFFF"/>
          </w:tcPr>
          <w:p w14:paraId="675A1FAF" w14:textId="77777777" w:rsidR="000922B8" w:rsidRDefault="00000000">
            <w:r>
              <w:rPr>
                <w:color w:val="000000"/>
                <w:sz w:val="20"/>
              </w:rPr>
              <w:t>Multi-node cluster</w:t>
            </w:r>
          </w:p>
        </w:tc>
      </w:tr>
      <w:tr w:rsidR="000922B8" w14:paraId="0110A2E1" w14:textId="77777777">
        <w:tc>
          <w:tcPr>
            <w:tcW w:w="1701" w:type="dxa"/>
            <w:shd w:val="clear" w:color="auto" w:fill="FFFFFF"/>
          </w:tcPr>
          <w:p w14:paraId="1804ACCF" w14:textId="77777777" w:rsidR="000922B8" w:rsidRDefault="00000000">
            <w:r>
              <w:rPr>
                <w:color w:val="000000"/>
                <w:sz w:val="20"/>
              </w:rPr>
              <w:t>Scaling</w:t>
            </w:r>
          </w:p>
        </w:tc>
        <w:tc>
          <w:tcPr>
            <w:tcW w:w="3118" w:type="dxa"/>
            <w:shd w:val="clear" w:color="auto" w:fill="FFFFFF"/>
          </w:tcPr>
          <w:p w14:paraId="06663282" w14:textId="77777777" w:rsidR="000922B8" w:rsidRDefault="00000000">
            <w:r>
              <w:rPr>
                <w:color w:val="000000"/>
                <w:sz w:val="20"/>
              </w:rPr>
              <w:t>Manual replica count</w:t>
            </w:r>
          </w:p>
        </w:tc>
        <w:tc>
          <w:tcPr>
            <w:tcW w:w="4252" w:type="dxa"/>
            <w:shd w:val="clear" w:color="auto" w:fill="FFFFFF"/>
          </w:tcPr>
          <w:p w14:paraId="19AC4646" w14:textId="77777777" w:rsidR="000922B8" w:rsidRDefault="00000000">
            <w:r>
              <w:rPr>
                <w:color w:val="000000"/>
                <w:sz w:val="20"/>
              </w:rPr>
              <w:t>Auto-scaling (HPA), manual scale</w:t>
            </w:r>
          </w:p>
        </w:tc>
      </w:tr>
      <w:tr w:rsidR="000922B8" w14:paraId="20DCA4BF" w14:textId="77777777">
        <w:tc>
          <w:tcPr>
            <w:tcW w:w="1701" w:type="dxa"/>
            <w:shd w:val="clear" w:color="auto" w:fill="FFFFFF"/>
          </w:tcPr>
          <w:p w14:paraId="76455519" w14:textId="77777777" w:rsidR="000922B8" w:rsidRDefault="00000000">
            <w:r>
              <w:rPr>
                <w:color w:val="000000"/>
                <w:sz w:val="20"/>
              </w:rPr>
              <w:t>Self-healing</w:t>
            </w:r>
          </w:p>
        </w:tc>
        <w:tc>
          <w:tcPr>
            <w:tcW w:w="3118" w:type="dxa"/>
            <w:shd w:val="clear" w:color="auto" w:fill="FFFFFF"/>
          </w:tcPr>
          <w:p w14:paraId="5CDE853C" w14:textId="77777777" w:rsidR="000922B8" w:rsidRDefault="00000000">
            <w:r>
              <w:rPr>
                <w:color w:val="000000"/>
                <w:sz w:val="20"/>
              </w:rPr>
              <w:t>No</w:t>
            </w:r>
          </w:p>
        </w:tc>
        <w:tc>
          <w:tcPr>
            <w:tcW w:w="4252" w:type="dxa"/>
            <w:shd w:val="clear" w:color="auto" w:fill="FFFFFF"/>
          </w:tcPr>
          <w:p w14:paraId="5FAA3C6A" w14:textId="77777777" w:rsidR="000922B8" w:rsidRDefault="00000000">
            <w:r>
              <w:rPr>
                <w:color w:val="000000"/>
                <w:sz w:val="20"/>
              </w:rPr>
              <w:t>Yes — restarts, replaces, reschedules</w:t>
            </w:r>
          </w:p>
        </w:tc>
      </w:tr>
      <w:tr w:rsidR="000922B8" w14:paraId="0EFA4736" w14:textId="77777777">
        <w:tc>
          <w:tcPr>
            <w:tcW w:w="1701" w:type="dxa"/>
            <w:shd w:val="clear" w:color="auto" w:fill="FFFFFF"/>
          </w:tcPr>
          <w:p w14:paraId="4BA8FEFD" w14:textId="77777777" w:rsidR="000922B8" w:rsidRDefault="00000000">
            <w:r>
              <w:rPr>
                <w:color w:val="000000"/>
                <w:sz w:val="20"/>
              </w:rPr>
              <w:t>Load balancing</w:t>
            </w:r>
          </w:p>
        </w:tc>
        <w:tc>
          <w:tcPr>
            <w:tcW w:w="3118" w:type="dxa"/>
            <w:shd w:val="clear" w:color="auto" w:fill="FFFFFF"/>
          </w:tcPr>
          <w:p w14:paraId="2D4B1451" w14:textId="77777777" w:rsidR="000922B8" w:rsidRDefault="00000000">
            <w:r>
              <w:rPr>
                <w:color w:val="000000"/>
                <w:sz w:val="20"/>
              </w:rPr>
              <w:t>Basic (host ports)</w:t>
            </w:r>
          </w:p>
        </w:tc>
        <w:tc>
          <w:tcPr>
            <w:tcW w:w="4252" w:type="dxa"/>
            <w:shd w:val="clear" w:color="auto" w:fill="FFFFFF"/>
          </w:tcPr>
          <w:p w14:paraId="34572A30" w14:textId="77777777" w:rsidR="000922B8" w:rsidRDefault="00000000">
            <w:r>
              <w:rPr>
                <w:color w:val="000000"/>
                <w:sz w:val="20"/>
              </w:rPr>
              <w:t>Services, Ingress, cloud LBs</w:t>
            </w:r>
          </w:p>
        </w:tc>
      </w:tr>
      <w:tr w:rsidR="000922B8" w14:paraId="6B40D1C6" w14:textId="77777777">
        <w:tc>
          <w:tcPr>
            <w:tcW w:w="1701" w:type="dxa"/>
            <w:shd w:val="clear" w:color="auto" w:fill="FFFFFF"/>
          </w:tcPr>
          <w:p w14:paraId="328A98F1" w14:textId="77777777" w:rsidR="000922B8" w:rsidRDefault="00000000">
            <w:r>
              <w:rPr>
                <w:color w:val="000000"/>
                <w:sz w:val="20"/>
              </w:rPr>
              <w:t>Storage</w:t>
            </w:r>
          </w:p>
        </w:tc>
        <w:tc>
          <w:tcPr>
            <w:tcW w:w="3118" w:type="dxa"/>
            <w:shd w:val="clear" w:color="auto" w:fill="FFFFFF"/>
          </w:tcPr>
          <w:p w14:paraId="0A1A237B" w14:textId="77777777" w:rsidR="000922B8" w:rsidRDefault="00000000">
            <w:r>
              <w:rPr>
                <w:color w:val="000000"/>
                <w:sz w:val="20"/>
              </w:rPr>
              <w:t>Volumes on host</w:t>
            </w:r>
          </w:p>
        </w:tc>
        <w:tc>
          <w:tcPr>
            <w:tcW w:w="4252" w:type="dxa"/>
            <w:shd w:val="clear" w:color="auto" w:fill="FFFFFF"/>
          </w:tcPr>
          <w:p w14:paraId="27CFD591" w14:textId="77777777" w:rsidR="000922B8" w:rsidRDefault="00000000">
            <w:r>
              <w:rPr>
                <w:color w:val="000000"/>
                <w:sz w:val="20"/>
              </w:rPr>
              <w:t>PV/PVC, dynamic cloud provisioning</w:t>
            </w:r>
          </w:p>
        </w:tc>
      </w:tr>
      <w:tr w:rsidR="000922B8" w14:paraId="3A39FA58" w14:textId="77777777">
        <w:tc>
          <w:tcPr>
            <w:tcW w:w="1701" w:type="dxa"/>
            <w:shd w:val="clear" w:color="auto" w:fill="FFFFFF"/>
          </w:tcPr>
          <w:p w14:paraId="30BC7851" w14:textId="77777777" w:rsidR="000922B8" w:rsidRDefault="00000000">
            <w:r>
              <w:rPr>
                <w:color w:val="000000"/>
                <w:sz w:val="20"/>
              </w:rPr>
              <w:t>Use case</w:t>
            </w:r>
          </w:p>
        </w:tc>
        <w:tc>
          <w:tcPr>
            <w:tcW w:w="3118" w:type="dxa"/>
            <w:shd w:val="clear" w:color="auto" w:fill="FFFFFF"/>
          </w:tcPr>
          <w:p w14:paraId="496077BE" w14:textId="77777777" w:rsidR="000922B8" w:rsidRDefault="00000000">
            <w:r>
              <w:rPr>
                <w:color w:val="000000"/>
                <w:sz w:val="20"/>
              </w:rPr>
              <w:t>Local dev, simple apps</w:t>
            </w:r>
          </w:p>
        </w:tc>
        <w:tc>
          <w:tcPr>
            <w:tcW w:w="4252" w:type="dxa"/>
            <w:shd w:val="clear" w:color="auto" w:fill="FFFFFF"/>
          </w:tcPr>
          <w:p w14:paraId="14DE9655" w14:textId="77777777" w:rsidR="000922B8" w:rsidRDefault="00000000">
            <w:r>
              <w:rPr>
                <w:color w:val="000000"/>
                <w:sz w:val="20"/>
              </w:rPr>
              <w:t>Production multi-node workloads</w:t>
            </w:r>
          </w:p>
        </w:tc>
      </w:tr>
      <w:tr w:rsidR="000922B8" w14:paraId="1DED1F08" w14:textId="77777777">
        <w:tc>
          <w:tcPr>
            <w:tcW w:w="1701" w:type="dxa"/>
            <w:shd w:val="clear" w:color="auto" w:fill="FFFFFF"/>
          </w:tcPr>
          <w:p w14:paraId="5D45D609" w14:textId="77777777" w:rsidR="000922B8" w:rsidRDefault="00000000">
            <w:r>
              <w:rPr>
                <w:color w:val="000000"/>
                <w:sz w:val="20"/>
              </w:rPr>
              <w:t>Config format</w:t>
            </w:r>
          </w:p>
        </w:tc>
        <w:tc>
          <w:tcPr>
            <w:tcW w:w="3118" w:type="dxa"/>
            <w:shd w:val="clear" w:color="auto" w:fill="FFFFFF"/>
          </w:tcPr>
          <w:p w14:paraId="5B310FD4" w14:textId="77777777" w:rsidR="000922B8" w:rsidRDefault="00000000">
            <w:r>
              <w:rPr>
                <w:color w:val="000000"/>
                <w:sz w:val="20"/>
              </w:rPr>
              <w:t>compose.yml</w:t>
            </w:r>
          </w:p>
        </w:tc>
        <w:tc>
          <w:tcPr>
            <w:tcW w:w="4252" w:type="dxa"/>
            <w:shd w:val="clear" w:color="auto" w:fill="FFFFFF"/>
          </w:tcPr>
          <w:p w14:paraId="04391BD3" w14:textId="77777777" w:rsidR="000922B8" w:rsidRDefault="00000000">
            <w:r>
              <w:rPr>
                <w:color w:val="000000"/>
                <w:sz w:val="20"/>
              </w:rPr>
              <w:t>YAML manifests / Helm charts</w:t>
            </w:r>
          </w:p>
        </w:tc>
      </w:tr>
    </w:tbl>
    <w:p w14:paraId="2CCC4448" w14:textId="77777777" w:rsidR="000922B8" w:rsidRDefault="000922B8">
      <w:pPr>
        <w:spacing w:after="120"/>
      </w:pPr>
    </w:p>
    <w:p w14:paraId="336457D9" w14:textId="77777777" w:rsidR="000922B8" w:rsidRDefault="00000000">
      <w:pPr>
        <w:spacing w:before="280" w:after="80"/>
      </w:pPr>
      <w:r>
        <w:rPr>
          <w:b/>
          <w:color w:val="000000"/>
          <w:sz w:val="28"/>
        </w:rPr>
        <w:t>Key Terminology</w:t>
      </w:r>
    </w:p>
    <w:tbl>
      <w:tblPr>
        <w:tblStyle w:val="TableGrid"/>
        <w:tblW w:w="0" w:type="auto"/>
        <w:tblLook w:val="04A0" w:firstRow="1" w:lastRow="0" w:firstColumn="1" w:lastColumn="0" w:noHBand="0" w:noVBand="1"/>
      </w:tblPr>
      <w:tblGrid>
        <w:gridCol w:w="2268"/>
        <w:gridCol w:w="6803"/>
      </w:tblGrid>
      <w:tr w:rsidR="000922B8" w14:paraId="30768B2D" w14:textId="77777777">
        <w:tc>
          <w:tcPr>
            <w:tcW w:w="2268" w:type="dxa"/>
            <w:shd w:val="clear" w:color="auto" w:fill="FFFFFF"/>
          </w:tcPr>
          <w:p w14:paraId="2B8AE392" w14:textId="77777777" w:rsidR="000922B8" w:rsidRDefault="00000000">
            <w:r>
              <w:rPr>
                <w:b/>
                <w:color w:val="000000"/>
                <w:sz w:val="20"/>
              </w:rPr>
              <w:t>Term</w:t>
            </w:r>
          </w:p>
        </w:tc>
        <w:tc>
          <w:tcPr>
            <w:tcW w:w="6803" w:type="dxa"/>
            <w:shd w:val="clear" w:color="auto" w:fill="FFFFFF"/>
          </w:tcPr>
          <w:p w14:paraId="0A491350" w14:textId="77777777" w:rsidR="000922B8" w:rsidRDefault="00000000">
            <w:r>
              <w:rPr>
                <w:b/>
                <w:color w:val="000000"/>
                <w:sz w:val="20"/>
              </w:rPr>
              <w:t>Description</w:t>
            </w:r>
          </w:p>
        </w:tc>
      </w:tr>
      <w:tr w:rsidR="000922B8" w14:paraId="2D704FD7" w14:textId="77777777">
        <w:tc>
          <w:tcPr>
            <w:tcW w:w="2268" w:type="dxa"/>
            <w:shd w:val="clear" w:color="auto" w:fill="FFFFFF"/>
          </w:tcPr>
          <w:p w14:paraId="4EC61025" w14:textId="77777777" w:rsidR="000922B8" w:rsidRDefault="00000000">
            <w:r>
              <w:rPr>
                <w:color w:val="000000"/>
                <w:sz w:val="20"/>
              </w:rPr>
              <w:t>Cluster</w:t>
            </w:r>
          </w:p>
        </w:tc>
        <w:tc>
          <w:tcPr>
            <w:tcW w:w="6803" w:type="dxa"/>
            <w:shd w:val="clear" w:color="auto" w:fill="FFFFFF"/>
          </w:tcPr>
          <w:p w14:paraId="1F662A45" w14:textId="77777777" w:rsidR="000922B8" w:rsidRDefault="00000000">
            <w:r>
              <w:rPr>
                <w:color w:val="000000"/>
                <w:sz w:val="20"/>
              </w:rPr>
              <w:t>Set of machines (nodes) running Kubernetes</w:t>
            </w:r>
          </w:p>
        </w:tc>
      </w:tr>
      <w:tr w:rsidR="000922B8" w14:paraId="20DA1B3D" w14:textId="77777777">
        <w:tc>
          <w:tcPr>
            <w:tcW w:w="2268" w:type="dxa"/>
            <w:shd w:val="clear" w:color="auto" w:fill="FFFFFF"/>
          </w:tcPr>
          <w:p w14:paraId="48B3BC7A" w14:textId="77777777" w:rsidR="000922B8" w:rsidRDefault="00000000">
            <w:r>
              <w:rPr>
                <w:color w:val="000000"/>
                <w:sz w:val="20"/>
              </w:rPr>
              <w:t>Node</w:t>
            </w:r>
          </w:p>
        </w:tc>
        <w:tc>
          <w:tcPr>
            <w:tcW w:w="6803" w:type="dxa"/>
            <w:shd w:val="clear" w:color="auto" w:fill="FFFFFF"/>
          </w:tcPr>
          <w:p w14:paraId="32527833" w14:textId="77777777" w:rsidR="000922B8" w:rsidRDefault="00000000">
            <w:r>
              <w:rPr>
                <w:color w:val="000000"/>
                <w:sz w:val="20"/>
              </w:rPr>
              <w:t>A single machine (VM or physical) in the cluster — runs pods</w:t>
            </w:r>
          </w:p>
        </w:tc>
      </w:tr>
      <w:tr w:rsidR="000922B8" w14:paraId="09C3789F" w14:textId="77777777">
        <w:tc>
          <w:tcPr>
            <w:tcW w:w="2268" w:type="dxa"/>
            <w:shd w:val="clear" w:color="auto" w:fill="FFFFFF"/>
          </w:tcPr>
          <w:p w14:paraId="6A53BD69" w14:textId="77777777" w:rsidR="000922B8" w:rsidRDefault="00000000">
            <w:r>
              <w:rPr>
                <w:color w:val="000000"/>
                <w:sz w:val="20"/>
              </w:rPr>
              <w:t>Pod</w:t>
            </w:r>
          </w:p>
        </w:tc>
        <w:tc>
          <w:tcPr>
            <w:tcW w:w="6803" w:type="dxa"/>
            <w:shd w:val="clear" w:color="auto" w:fill="FFFFFF"/>
          </w:tcPr>
          <w:p w14:paraId="29966593" w14:textId="77777777" w:rsidR="000922B8" w:rsidRDefault="00000000">
            <w:r>
              <w:rPr>
                <w:color w:val="000000"/>
                <w:sz w:val="20"/>
              </w:rPr>
              <w:t>Smallest deployable unit; one or more containers sharing network + storage</w:t>
            </w:r>
          </w:p>
        </w:tc>
      </w:tr>
      <w:tr w:rsidR="000922B8" w14:paraId="5A666177" w14:textId="77777777">
        <w:tc>
          <w:tcPr>
            <w:tcW w:w="2268" w:type="dxa"/>
            <w:shd w:val="clear" w:color="auto" w:fill="FFFFFF"/>
          </w:tcPr>
          <w:p w14:paraId="2AF7126D" w14:textId="77777777" w:rsidR="000922B8" w:rsidRDefault="00000000">
            <w:r>
              <w:rPr>
                <w:color w:val="000000"/>
                <w:sz w:val="20"/>
              </w:rPr>
              <w:t>Deployment</w:t>
            </w:r>
          </w:p>
        </w:tc>
        <w:tc>
          <w:tcPr>
            <w:tcW w:w="6803" w:type="dxa"/>
            <w:shd w:val="clear" w:color="auto" w:fill="FFFFFF"/>
          </w:tcPr>
          <w:p w14:paraId="638AAEF2" w14:textId="77777777" w:rsidR="000922B8" w:rsidRDefault="00000000">
            <w:r>
              <w:rPr>
                <w:color w:val="000000"/>
                <w:sz w:val="20"/>
              </w:rPr>
              <w:t>Declarative spec for running and updating a set of identical pods</w:t>
            </w:r>
          </w:p>
        </w:tc>
      </w:tr>
      <w:tr w:rsidR="000922B8" w14:paraId="7B3BFB79" w14:textId="77777777">
        <w:tc>
          <w:tcPr>
            <w:tcW w:w="2268" w:type="dxa"/>
            <w:shd w:val="clear" w:color="auto" w:fill="FFFFFF"/>
          </w:tcPr>
          <w:p w14:paraId="24B5ED1F" w14:textId="77777777" w:rsidR="000922B8" w:rsidRDefault="00000000">
            <w:r>
              <w:rPr>
                <w:color w:val="000000"/>
                <w:sz w:val="20"/>
              </w:rPr>
              <w:t>Service</w:t>
            </w:r>
          </w:p>
        </w:tc>
        <w:tc>
          <w:tcPr>
            <w:tcW w:w="6803" w:type="dxa"/>
            <w:shd w:val="clear" w:color="auto" w:fill="FFFFFF"/>
          </w:tcPr>
          <w:p w14:paraId="72567E66" w14:textId="77777777" w:rsidR="000922B8" w:rsidRDefault="00000000">
            <w:r>
              <w:rPr>
                <w:color w:val="000000"/>
                <w:sz w:val="20"/>
              </w:rPr>
              <w:t>Stable network endpoint that load-balances traffic to a set of pods</w:t>
            </w:r>
          </w:p>
        </w:tc>
      </w:tr>
      <w:tr w:rsidR="000922B8" w14:paraId="5D41AC1E" w14:textId="77777777">
        <w:tc>
          <w:tcPr>
            <w:tcW w:w="2268" w:type="dxa"/>
            <w:shd w:val="clear" w:color="auto" w:fill="FFFFFF"/>
          </w:tcPr>
          <w:p w14:paraId="472B4ADE" w14:textId="77777777" w:rsidR="000922B8" w:rsidRDefault="00000000">
            <w:r>
              <w:rPr>
                <w:color w:val="000000"/>
                <w:sz w:val="20"/>
              </w:rPr>
              <w:t>Namespace</w:t>
            </w:r>
          </w:p>
        </w:tc>
        <w:tc>
          <w:tcPr>
            <w:tcW w:w="6803" w:type="dxa"/>
            <w:shd w:val="clear" w:color="auto" w:fill="FFFFFF"/>
          </w:tcPr>
          <w:p w14:paraId="62E3EE81" w14:textId="77777777" w:rsidR="000922B8" w:rsidRDefault="00000000">
            <w:r>
              <w:rPr>
                <w:color w:val="000000"/>
                <w:sz w:val="20"/>
              </w:rPr>
              <w:t>Virtual partition of the cluster for multi-team isolation</w:t>
            </w:r>
          </w:p>
        </w:tc>
      </w:tr>
      <w:tr w:rsidR="000922B8" w14:paraId="68011730" w14:textId="77777777">
        <w:tc>
          <w:tcPr>
            <w:tcW w:w="2268" w:type="dxa"/>
            <w:shd w:val="clear" w:color="auto" w:fill="FFFFFF"/>
          </w:tcPr>
          <w:p w14:paraId="3B74F243" w14:textId="77777777" w:rsidR="000922B8" w:rsidRDefault="00000000">
            <w:r>
              <w:rPr>
                <w:color w:val="000000"/>
                <w:sz w:val="20"/>
              </w:rPr>
              <w:t>ConfigMap</w:t>
            </w:r>
          </w:p>
        </w:tc>
        <w:tc>
          <w:tcPr>
            <w:tcW w:w="6803" w:type="dxa"/>
            <w:shd w:val="clear" w:color="auto" w:fill="FFFFFF"/>
          </w:tcPr>
          <w:p w14:paraId="107EB561" w14:textId="77777777" w:rsidR="000922B8" w:rsidRDefault="00000000">
            <w:r>
              <w:rPr>
                <w:color w:val="000000"/>
                <w:sz w:val="20"/>
              </w:rPr>
              <w:t>Key-value store for non-sensitive configuration data</w:t>
            </w:r>
          </w:p>
        </w:tc>
      </w:tr>
      <w:tr w:rsidR="000922B8" w14:paraId="3798AD1E" w14:textId="77777777">
        <w:tc>
          <w:tcPr>
            <w:tcW w:w="2268" w:type="dxa"/>
            <w:shd w:val="clear" w:color="auto" w:fill="FFFFFF"/>
          </w:tcPr>
          <w:p w14:paraId="0CE37B2F" w14:textId="77777777" w:rsidR="000922B8" w:rsidRDefault="00000000">
            <w:r>
              <w:rPr>
                <w:color w:val="000000"/>
                <w:sz w:val="20"/>
              </w:rPr>
              <w:t>Secret</w:t>
            </w:r>
          </w:p>
        </w:tc>
        <w:tc>
          <w:tcPr>
            <w:tcW w:w="6803" w:type="dxa"/>
            <w:shd w:val="clear" w:color="auto" w:fill="FFFFFF"/>
          </w:tcPr>
          <w:p w14:paraId="0DF97F63" w14:textId="77777777" w:rsidR="000922B8" w:rsidRDefault="00000000">
            <w:r>
              <w:rPr>
                <w:color w:val="000000"/>
                <w:sz w:val="20"/>
              </w:rPr>
              <w:t>Like ConfigMap but for sensitive data (base64-encoded, optionally encrypted)</w:t>
            </w:r>
          </w:p>
        </w:tc>
      </w:tr>
      <w:tr w:rsidR="000922B8" w14:paraId="3DB2B3C8" w14:textId="77777777">
        <w:tc>
          <w:tcPr>
            <w:tcW w:w="2268" w:type="dxa"/>
            <w:shd w:val="clear" w:color="auto" w:fill="FFFFFF"/>
          </w:tcPr>
          <w:p w14:paraId="77361B8E" w14:textId="77777777" w:rsidR="000922B8" w:rsidRDefault="00000000">
            <w:r>
              <w:rPr>
                <w:color w:val="000000"/>
                <w:sz w:val="20"/>
              </w:rPr>
              <w:t>PersistentVolume</w:t>
            </w:r>
          </w:p>
        </w:tc>
        <w:tc>
          <w:tcPr>
            <w:tcW w:w="6803" w:type="dxa"/>
            <w:shd w:val="clear" w:color="auto" w:fill="FFFFFF"/>
          </w:tcPr>
          <w:p w14:paraId="71CC179C" w14:textId="77777777" w:rsidR="000922B8" w:rsidRDefault="00000000">
            <w:r>
              <w:rPr>
                <w:color w:val="000000"/>
                <w:sz w:val="20"/>
              </w:rPr>
              <w:t>Piece of cluster storage provisioned by admin or dynamically</w:t>
            </w:r>
          </w:p>
        </w:tc>
      </w:tr>
      <w:tr w:rsidR="000922B8" w14:paraId="11267AF8" w14:textId="77777777">
        <w:tc>
          <w:tcPr>
            <w:tcW w:w="2268" w:type="dxa"/>
            <w:shd w:val="clear" w:color="auto" w:fill="FFFFFF"/>
          </w:tcPr>
          <w:p w14:paraId="0BA7E018" w14:textId="77777777" w:rsidR="000922B8" w:rsidRDefault="00000000">
            <w:r>
              <w:rPr>
                <w:color w:val="000000"/>
                <w:sz w:val="20"/>
              </w:rPr>
              <w:t>Ingress</w:t>
            </w:r>
          </w:p>
        </w:tc>
        <w:tc>
          <w:tcPr>
            <w:tcW w:w="6803" w:type="dxa"/>
            <w:shd w:val="clear" w:color="auto" w:fill="FFFFFF"/>
          </w:tcPr>
          <w:p w14:paraId="424CA36E" w14:textId="77777777" w:rsidR="000922B8" w:rsidRDefault="00000000">
            <w:r>
              <w:rPr>
                <w:color w:val="000000"/>
                <w:sz w:val="20"/>
              </w:rPr>
              <w:t>HTTP(S) routing rules; maps hostnames/paths to backend services</w:t>
            </w:r>
          </w:p>
        </w:tc>
      </w:tr>
      <w:tr w:rsidR="000922B8" w14:paraId="61F29358" w14:textId="77777777">
        <w:tc>
          <w:tcPr>
            <w:tcW w:w="2268" w:type="dxa"/>
            <w:shd w:val="clear" w:color="auto" w:fill="FFFFFF"/>
          </w:tcPr>
          <w:p w14:paraId="0C4844ED" w14:textId="77777777" w:rsidR="000922B8" w:rsidRDefault="00000000">
            <w:r>
              <w:rPr>
                <w:color w:val="000000"/>
                <w:sz w:val="20"/>
              </w:rPr>
              <w:t>kubectl</w:t>
            </w:r>
          </w:p>
        </w:tc>
        <w:tc>
          <w:tcPr>
            <w:tcW w:w="6803" w:type="dxa"/>
            <w:shd w:val="clear" w:color="auto" w:fill="FFFFFF"/>
          </w:tcPr>
          <w:p w14:paraId="4B8900DA" w14:textId="77777777" w:rsidR="000922B8" w:rsidRDefault="00000000">
            <w:r>
              <w:rPr>
                <w:color w:val="000000"/>
                <w:sz w:val="20"/>
              </w:rPr>
              <w:t>Command-line tool to interact with a K8s cluster via the API Server</w:t>
            </w:r>
          </w:p>
        </w:tc>
      </w:tr>
      <w:tr w:rsidR="000922B8" w14:paraId="4033B381" w14:textId="77777777">
        <w:tc>
          <w:tcPr>
            <w:tcW w:w="2268" w:type="dxa"/>
            <w:shd w:val="clear" w:color="auto" w:fill="FFFFFF"/>
          </w:tcPr>
          <w:p w14:paraId="320B833E" w14:textId="77777777" w:rsidR="000922B8" w:rsidRDefault="00000000">
            <w:r>
              <w:rPr>
                <w:color w:val="000000"/>
                <w:sz w:val="20"/>
              </w:rPr>
              <w:t>Helm</w:t>
            </w:r>
          </w:p>
        </w:tc>
        <w:tc>
          <w:tcPr>
            <w:tcW w:w="6803" w:type="dxa"/>
            <w:shd w:val="clear" w:color="auto" w:fill="FFFFFF"/>
          </w:tcPr>
          <w:p w14:paraId="7EB6A70E" w14:textId="77777777" w:rsidR="000922B8" w:rsidRDefault="00000000">
            <w:r>
              <w:rPr>
                <w:color w:val="000000"/>
                <w:sz w:val="20"/>
              </w:rPr>
              <w:t>Package manager for Kubernetes — bundles manifests into reusable "charts"</w:t>
            </w:r>
          </w:p>
        </w:tc>
      </w:tr>
    </w:tbl>
    <w:p w14:paraId="1A7A399A" w14:textId="77777777" w:rsidR="000922B8" w:rsidRDefault="000922B8">
      <w:pPr>
        <w:spacing w:after="120"/>
      </w:pPr>
    </w:p>
    <w:p w14:paraId="5E008556" w14:textId="77777777" w:rsidR="000922B8" w:rsidRDefault="00000000">
      <w:pPr>
        <w:pageBreakBefore/>
        <w:pBdr>
          <w:bottom w:val="single" w:sz="12" w:space="4" w:color="326CE5"/>
        </w:pBdr>
        <w:spacing w:after="160"/>
      </w:pPr>
      <w:r>
        <w:rPr>
          <w:b/>
          <w:color w:val="000000"/>
          <w:sz w:val="40"/>
        </w:rPr>
        <w:lastRenderedPageBreak/>
        <w:t>2. Kubernetes Architecture</w:t>
      </w:r>
    </w:p>
    <w:p w14:paraId="55081D84" w14:textId="77777777" w:rsidR="000922B8" w:rsidRDefault="00000000">
      <w:pPr>
        <w:spacing w:after="80"/>
      </w:pPr>
      <w:r>
        <w:rPr>
          <w:color w:val="000000"/>
        </w:rPr>
        <w:t>Kubernetes follows a control plane / worker node model. The control plane manages the cluster state; worker nodes run the actual workloads (pods).</w:t>
      </w:r>
    </w:p>
    <w:tbl>
      <w:tblPr>
        <w:tblStyle w:val="TableGrid"/>
        <w:tblW w:w="0" w:type="auto"/>
        <w:tblLook w:val="04A0" w:firstRow="1" w:lastRow="0" w:firstColumn="1" w:lastColumn="0" w:noHBand="0" w:noVBand="1"/>
      </w:tblPr>
      <w:tblGrid>
        <w:gridCol w:w="9406"/>
      </w:tblGrid>
      <w:tr w:rsidR="000922B8" w14:paraId="21258B46" w14:textId="77777777">
        <w:tc>
          <w:tcPr>
            <w:tcW w:w="9406" w:type="dxa"/>
            <w:shd w:val="clear" w:color="auto" w:fill="1E1E1E"/>
          </w:tcPr>
          <w:p w14:paraId="336132A9" w14:textId="77777777" w:rsidR="000922B8" w:rsidRDefault="00000000">
            <w:pPr>
              <w:keepNext/>
            </w:pPr>
            <w:r>
              <w:rPr>
                <w:rFonts w:ascii="Courier New" w:hAnsi="Courier New"/>
                <w:color w:val="D4D4D4"/>
                <w:sz w:val="18"/>
              </w:rPr>
              <w:t>┌──────────────────────────────────────────────────────────────────────────┐</w:t>
            </w:r>
          </w:p>
          <w:p w14:paraId="32E151D7" w14:textId="77777777" w:rsidR="000922B8" w:rsidRDefault="00000000">
            <w:pPr>
              <w:keepNext/>
            </w:pPr>
            <w:r>
              <w:rPr>
                <w:rFonts w:ascii="Courier New" w:hAnsi="Courier New"/>
                <w:color w:val="D4D4D4"/>
                <w:sz w:val="18"/>
              </w:rPr>
              <w:t>│                      KUBERNETES ARCHITECTURE                            │</w:t>
            </w:r>
          </w:p>
          <w:p w14:paraId="090D73C9" w14:textId="77777777" w:rsidR="000922B8" w:rsidRDefault="00000000">
            <w:pPr>
              <w:keepNext/>
            </w:pPr>
            <w:r>
              <w:rPr>
                <w:rFonts w:ascii="Courier New" w:hAnsi="Courier New"/>
                <w:color w:val="D4D4D4"/>
                <w:sz w:val="18"/>
              </w:rPr>
              <w:t>│                                                                          │</w:t>
            </w:r>
          </w:p>
          <w:p w14:paraId="641F8EDB" w14:textId="77777777" w:rsidR="000922B8" w:rsidRDefault="00000000">
            <w:pPr>
              <w:keepNext/>
            </w:pPr>
            <w:r>
              <w:rPr>
                <w:rFonts w:ascii="Courier New" w:hAnsi="Courier New"/>
                <w:color w:val="D4D4D4"/>
                <w:sz w:val="18"/>
              </w:rPr>
              <w:t>│  ┌──────────────────────────────────────────────────────────────────┐   │</w:t>
            </w:r>
          </w:p>
          <w:p w14:paraId="29B8412D" w14:textId="77777777" w:rsidR="000922B8" w:rsidRDefault="00000000">
            <w:pPr>
              <w:keepNext/>
            </w:pPr>
            <w:r>
              <w:rPr>
                <w:rFonts w:ascii="Courier New" w:hAnsi="Courier New"/>
                <w:color w:val="D4D4D4"/>
                <w:sz w:val="18"/>
              </w:rPr>
              <w:t>│  │                        CONTROL PLANE                             │   │</w:t>
            </w:r>
          </w:p>
          <w:p w14:paraId="1CA9181E" w14:textId="77777777" w:rsidR="000922B8" w:rsidRDefault="00000000">
            <w:pPr>
              <w:keepNext/>
            </w:pPr>
            <w:r>
              <w:rPr>
                <w:rFonts w:ascii="Courier New" w:hAnsi="Courier New"/>
                <w:color w:val="D4D4D4"/>
                <w:sz w:val="18"/>
              </w:rPr>
              <w:t>│  │  ┌────────────────┐  ┌──────┐  ┌──────────────┐  ┌───────────┐  │   │</w:t>
            </w:r>
          </w:p>
          <w:p w14:paraId="1E0EF64A" w14:textId="77777777" w:rsidR="000922B8" w:rsidRDefault="00000000">
            <w:pPr>
              <w:keepNext/>
            </w:pPr>
            <w:r>
              <w:rPr>
                <w:rFonts w:ascii="Courier New" w:hAnsi="Courier New"/>
                <w:color w:val="D4D4D4"/>
                <w:sz w:val="18"/>
              </w:rPr>
              <w:t>│  │  │   API Server   │  │ etcd │  │  Scheduler   │  │Controller │  │   │</w:t>
            </w:r>
          </w:p>
          <w:p w14:paraId="3F0B41FC" w14:textId="77777777" w:rsidR="000922B8" w:rsidRDefault="00000000">
            <w:pPr>
              <w:keepNext/>
            </w:pPr>
            <w:r>
              <w:rPr>
                <w:rFonts w:ascii="Courier New" w:hAnsi="Courier New"/>
                <w:color w:val="D4D4D4"/>
                <w:sz w:val="18"/>
              </w:rPr>
              <w:t>│  │  │ (entry point   │  │(state│  │ (place pods  │  │  Manager  │  │   │</w:t>
            </w:r>
          </w:p>
          <w:p w14:paraId="2DEF36DE" w14:textId="77777777" w:rsidR="000922B8" w:rsidRDefault="00000000">
            <w:pPr>
              <w:keepNext/>
            </w:pPr>
            <w:r>
              <w:rPr>
                <w:rFonts w:ascii="Courier New" w:hAnsi="Courier New"/>
                <w:color w:val="D4D4D4"/>
                <w:sz w:val="18"/>
              </w:rPr>
              <w:t>│  │  │  for all ops)  │  │ DB)  │  │  on nodes)   │  │(reconcile)│  │   │</w:t>
            </w:r>
          </w:p>
          <w:p w14:paraId="4D189FB7" w14:textId="77777777" w:rsidR="000922B8" w:rsidRDefault="00000000">
            <w:pPr>
              <w:keepNext/>
            </w:pPr>
            <w:r>
              <w:rPr>
                <w:rFonts w:ascii="Courier New" w:hAnsi="Courier New"/>
                <w:color w:val="D4D4D4"/>
                <w:sz w:val="18"/>
              </w:rPr>
              <w:t>│  │  └────────────────┘  └──────┘  └──────────────┘  └───────────┘  │   │</w:t>
            </w:r>
          </w:p>
          <w:p w14:paraId="44B40ABE" w14:textId="77777777" w:rsidR="000922B8" w:rsidRDefault="00000000">
            <w:pPr>
              <w:keepNext/>
            </w:pPr>
            <w:r>
              <w:rPr>
                <w:rFonts w:ascii="Courier New" w:hAnsi="Courier New"/>
                <w:color w:val="D4D4D4"/>
                <w:sz w:val="18"/>
              </w:rPr>
              <w:t>│  └──────────────────────────────────────────────────────────────────┘   │</w:t>
            </w:r>
          </w:p>
          <w:p w14:paraId="4A0CFE01" w14:textId="77777777" w:rsidR="000922B8" w:rsidRDefault="00000000">
            <w:pPr>
              <w:keepNext/>
            </w:pPr>
            <w:r>
              <w:rPr>
                <w:rFonts w:ascii="Courier New" w:hAnsi="Courier New"/>
                <w:color w:val="D4D4D4"/>
                <w:sz w:val="18"/>
              </w:rPr>
              <w:t>│         ▲  kubectl apply / REST API calls                               │</w:t>
            </w:r>
          </w:p>
          <w:p w14:paraId="6F79442D" w14:textId="77777777" w:rsidR="000922B8" w:rsidRDefault="00000000">
            <w:pPr>
              <w:keepNext/>
            </w:pPr>
            <w:r>
              <w:rPr>
                <w:rFonts w:ascii="Courier New" w:hAnsi="Courier New"/>
                <w:color w:val="D4D4D4"/>
                <w:sz w:val="18"/>
              </w:rPr>
              <w:t>│         │                                                               │</w:t>
            </w:r>
          </w:p>
          <w:p w14:paraId="1A396E0F" w14:textId="77777777" w:rsidR="000922B8" w:rsidRDefault="00000000">
            <w:pPr>
              <w:keepNext/>
            </w:pPr>
            <w:r>
              <w:rPr>
                <w:rFonts w:ascii="Courier New" w:hAnsi="Courier New"/>
                <w:color w:val="D4D4D4"/>
                <w:sz w:val="18"/>
              </w:rPr>
              <w:t>│  ┌──────┴──────────────────────┐  ┌────────────────────────────────┐   │</w:t>
            </w:r>
          </w:p>
          <w:p w14:paraId="283FE4BB" w14:textId="77777777" w:rsidR="000922B8" w:rsidRDefault="00000000">
            <w:pPr>
              <w:keepNext/>
            </w:pPr>
            <w:r>
              <w:rPr>
                <w:rFonts w:ascii="Courier New" w:hAnsi="Courier New"/>
                <w:color w:val="D4D4D4"/>
                <w:sz w:val="18"/>
              </w:rPr>
              <w:t>│  │       Worker Node 1         │  │       Worker Node 2            │   │</w:t>
            </w:r>
          </w:p>
          <w:p w14:paraId="3636A503" w14:textId="77777777" w:rsidR="000922B8" w:rsidRDefault="00000000">
            <w:pPr>
              <w:keepNext/>
            </w:pPr>
            <w:r>
              <w:rPr>
                <w:rFonts w:ascii="Courier New" w:hAnsi="Courier New"/>
                <w:color w:val="D4D4D4"/>
                <w:sz w:val="18"/>
              </w:rPr>
              <w:t>│  │  ┌────────────────────────┐ │  │  ┌────────────────────────┐   │   │</w:t>
            </w:r>
          </w:p>
          <w:p w14:paraId="69653E14" w14:textId="77777777" w:rsidR="000922B8" w:rsidRDefault="00000000">
            <w:pPr>
              <w:keepNext/>
            </w:pPr>
            <w:r>
              <w:rPr>
                <w:rFonts w:ascii="Courier New" w:hAnsi="Courier New"/>
                <w:color w:val="D4D4D4"/>
                <w:sz w:val="18"/>
              </w:rPr>
              <w:t>│  │  │  kubelet  kube-proxy   │ │  │  │  kubelet  kube-proxy   │   │   │</w:t>
            </w:r>
          </w:p>
          <w:p w14:paraId="6C0B64DF" w14:textId="77777777" w:rsidR="000922B8" w:rsidRDefault="00000000">
            <w:pPr>
              <w:keepNext/>
            </w:pPr>
            <w:r>
              <w:rPr>
                <w:rFonts w:ascii="Courier New" w:hAnsi="Courier New"/>
                <w:color w:val="D4D4D4"/>
                <w:sz w:val="18"/>
              </w:rPr>
              <w:t>│  │  ├────────────────────────┤ │  │  ├────────────────────────┤   │   │</w:t>
            </w:r>
          </w:p>
          <w:p w14:paraId="0C29B687" w14:textId="77777777" w:rsidR="000922B8" w:rsidRDefault="00000000">
            <w:pPr>
              <w:keepNext/>
            </w:pPr>
            <w:r>
              <w:rPr>
                <w:rFonts w:ascii="Courier New" w:hAnsi="Courier New"/>
                <w:color w:val="D4D4D4"/>
                <w:sz w:val="18"/>
              </w:rPr>
              <w:t>│  │  │  ┌─────┐   ┌─────┐    │ │  │  │  ┌─────┐  ┌─────┐     │   │   │</w:t>
            </w:r>
          </w:p>
          <w:p w14:paraId="374C01BB" w14:textId="77777777" w:rsidR="000922B8" w:rsidRDefault="00000000">
            <w:pPr>
              <w:keepNext/>
            </w:pPr>
            <w:r>
              <w:rPr>
                <w:rFonts w:ascii="Courier New" w:hAnsi="Courier New"/>
                <w:color w:val="D4D4D4"/>
                <w:sz w:val="18"/>
              </w:rPr>
              <w:t>│  │  │  │Pod A│   │Pod B│    │ │  │  │  │Pod C│  │Pod D│     │   │   │</w:t>
            </w:r>
          </w:p>
          <w:p w14:paraId="79EB2E9C" w14:textId="77777777" w:rsidR="000922B8" w:rsidRDefault="00000000">
            <w:pPr>
              <w:keepNext/>
            </w:pPr>
            <w:r>
              <w:rPr>
                <w:rFonts w:ascii="Courier New" w:hAnsi="Courier New"/>
                <w:color w:val="D4D4D4"/>
                <w:sz w:val="18"/>
              </w:rPr>
              <w:t>│  │  │  └─────┘   └─────┘    │ │  │  │  └─────┘  └─────┘     │   │   │</w:t>
            </w:r>
          </w:p>
          <w:p w14:paraId="4E68020B" w14:textId="77777777" w:rsidR="000922B8" w:rsidRDefault="00000000">
            <w:pPr>
              <w:keepNext/>
            </w:pPr>
            <w:r>
              <w:rPr>
                <w:rFonts w:ascii="Courier New" w:hAnsi="Courier New"/>
                <w:color w:val="D4D4D4"/>
                <w:sz w:val="18"/>
              </w:rPr>
              <w:t>│  │  │  containerd / CRI-O   │ │  │  │  containerd / CRI-O    │   │   │</w:t>
            </w:r>
          </w:p>
          <w:p w14:paraId="07234514" w14:textId="77777777" w:rsidR="000922B8" w:rsidRDefault="00000000">
            <w:pPr>
              <w:keepNext/>
            </w:pPr>
            <w:r>
              <w:rPr>
                <w:rFonts w:ascii="Courier New" w:hAnsi="Courier New"/>
                <w:color w:val="D4D4D4"/>
                <w:sz w:val="18"/>
              </w:rPr>
              <w:t>│  │  └────────────────────────┘ │  │  └────────────────────────┘   │   │</w:t>
            </w:r>
          </w:p>
          <w:p w14:paraId="6F1DC503" w14:textId="77777777" w:rsidR="000922B8" w:rsidRDefault="00000000">
            <w:pPr>
              <w:keepNext/>
            </w:pPr>
            <w:r>
              <w:rPr>
                <w:rFonts w:ascii="Courier New" w:hAnsi="Courier New"/>
                <w:color w:val="D4D4D4"/>
                <w:sz w:val="18"/>
              </w:rPr>
              <w:t>│  └─────────────────────────────┘  └────────────────────────────────┘   │</w:t>
            </w:r>
          </w:p>
          <w:p w14:paraId="641BFF7F" w14:textId="77777777" w:rsidR="000922B8" w:rsidRDefault="00000000">
            <w:r>
              <w:rPr>
                <w:rFonts w:ascii="Courier New" w:hAnsi="Courier New"/>
                <w:color w:val="D4D4D4"/>
                <w:sz w:val="18"/>
              </w:rPr>
              <w:t>└──────────────────────────────────────────────────────────────────────────┘</w:t>
            </w:r>
          </w:p>
        </w:tc>
      </w:tr>
    </w:tbl>
    <w:p w14:paraId="385CB1A1" w14:textId="77777777" w:rsidR="000922B8" w:rsidRDefault="000922B8">
      <w:pPr>
        <w:spacing w:after="120"/>
      </w:pPr>
    </w:p>
    <w:p w14:paraId="571745FA" w14:textId="77777777" w:rsidR="000922B8" w:rsidRDefault="00000000">
      <w:pPr>
        <w:spacing w:before="280" w:after="80"/>
      </w:pPr>
      <w:r>
        <w:rPr>
          <w:b/>
          <w:color w:val="000000"/>
          <w:sz w:val="28"/>
        </w:rPr>
        <w:t>Control Plane Components</w:t>
      </w:r>
    </w:p>
    <w:tbl>
      <w:tblPr>
        <w:tblStyle w:val="TableGrid"/>
        <w:tblW w:w="0" w:type="auto"/>
        <w:tblLook w:val="04A0" w:firstRow="1" w:lastRow="0" w:firstColumn="1" w:lastColumn="0" w:noHBand="0" w:noVBand="1"/>
      </w:tblPr>
      <w:tblGrid>
        <w:gridCol w:w="2835"/>
        <w:gridCol w:w="6236"/>
      </w:tblGrid>
      <w:tr w:rsidR="000922B8" w14:paraId="38399C97" w14:textId="77777777">
        <w:tc>
          <w:tcPr>
            <w:tcW w:w="2835" w:type="dxa"/>
            <w:shd w:val="clear" w:color="auto" w:fill="FFFFFF"/>
          </w:tcPr>
          <w:p w14:paraId="32E47584" w14:textId="77777777" w:rsidR="000922B8" w:rsidRDefault="00000000">
            <w:r>
              <w:rPr>
                <w:b/>
                <w:color w:val="000000"/>
                <w:sz w:val="20"/>
              </w:rPr>
              <w:t>Component</w:t>
            </w:r>
          </w:p>
        </w:tc>
        <w:tc>
          <w:tcPr>
            <w:tcW w:w="6236" w:type="dxa"/>
            <w:shd w:val="clear" w:color="auto" w:fill="FFFFFF"/>
          </w:tcPr>
          <w:p w14:paraId="017D1FCD" w14:textId="77777777" w:rsidR="000922B8" w:rsidRDefault="00000000">
            <w:r>
              <w:rPr>
                <w:b/>
                <w:color w:val="000000"/>
                <w:sz w:val="20"/>
              </w:rPr>
              <w:t>Role</w:t>
            </w:r>
          </w:p>
        </w:tc>
      </w:tr>
      <w:tr w:rsidR="000922B8" w14:paraId="6FF388E1" w14:textId="77777777">
        <w:tc>
          <w:tcPr>
            <w:tcW w:w="2835" w:type="dxa"/>
            <w:shd w:val="clear" w:color="auto" w:fill="FFFFFF"/>
          </w:tcPr>
          <w:p w14:paraId="153931A3" w14:textId="77777777" w:rsidR="000922B8" w:rsidRDefault="00000000">
            <w:r>
              <w:rPr>
                <w:color w:val="000000"/>
                <w:sz w:val="20"/>
              </w:rPr>
              <w:t>kube-apiserver</w:t>
            </w:r>
          </w:p>
        </w:tc>
        <w:tc>
          <w:tcPr>
            <w:tcW w:w="6236" w:type="dxa"/>
            <w:shd w:val="clear" w:color="auto" w:fill="FFFFFF"/>
          </w:tcPr>
          <w:p w14:paraId="4E3204EB" w14:textId="77777777" w:rsidR="000922B8" w:rsidRDefault="00000000">
            <w:r>
              <w:rPr>
                <w:color w:val="000000"/>
                <w:sz w:val="20"/>
              </w:rPr>
              <w:t>Front door for all K8s operations; validates and persists objects to etcd; REST endpoint for kubectl</w:t>
            </w:r>
          </w:p>
        </w:tc>
      </w:tr>
      <w:tr w:rsidR="000922B8" w14:paraId="3B213F89" w14:textId="77777777">
        <w:tc>
          <w:tcPr>
            <w:tcW w:w="2835" w:type="dxa"/>
            <w:shd w:val="clear" w:color="auto" w:fill="FFFFFF"/>
          </w:tcPr>
          <w:p w14:paraId="6CD713F3" w14:textId="77777777" w:rsidR="000922B8" w:rsidRDefault="00000000">
            <w:r>
              <w:rPr>
                <w:color w:val="000000"/>
                <w:sz w:val="20"/>
              </w:rPr>
              <w:t>etcd</w:t>
            </w:r>
          </w:p>
        </w:tc>
        <w:tc>
          <w:tcPr>
            <w:tcW w:w="6236" w:type="dxa"/>
            <w:shd w:val="clear" w:color="auto" w:fill="FFFFFF"/>
          </w:tcPr>
          <w:p w14:paraId="122546FE" w14:textId="77777777" w:rsidR="000922B8" w:rsidRDefault="00000000">
            <w:r>
              <w:rPr>
                <w:color w:val="000000"/>
                <w:sz w:val="20"/>
              </w:rPr>
              <w:t>Distributed key-value store holding the entire cluster state; source of truth</w:t>
            </w:r>
          </w:p>
        </w:tc>
      </w:tr>
      <w:tr w:rsidR="000922B8" w14:paraId="4CCAD9A9" w14:textId="77777777">
        <w:tc>
          <w:tcPr>
            <w:tcW w:w="2835" w:type="dxa"/>
            <w:shd w:val="clear" w:color="auto" w:fill="FFFFFF"/>
          </w:tcPr>
          <w:p w14:paraId="058F4CA1" w14:textId="77777777" w:rsidR="000922B8" w:rsidRDefault="00000000">
            <w:r>
              <w:rPr>
                <w:color w:val="000000"/>
                <w:sz w:val="20"/>
              </w:rPr>
              <w:t>kube-scheduler</w:t>
            </w:r>
          </w:p>
        </w:tc>
        <w:tc>
          <w:tcPr>
            <w:tcW w:w="6236" w:type="dxa"/>
            <w:shd w:val="clear" w:color="auto" w:fill="FFFFFF"/>
          </w:tcPr>
          <w:p w14:paraId="657B7881" w14:textId="77777777" w:rsidR="000922B8" w:rsidRDefault="00000000">
            <w:r>
              <w:rPr>
                <w:color w:val="000000"/>
                <w:sz w:val="20"/>
              </w:rPr>
              <w:t>Watches for unscheduled pods; picks the best node based on resources, taints, affinity rules</w:t>
            </w:r>
          </w:p>
        </w:tc>
      </w:tr>
      <w:tr w:rsidR="000922B8" w14:paraId="3A27006B" w14:textId="77777777">
        <w:tc>
          <w:tcPr>
            <w:tcW w:w="2835" w:type="dxa"/>
            <w:shd w:val="clear" w:color="auto" w:fill="FFFFFF"/>
          </w:tcPr>
          <w:p w14:paraId="1D0CF858" w14:textId="77777777" w:rsidR="000922B8" w:rsidRDefault="00000000">
            <w:r>
              <w:rPr>
                <w:color w:val="000000"/>
                <w:sz w:val="20"/>
              </w:rPr>
              <w:t>kube-controller-manager</w:t>
            </w:r>
          </w:p>
        </w:tc>
        <w:tc>
          <w:tcPr>
            <w:tcW w:w="6236" w:type="dxa"/>
            <w:shd w:val="clear" w:color="auto" w:fill="FFFFFF"/>
          </w:tcPr>
          <w:p w14:paraId="15A01A8B" w14:textId="77777777" w:rsidR="000922B8" w:rsidRDefault="00000000">
            <w:r>
              <w:rPr>
                <w:color w:val="000000"/>
                <w:sz w:val="20"/>
              </w:rPr>
              <w:t>Runs control loops (Deployment, Node, ReplicaSet, Endpoint controllers) reconciling desired vs actual state</w:t>
            </w:r>
          </w:p>
        </w:tc>
      </w:tr>
      <w:tr w:rsidR="000922B8" w14:paraId="3C1896E7" w14:textId="77777777">
        <w:tc>
          <w:tcPr>
            <w:tcW w:w="2835" w:type="dxa"/>
            <w:shd w:val="clear" w:color="auto" w:fill="FFFFFF"/>
          </w:tcPr>
          <w:p w14:paraId="0547CC03" w14:textId="77777777" w:rsidR="000922B8" w:rsidRDefault="00000000">
            <w:r>
              <w:rPr>
                <w:color w:val="000000"/>
                <w:sz w:val="20"/>
              </w:rPr>
              <w:t>cloud-controller-manager</w:t>
            </w:r>
          </w:p>
        </w:tc>
        <w:tc>
          <w:tcPr>
            <w:tcW w:w="6236" w:type="dxa"/>
            <w:shd w:val="clear" w:color="auto" w:fill="FFFFFF"/>
          </w:tcPr>
          <w:p w14:paraId="2E6A38FA" w14:textId="77777777" w:rsidR="000922B8" w:rsidRDefault="00000000">
            <w:r>
              <w:rPr>
                <w:color w:val="000000"/>
                <w:sz w:val="20"/>
              </w:rPr>
              <w:t>Integrates with cloud provider APIs (AWS, GCP, Azure) for LBs, storage, nodes</w:t>
            </w:r>
          </w:p>
        </w:tc>
      </w:tr>
    </w:tbl>
    <w:p w14:paraId="1661EBB8" w14:textId="77777777" w:rsidR="000922B8" w:rsidRDefault="000922B8">
      <w:pPr>
        <w:spacing w:after="120"/>
      </w:pPr>
    </w:p>
    <w:p w14:paraId="459CB67A" w14:textId="77777777" w:rsidR="000922B8" w:rsidRDefault="00000000">
      <w:pPr>
        <w:spacing w:before="280" w:after="80"/>
      </w:pPr>
      <w:r>
        <w:rPr>
          <w:b/>
          <w:color w:val="000000"/>
          <w:sz w:val="28"/>
        </w:rPr>
        <w:t>Worker Node Components</w:t>
      </w:r>
    </w:p>
    <w:tbl>
      <w:tblPr>
        <w:tblStyle w:val="TableGrid"/>
        <w:tblW w:w="0" w:type="auto"/>
        <w:tblLook w:val="04A0" w:firstRow="1" w:lastRow="0" w:firstColumn="1" w:lastColumn="0" w:noHBand="0" w:noVBand="1"/>
      </w:tblPr>
      <w:tblGrid>
        <w:gridCol w:w="2268"/>
        <w:gridCol w:w="6803"/>
      </w:tblGrid>
      <w:tr w:rsidR="000922B8" w14:paraId="213E44A3" w14:textId="77777777">
        <w:tc>
          <w:tcPr>
            <w:tcW w:w="2268" w:type="dxa"/>
            <w:shd w:val="clear" w:color="auto" w:fill="FFFFFF"/>
          </w:tcPr>
          <w:p w14:paraId="28114ED9" w14:textId="77777777" w:rsidR="000922B8" w:rsidRDefault="00000000">
            <w:r>
              <w:rPr>
                <w:b/>
                <w:color w:val="000000"/>
                <w:sz w:val="20"/>
              </w:rPr>
              <w:t>Component</w:t>
            </w:r>
          </w:p>
        </w:tc>
        <w:tc>
          <w:tcPr>
            <w:tcW w:w="6803" w:type="dxa"/>
            <w:shd w:val="clear" w:color="auto" w:fill="FFFFFF"/>
          </w:tcPr>
          <w:p w14:paraId="3B0A9D38" w14:textId="77777777" w:rsidR="000922B8" w:rsidRDefault="00000000">
            <w:r>
              <w:rPr>
                <w:b/>
                <w:color w:val="000000"/>
                <w:sz w:val="20"/>
              </w:rPr>
              <w:t>Role</w:t>
            </w:r>
          </w:p>
        </w:tc>
      </w:tr>
      <w:tr w:rsidR="000922B8" w14:paraId="139BB0B4" w14:textId="77777777">
        <w:tc>
          <w:tcPr>
            <w:tcW w:w="2268" w:type="dxa"/>
            <w:shd w:val="clear" w:color="auto" w:fill="FFFFFF"/>
          </w:tcPr>
          <w:p w14:paraId="6CDBEC24" w14:textId="77777777" w:rsidR="000922B8" w:rsidRDefault="00000000">
            <w:r>
              <w:rPr>
                <w:color w:val="000000"/>
                <w:sz w:val="20"/>
              </w:rPr>
              <w:t>kubelet</w:t>
            </w:r>
          </w:p>
        </w:tc>
        <w:tc>
          <w:tcPr>
            <w:tcW w:w="6803" w:type="dxa"/>
            <w:shd w:val="clear" w:color="auto" w:fill="FFFFFF"/>
          </w:tcPr>
          <w:p w14:paraId="4BFF137E" w14:textId="77777777" w:rsidR="000922B8" w:rsidRDefault="00000000">
            <w:r>
              <w:rPr>
                <w:color w:val="000000"/>
                <w:sz w:val="20"/>
              </w:rPr>
              <w:t>Agent on each node; ensures containers in pods are running and healthy; communicates with API Server</w:t>
            </w:r>
          </w:p>
        </w:tc>
      </w:tr>
      <w:tr w:rsidR="000922B8" w14:paraId="1EB3F6CA" w14:textId="77777777">
        <w:tc>
          <w:tcPr>
            <w:tcW w:w="2268" w:type="dxa"/>
            <w:shd w:val="clear" w:color="auto" w:fill="FFFFFF"/>
          </w:tcPr>
          <w:p w14:paraId="56D69A65" w14:textId="77777777" w:rsidR="000922B8" w:rsidRDefault="00000000">
            <w:r>
              <w:rPr>
                <w:color w:val="000000"/>
                <w:sz w:val="20"/>
              </w:rPr>
              <w:t>kube-proxy</w:t>
            </w:r>
          </w:p>
        </w:tc>
        <w:tc>
          <w:tcPr>
            <w:tcW w:w="6803" w:type="dxa"/>
            <w:shd w:val="clear" w:color="auto" w:fill="FFFFFF"/>
          </w:tcPr>
          <w:p w14:paraId="01EDE698" w14:textId="77777777" w:rsidR="000922B8" w:rsidRDefault="00000000">
            <w:r>
              <w:rPr>
                <w:color w:val="000000"/>
                <w:sz w:val="20"/>
              </w:rPr>
              <w:t>Maintains iptables/ipvs rules for service networking and load-balancing on the node</w:t>
            </w:r>
          </w:p>
        </w:tc>
      </w:tr>
      <w:tr w:rsidR="000922B8" w14:paraId="08660EFE" w14:textId="77777777">
        <w:tc>
          <w:tcPr>
            <w:tcW w:w="2268" w:type="dxa"/>
            <w:shd w:val="clear" w:color="auto" w:fill="FFFFFF"/>
          </w:tcPr>
          <w:p w14:paraId="790F653E" w14:textId="77777777" w:rsidR="000922B8" w:rsidRDefault="00000000">
            <w:r>
              <w:rPr>
                <w:color w:val="000000"/>
                <w:sz w:val="20"/>
              </w:rPr>
              <w:t>Container runtime</w:t>
            </w:r>
          </w:p>
        </w:tc>
        <w:tc>
          <w:tcPr>
            <w:tcW w:w="6803" w:type="dxa"/>
            <w:shd w:val="clear" w:color="auto" w:fill="FFFFFF"/>
          </w:tcPr>
          <w:p w14:paraId="5EAC05C4" w14:textId="77777777" w:rsidR="000922B8" w:rsidRDefault="00000000">
            <w:r>
              <w:rPr>
                <w:color w:val="000000"/>
                <w:sz w:val="20"/>
              </w:rPr>
              <w:t>Runs containers (containerd is standard; Docker engine uses containerd internally)</w:t>
            </w:r>
          </w:p>
        </w:tc>
      </w:tr>
    </w:tbl>
    <w:p w14:paraId="4E59D122" w14:textId="77777777" w:rsidR="000922B8" w:rsidRDefault="000922B8">
      <w:pPr>
        <w:spacing w:after="120"/>
      </w:pPr>
    </w:p>
    <w:p w14:paraId="66B8DB4B" w14:textId="77777777" w:rsidR="000922B8" w:rsidRDefault="00000000">
      <w:pPr>
        <w:spacing w:before="280" w:after="80"/>
      </w:pPr>
      <w:r>
        <w:rPr>
          <w:b/>
          <w:color w:val="000000"/>
          <w:sz w:val="28"/>
        </w:rPr>
        <w:t>What happens when you kubectl apply?</w:t>
      </w:r>
    </w:p>
    <w:tbl>
      <w:tblPr>
        <w:tblStyle w:val="TableGrid"/>
        <w:tblW w:w="0" w:type="auto"/>
        <w:tblLook w:val="04A0" w:firstRow="1" w:lastRow="0" w:firstColumn="1" w:lastColumn="0" w:noHBand="0" w:noVBand="1"/>
      </w:tblPr>
      <w:tblGrid>
        <w:gridCol w:w="9406"/>
      </w:tblGrid>
      <w:tr w:rsidR="000922B8" w14:paraId="47EA6D50" w14:textId="77777777">
        <w:tc>
          <w:tcPr>
            <w:tcW w:w="9406" w:type="dxa"/>
            <w:shd w:val="clear" w:color="auto" w:fill="1E1E1E"/>
          </w:tcPr>
          <w:p w14:paraId="5CC1B332" w14:textId="77777777" w:rsidR="000922B8" w:rsidRDefault="00000000">
            <w:pPr>
              <w:keepNext/>
            </w:pPr>
            <w:r>
              <w:rPr>
                <w:rFonts w:ascii="Courier New" w:hAnsi="Courier New"/>
                <w:color w:val="D4D4D4"/>
                <w:sz w:val="18"/>
              </w:rPr>
              <w:lastRenderedPageBreak/>
              <w:t xml:space="preserve">  1. kubectl apply -f deployment.yml</w:t>
            </w:r>
          </w:p>
          <w:p w14:paraId="0E047509" w14:textId="77777777" w:rsidR="000922B8" w:rsidRDefault="00000000">
            <w:pPr>
              <w:keepNext/>
            </w:pPr>
            <w:r>
              <w:rPr>
                <w:rFonts w:ascii="Courier New" w:hAnsi="Courier New"/>
                <w:color w:val="D4D4D4"/>
                <w:sz w:val="18"/>
              </w:rPr>
              <w:t xml:space="preserve">         │</w:t>
            </w:r>
          </w:p>
          <w:p w14:paraId="5C0A9503" w14:textId="77777777" w:rsidR="000922B8" w:rsidRDefault="00000000">
            <w:pPr>
              <w:keepNext/>
            </w:pPr>
            <w:r>
              <w:rPr>
                <w:rFonts w:ascii="Courier New" w:hAnsi="Courier New"/>
                <w:color w:val="D4D4D4"/>
                <w:sz w:val="18"/>
              </w:rPr>
              <w:t xml:space="preserve">         ▼</w:t>
            </w:r>
          </w:p>
          <w:p w14:paraId="1D037D84" w14:textId="77777777" w:rsidR="000922B8" w:rsidRDefault="00000000">
            <w:pPr>
              <w:keepNext/>
            </w:pPr>
            <w:r>
              <w:rPr>
                <w:rFonts w:ascii="Courier New" w:hAnsi="Courier New"/>
                <w:color w:val="D4D4D4"/>
                <w:sz w:val="18"/>
              </w:rPr>
              <w:t xml:space="preserve">  2. API Server authenticates + validates the manifest, writes to etcd</w:t>
            </w:r>
          </w:p>
          <w:p w14:paraId="29F2FA3C" w14:textId="77777777" w:rsidR="000922B8" w:rsidRDefault="00000000">
            <w:pPr>
              <w:keepNext/>
            </w:pPr>
            <w:r>
              <w:rPr>
                <w:rFonts w:ascii="Courier New" w:hAnsi="Courier New"/>
                <w:color w:val="D4D4D4"/>
                <w:sz w:val="18"/>
              </w:rPr>
              <w:t xml:space="preserve">         │</w:t>
            </w:r>
          </w:p>
          <w:p w14:paraId="69769BFF" w14:textId="77777777" w:rsidR="000922B8" w:rsidRDefault="00000000">
            <w:pPr>
              <w:keepNext/>
            </w:pPr>
            <w:r>
              <w:rPr>
                <w:rFonts w:ascii="Courier New" w:hAnsi="Courier New"/>
                <w:color w:val="D4D4D4"/>
                <w:sz w:val="18"/>
              </w:rPr>
              <w:t xml:space="preserve">         ▼</w:t>
            </w:r>
          </w:p>
          <w:p w14:paraId="064B7B6E" w14:textId="77777777" w:rsidR="000922B8" w:rsidRDefault="00000000">
            <w:pPr>
              <w:keepNext/>
            </w:pPr>
            <w:r>
              <w:rPr>
                <w:rFonts w:ascii="Courier New" w:hAnsi="Courier New"/>
                <w:color w:val="D4D4D4"/>
                <w:sz w:val="18"/>
              </w:rPr>
              <w:t xml:space="preserve">  3. Deployment Controller detects new Deployment → creates ReplicaSet</w:t>
            </w:r>
          </w:p>
          <w:p w14:paraId="18CACCC2" w14:textId="77777777" w:rsidR="000922B8" w:rsidRDefault="00000000">
            <w:pPr>
              <w:keepNext/>
            </w:pPr>
            <w:r>
              <w:rPr>
                <w:rFonts w:ascii="Courier New" w:hAnsi="Courier New"/>
                <w:color w:val="D4D4D4"/>
                <w:sz w:val="18"/>
              </w:rPr>
              <w:t xml:space="preserve">         │</w:t>
            </w:r>
          </w:p>
          <w:p w14:paraId="371DDEE2" w14:textId="77777777" w:rsidR="000922B8" w:rsidRDefault="00000000">
            <w:pPr>
              <w:keepNext/>
            </w:pPr>
            <w:r>
              <w:rPr>
                <w:rFonts w:ascii="Courier New" w:hAnsi="Courier New"/>
                <w:color w:val="D4D4D4"/>
                <w:sz w:val="18"/>
              </w:rPr>
              <w:t xml:space="preserve">         ▼</w:t>
            </w:r>
          </w:p>
          <w:p w14:paraId="0FFC449E" w14:textId="77777777" w:rsidR="000922B8" w:rsidRDefault="00000000">
            <w:pPr>
              <w:keepNext/>
            </w:pPr>
            <w:r>
              <w:rPr>
                <w:rFonts w:ascii="Courier New" w:hAnsi="Courier New"/>
                <w:color w:val="D4D4D4"/>
                <w:sz w:val="18"/>
              </w:rPr>
              <w:t xml:space="preserve">  4. ReplicaSet Controller detects unscheduled Pods → creates Pod objects</w:t>
            </w:r>
          </w:p>
          <w:p w14:paraId="5BE123EF" w14:textId="77777777" w:rsidR="000922B8" w:rsidRDefault="00000000">
            <w:pPr>
              <w:keepNext/>
            </w:pPr>
            <w:r>
              <w:rPr>
                <w:rFonts w:ascii="Courier New" w:hAnsi="Courier New"/>
                <w:color w:val="D4D4D4"/>
                <w:sz w:val="18"/>
              </w:rPr>
              <w:t xml:space="preserve">         │</w:t>
            </w:r>
          </w:p>
          <w:p w14:paraId="672C6D0D" w14:textId="77777777" w:rsidR="000922B8" w:rsidRDefault="00000000">
            <w:pPr>
              <w:keepNext/>
            </w:pPr>
            <w:r>
              <w:rPr>
                <w:rFonts w:ascii="Courier New" w:hAnsi="Courier New"/>
                <w:color w:val="D4D4D4"/>
                <w:sz w:val="18"/>
              </w:rPr>
              <w:t xml:space="preserve">         ▼</w:t>
            </w:r>
          </w:p>
          <w:p w14:paraId="2E6074C6" w14:textId="77777777" w:rsidR="000922B8" w:rsidRDefault="00000000">
            <w:pPr>
              <w:keepNext/>
            </w:pPr>
            <w:r>
              <w:rPr>
                <w:rFonts w:ascii="Courier New" w:hAnsi="Courier New"/>
                <w:color w:val="D4D4D4"/>
                <w:sz w:val="18"/>
              </w:rPr>
              <w:t xml:space="preserve">  5. Scheduler watches for unbound Pods → picks a Node, writes nodeName to Pod</w:t>
            </w:r>
          </w:p>
          <w:p w14:paraId="456C9CBB" w14:textId="77777777" w:rsidR="000922B8" w:rsidRDefault="00000000">
            <w:pPr>
              <w:keepNext/>
            </w:pPr>
            <w:r>
              <w:rPr>
                <w:rFonts w:ascii="Courier New" w:hAnsi="Courier New"/>
                <w:color w:val="D4D4D4"/>
                <w:sz w:val="18"/>
              </w:rPr>
              <w:t xml:space="preserve">         │</w:t>
            </w:r>
          </w:p>
          <w:p w14:paraId="72C592BD" w14:textId="77777777" w:rsidR="000922B8" w:rsidRDefault="00000000">
            <w:pPr>
              <w:keepNext/>
            </w:pPr>
            <w:r>
              <w:rPr>
                <w:rFonts w:ascii="Courier New" w:hAnsi="Courier New"/>
                <w:color w:val="D4D4D4"/>
                <w:sz w:val="18"/>
              </w:rPr>
              <w:t xml:space="preserve">         ▼</w:t>
            </w:r>
          </w:p>
          <w:p w14:paraId="209B5094" w14:textId="77777777" w:rsidR="000922B8" w:rsidRDefault="00000000">
            <w:pPr>
              <w:keepNext/>
            </w:pPr>
            <w:r>
              <w:rPr>
                <w:rFonts w:ascii="Courier New" w:hAnsi="Courier New"/>
                <w:color w:val="D4D4D4"/>
                <w:sz w:val="18"/>
              </w:rPr>
              <w:t xml:space="preserve">  6. kubelet on the target Node watches its Pod list → pulls image → starts container</w:t>
            </w:r>
          </w:p>
          <w:p w14:paraId="016EF13F" w14:textId="77777777" w:rsidR="000922B8" w:rsidRDefault="00000000">
            <w:pPr>
              <w:keepNext/>
            </w:pPr>
            <w:r>
              <w:rPr>
                <w:rFonts w:ascii="Courier New" w:hAnsi="Courier New"/>
                <w:color w:val="D4D4D4"/>
                <w:sz w:val="18"/>
              </w:rPr>
              <w:t xml:space="preserve">         │</w:t>
            </w:r>
          </w:p>
          <w:p w14:paraId="1829A933" w14:textId="77777777" w:rsidR="000922B8" w:rsidRDefault="00000000">
            <w:pPr>
              <w:keepNext/>
            </w:pPr>
            <w:r>
              <w:rPr>
                <w:rFonts w:ascii="Courier New" w:hAnsi="Courier New"/>
                <w:color w:val="D4D4D4"/>
                <w:sz w:val="18"/>
              </w:rPr>
              <w:t xml:space="preserve">         ▼</w:t>
            </w:r>
          </w:p>
          <w:p w14:paraId="114CBC8F" w14:textId="77777777" w:rsidR="000922B8" w:rsidRDefault="00000000">
            <w:r>
              <w:rPr>
                <w:rFonts w:ascii="Courier New" w:hAnsi="Courier New"/>
                <w:color w:val="D4D4D4"/>
                <w:sz w:val="18"/>
              </w:rPr>
              <w:t xml:space="preserve">  7. kubelet reports container status back → Pod becomes Running</w:t>
            </w:r>
          </w:p>
        </w:tc>
      </w:tr>
    </w:tbl>
    <w:p w14:paraId="07707078" w14:textId="77777777" w:rsidR="000922B8" w:rsidRDefault="000922B8">
      <w:pPr>
        <w:spacing w:after="120"/>
      </w:pPr>
    </w:p>
    <w:p w14:paraId="7F9751A7" w14:textId="77777777" w:rsidR="000922B8" w:rsidRDefault="00000000">
      <w:pPr>
        <w:pageBreakBefore/>
        <w:pBdr>
          <w:bottom w:val="single" w:sz="12" w:space="4" w:color="326CE5"/>
        </w:pBdr>
        <w:spacing w:after="160"/>
      </w:pPr>
      <w:r>
        <w:rPr>
          <w:b/>
          <w:color w:val="000000"/>
          <w:sz w:val="40"/>
        </w:rPr>
        <w:lastRenderedPageBreak/>
        <w:t>3. Pods &amp; Workloads</w:t>
      </w:r>
    </w:p>
    <w:p w14:paraId="6B247E5C" w14:textId="77777777" w:rsidR="000922B8" w:rsidRDefault="00000000">
      <w:pPr>
        <w:spacing w:before="280" w:after="80"/>
      </w:pPr>
      <w:r>
        <w:rPr>
          <w:b/>
          <w:color w:val="000000"/>
          <w:sz w:val="28"/>
        </w:rPr>
        <w:t>Pod</w:t>
      </w:r>
    </w:p>
    <w:p w14:paraId="721071A6" w14:textId="77777777" w:rsidR="000922B8" w:rsidRDefault="00000000">
      <w:pPr>
        <w:spacing w:after="80"/>
      </w:pPr>
      <w:r>
        <w:rPr>
          <w:color w:val="000000"/>
        </w:rPr>
        <w:t>A Pod is the smallest deployable unit in Kubernetes. It wraps one or more containers that share the same network namespace (same IP, same ports) and can share storage volumes. Pods are ephemeral — if they die, they are replaced, not restarted in place.</w:t>
      </w:r>
    </w:p>
    <w:tbl>
      <w:tblPr>
        <w:tblStyle w:val="TableGrid"/>
        <w:tblW w:w="0" w:type="auto"/>
        <w:tblLook w:val="04A0" w:firstRow="1" w:lastRow="0" w:firstColumn="1" w:lastColumn="0" w:noHBand="0" w:noVBand="1"/>
      </w:tblPr>
      <w:tblGrid>
        <w:gridCol w:w="9406"/>
      </w:tblGrid>
      <w:tr w:rsidR="000922B8" w14:paraId="0F2F8A28" w14:textId="77777777">
        <w:tc>
          <w:tcPr>
            <w:tcW w:w="9406" w:type="dxa"/>
            <w:shd w:val="clear" w:color="auto" w:fill="1E1E1E"/>
          </w:tcPr>
          <w:p w14:paraId="7BE4F299" w14:textId="77777777" w:rsidR="000922B8" w:rsidRDefault="00000000">
            <w:pPr>
              <w:keepNext/>
            </w:pPr>
            <w:r>
              <w:rPr>
                <w:rFonts w:ascii="Courier New" w:hAnsi="Courier New"/>
                <w:color w:val="6A9955"/>
                <w:sz w:val="20"/>
              </w:rPr>
              <w:t># Minimal Pod manifest</w:t>
            </w:r>
          </w:p>
          <w:p w14:paraId="193BDD2F" w14:textId="77777777" w:rsidR="000922B8" w:rsidRDefault="00000000">
            <w:pPr>
              <w:keepNext/>
            </w:pPr>
            <w:r>
              <w:rPr>
                <w:rFonts w:ascii="Courier New" w:hAnsi="Courier New"/>
                <w:color w:val="9CDCFE"/>
                <w:sz w:val="20"/>
              </w:rPr>
              <w:t>apiVersion</w:t>
            </w:r>
            <w:r>
              <w:rPr>
                <w:rFonts w:ascii="Courier New" w:hAnsi="Courier New"/>
                <w:color w:val="D4D4D4"/>
                <w:sz w:val="20"/>
              </w:rPr>
              <w:t xml:space="preserve">: </w:t>
            </w:r>
            <w:r>
              <w:rPr>
                <w:rFonts w:ascii="Courier New" w:hAnsi="Courier New"/>
                <w:color w:val="CE9178"/>
                <w:sz w:val="20"/>
              </w:rPr>
              <w:t>v1</w:t>
            </w:r>
          </w:p>
          <w:p w14:paraId="28A10275" w14:textId="77777777" w:rsidR="000922B8" w:rsidRDefault="00000000">
            <w:pPr>
              <w:keepNext/>
            </w:pPr>
            <w:r>
              <w:rPr>
                <w:rFonts w:ascii="Courier New" w:hAnsi="Courier New"/>
                <w:color w:val="9CDCFE"/>
                <w:sz w:val="20"/>
              </w:rPr>
              <w:t>kind</w:t>
            </w:r>
            <w:r>
              <w:rPr>
                <w:rFonts w:ascii="Courier New" w:hAnsi="Courier New"/>
                <w:color w:val="D4D4D4"/>
                <w:sz w:val="20"/>
              </w:rPr>
              <w:t xml:space="preserve">: </w:t>
            </w:r>
            <w:r>
              <w:rPr>
                <w:rFonts w:ascii="Courier New" w:hAnsi="Courier New"/>
                <w:color w:val="4EC9B0"/>
                <w:sz w:val="20"/>
              </w:rPr>
              <w:t>Pod</w:t>
            </w:r>
          </w:p>
          <w:p w14:paraId="43E806B0" w14:textId="77777777" w:rsidR="000922B8" w:rsidRDefault="00000000">
            <w:pPr>
              <w:keepNext/>
            </w:pPr>
            <w:r>
              <w:rPr>
                <w:rFonts w:ascii="Courier New" w:hAnsi="Courier New"/>
                <w:color w:val="9CDCFE"/>
                <w:sz w:val="20"/>
              </w:rPr>
              <w:t>metadata</w:t>
            </w:r>
            <w:r>
              <w:rPr>
                <w:rFonts w:ascii="Courier New" w:hAnsi="Courier New"/>
                <w:color w:val="D4D4D4"/>
                <w:sz w:val="20"/>
              </w:rPr>
              <w:t>:</w:t>
            </w:r>
          </w:p>
          <w:p w14:paraId="37557304" w14:textId="77777777" w:rsidR="000922B8" w:rsidRDefault="00000000">
            <w:pPr>
              <w:keepNext/>
            </w:pPr>
            <w:r>
              <w:rPr>
                <w:rFonts w:ascii="Courier New" w:hAnsi="Courier New"/>
                <w:color w:val="9CDCFE"/>
                <w:sz w:val="20"/>
              </w:rPr>
              <w:t xml:space="preserve">  name</w:t>
            </w:r>
            <w:r>
              <w:rPr>
                <w:rFonts w:ascii="Courier New" w:hAnsi="Courier New"/>
                <w:color w:val="D4D4D4"/>
                <w:sz w:val="20"/>
              </w:rPr>
              <w:t xml:space="preserve">: </w:t>
            </w:r>
            <w:r>
              <w:rPr>
                <w:rFonts w:ascii="Courier New" w:hAnsi="Courier New"/>
                <w:color w:val="CE9178"/>
                <w:sz w:val="20"/>
              </w:rPr>
              <w:t>my-app</w:t>
            </w:r>
          </w:p>
          <w:p w14:paraId="642A3B90" w14:textId="77777777" w:rsidR="000922B8" w:rsidRDefault="00000000">
            <w:pPr>
              <w:keepNext/>
            </w:pPr>
            <w:r>
              <w:rPr>
                <w:rFonts w:ascii="Courier New" w:hAnsi="Courier New"/>
                <w:color w:val="9CDCFE"/>
                <w:sz w:val="20"/>
              </w:rPr>
              <w:t xml:space="preserve">  labels</w:t>
            </w:r>
            <w:r>
              <w:rPr>
                <w:rFonts w:ascii="Courier New" w:hAnsi="Courier New"/>
                <w:color w:val="D4D4D4"/>
                <w:sz w:val="20"/>
              </w:rPr>
              <w:t>:</w:t>
            </w:r>
          </w:p>
          <w:p w14:paraId="433BFEB8" w14:textId="77777777" w:rsidR="000922B8" w:rsidRDefault="00000000">
            <w:pPr>
              <w:keepNext/>
            </w:pPr>
            <w:r>
              <w:rPr>
                <w:rFonts w:ascii="Courier New" w:hAnsi="Courier New"/>
                <w:color w:val="9CDCFE"/>
                <w:sz w:val="20"/>
              </w:rPr>
              <w:t xml:space="preserve">    app</w:t>
            </w:r>
            <w:r>
              <w:rPr>
                <w:rFonts w:ascii="Courier New" w:hAnsi="Courier New"/>
                <w:color w:val="D4D4D4"/>
                <w:sz w:val="20"/>
              </w:rPr>
              <w:t xml:space="preserve">: </w:t>
            </w:r>
            <w:r>
              <w:rPr>
                <w:rFonts w:ascii="Courier New" w:hAnsi="Courier New"/>
                <w:color w:val="CE9178"/>
                <w:sz w:val="20"/>
              </w:rPr>
              <w:t>my-app</w:t>
            </w:r>
          </w:p>
          <w:p w14:paraId="6FA7B8E6" w14:textId="77777777" w:rsidR="000922B8" w:rsidRDefault="00000000">
            <w:pPr>
              <w:keepNext/>
            </w:pPr>
            <w:r>
              <w:rPr>
                <w:rFonts w:ascii="Courier New" w:hAnsi="Courier New"/>
                <w:color w:val="9CDCFE"/>
                <w:sz w:val="20"/>
              </w:rPr>
              <w:t>spec</w:t>
            </w:r>
            <w:r>
              <w:rPr>
                <w:rFonts w:ascii="Courier New" w:hAnsi="Courier New"/>
                <w:color w:val="D4D4D4"/>
                <w:sz w:val="20"/>
              </w:rPr>
              <w:t>:</w:t>
            </w:r>
          </w:p>
          <w:p w14:paraId="106D4A84" w14:textId="77777777" w:rsidR="000922B8" w:rsidRDefault="00000000">
            <w:pPr>
              <w:keepNext/>
            </w:pPr>
            <w:r>
              <w:rPr>
                <w:rFonts w:ascii="Courier New" w:hAnsi="Courier New"/>
                <w:color w:val="9CDCFE"/>
                <w:sz w:val="20"/>
              </w:rPr>
              <w:t xml:space="preserve">  containers</w:t>
            </w:r>
            <w:r>
              <w:rPr>
                <w:rFonts w:ascii="Courier New" w:hAnsi="Courier New"/>
                <w:color w:val="D4D4D4"/>
                <w:sz w:val="20"/>
              </w:rPr>
              <w:t>:</w:t>
            </w:r>
          </w:p>
          <w:p w14:paraId="4BD06047" w14:textId="77777777" w:rsidR="000922B8" w:rsidRDefault="00000000">
            <w:pPr>
              <w:keepNext/>
            </w:pPr>
            <w:r>
              <w:rPr>
                <w:rFonts w:ascii="Courier New" w:hAnsi="Courier New"/>
                <w:color w:val="9CDCFE"/>
                <w:sz w:val="20"/>
              </w:rPr>
              <w:t xml:space="preserve">    - name</w:t>
            </w:r>
            <w:r>
              <w:rPr>
                <w:rFonts w:ascii="Courier New" w:hAnsi="Courier New"/>
                <w:color w:val="D4D4D4"/>
                <w:sz w:val="20"/>
              </w:rPr>
              <w:t xml:space="preserve">: </w:t>
            </w:r>
            <w:r>
              <w:rPr>
                <w:rFonts w:ascii="Courier New" w:hAnsi="Courier New"/>
                <w:color w:val="CE9178"/>
                <w:sz w:val="20"/>
              </w:rPr>
              <w:t>app</w:t>
            </w:r>
          </w:p>
          <w:p w14:paraId="140A51B9" w14:textId="77777777" w:rsidR="000922B8" w:rsidRDefault="00000000">
            <w:pPr>
              <w:keepNext/>
            </w:pPr>
            <w:r>
              <w:rPr>
                <w:rFonts w:ascii="Courier New" w:hAnsi="Courier New"/>
                <w:color w:val="9CDCFE"/>
                <w:sz w:val="20"/>
              </w:rPr>
              <w:t xml:space="preserve">      image</w:t>
            </w:r>
            <w:r>
              <w:rPr>
                <w:rFonts w:ascii="Courier New" w:hAnsi="Courier New"/>
                <w:color w:val="D4D4D4"/>
                <w:sz w:val="20"/>
              </w:rPr>
              <w:t xml:space="preserve">: </w:t>
            </w:r>
            <w:r>
              <w:rPr>
                <w:rFonts w:ascii="Courier New" w:hAnsi="Courier New"/>
                <w:color w:val="CE9178"/>
                <w:sz w:val="20"/>
              </w:rPr>
              <w:t>myapp:1.27</w:t>
            </w:r>
          </w:p>
          <w:p w14:paraId="6AEDD615" w14:textId="77777777" w:rsidR="000922B8" w:rsidRDefault="00000000">
            <w:pPr>
              <w:keepNext/>
            </w:pPr>
            <w:r>
              <w:rPr>
                <w:rFonts w:ascii="Courier New" w:hAnsi="Courier New"/>
                <w:color w:val="9CDCFE"/>
                <w:sz w:val="20"/>
              </w:rPr>
              <w:t xml:space="preserve">      ports</w:t>
            </w:r>
            <w:r>
              <w:rPr>
                <w:rFonts w:ascii="Courier New" w:hAnsi="Courier New"/>
                <w:color w:val="D4D4D4"/>
                <w:sz w:val="20"/>
              </w:rPr>
              <w:t>:</w:t>
            </w:r>
          </w:p>
          <w:p w14:paraId="413AE674" w14:textId="77777777" w:rsidR="000922B8" w:rsidRDefault="00000000">
            <w:pPr>
              <w:keepNext/>
            </w:pPr>
            <w:r>
              <w:rPr>
                <w:rFonts w:ascii="Courier New" w:hAnsi="Courier New"/>
                <w:color w:val="9CDCFE"/>
                <w:sz w:val="20"/>
              </w:rPr>
              <w:t xml:space="preserve">        - containerPort</w:t>
            </w:r>
            <w:r>
              <w:rPr>
                <w:rFonts w:ascii="Courier New" w:hAnsi="Courier New"/>
                <w:color w:val="D4D4D4"/>
                <w:sz w:val="20"/>
              </w:rPr>
              <w:t xml:space="preserve">: </w:t>
            </w:r>
            <w:r>
              <w:rPr>
                <w:rFonts w:ascii="Courier New" w:hAnsi="Courier New"/>
                <w:color w:val="B5CEA8"/>
                <w:sz w:val="20"/>
              </w:rPr>
              <w:t>8080</w:t>
            </w:r>
          </w:p>
          <w:p w14:paraId="0BA7CFAD" w14:textId="77777777" w:rsidR="000922B8" w:rsidRDefault="00000000">
            <w:pPr>
              <w:keepNext/>
            </w:pPr>
            <w:r>
              <w:rPr>
                <w:rFonts w:ascii="Courier New" w:hAnsi="Courier New"/>
                <w:color w:val="9CDCFE"/>
                <w:sz w:val="20"/>
              </w:rPr>
              <w:t xml:space="preserve">      resources</w:t>
            </w:r>
            <w:r>
              <w:rPr>
                <w:rFonts w:ascii="Courier New" w:hAnsi="Courier New"/>
                <w:color w:val="D4D4D4"/>
                <w:sz w:val="20"/>
              </w:rPr>
              <w:t>:</w:t>
            </w:r>
          </w:p>
          <w:p w14:paraId="3FD6EA07" w14:textId="77777777" w:rsidR="000922B8" w:rsidRDefault="00000000">
            <w:pPr>
              <w:keepNext/>
            </w:pPr>
            <w:r>
              <w:rPr>
                <w:rFonts w:ascii="Courier New" w:hAnsi="Courier New"/>
                <w:color w:val="9CDCFE"/>
                <w:sz w:val="20"/>
              </w:rPr>
              <w:t xml:space="preserve">        requests</w:t>
            </w:r>
            <w:r>
              <w:rPr>
                <w:rFonts w:ascii="Courier New" w:hAnsi="Courier New"/>
                <w:color w:val="D4D4D4"/>
                <w:sz w:val="20"/>
              </w:rPr>
              <w:t>:</w:t>
            </w:r>
          </w:p>
          <w:p w14:paraId="32DCE1A4" w14:textId="77777777" w:rsidR="000922B8" w:rsidRDefault="00000000">
            <w:pPr>
              <w:keepNext/>
            </w:pPr>
            <w:r>
              <w:rPr>
                <w:rFonts w:ascii="Courier New" w:hAnsi="Courier New"/>
                <w:color w:val="9CDCFE"/>
                <w:sz w:val="20"/>
              </w:rPr>
              <w:t xml:space="preserve">          memory</w:t>
            </w:r>
            <w:r>
              <w:rPr>
                <w:rFonts w:ascii="Courier New" w:hAnsi="Courier New"/>
                <w:color w:val="D4D4D4"/>
                <w:sz w:val="20"/>
              </w:rPr>
              <w:t xml:space="preserve">: </w:t>
            </w:r>
            <w:r>
              <w:rPr>
                <w:rFonts w:ascii="Courier New" w:hAnsi="Courier New"/>
                <w:color w:val="CE9178"/>
                <w:sz w:val="20"/>
              </w:rPr>
              <w:t>"128Mi"</w:t>
            </w:r>
          </w:p>
          <w:p w14:paraId="5EC914E9" w14:textId="77777777" w:rsidR="000922B8" w:rsidRDefault="00000000">
            <w:pPr>
              <w:keepNext/>
            </w:pPr>
            <w:r>
              <w:rPr>
                <w:rFonts w:ascii="Courier New" w:hAnsi="Courier New"/>
                <w:color w:val="9CDCFE"/>
                <w:sz w:val="20"/>
              </w:rPr>
              <w:t xml:space="preserve">          cpu</w:t>
            </w:r>
            <w:r>
              <w:rPr>
                <w:rFonts w:ascii="Courier New" w:hAnsi="Courier New"/>
                <w:color w:val="D4D4D4"/>
                <w:sz w:val="20"/>
              </w:rPr>
              <w:t xml:space="preserve">: </w:t>
            </w:r>
            <w:r>
              <w:rPr>
                <w:rFonts w:ascii="Courier New" w:hAnsi="Courier New"/>
                <w:color w:val="B5CEA8"/>
                <w:sz w:val="20"/>
              </w:rPr>
              <w:t>"100m"</w:t>
            </w:r>
            <w:r>
              <w:rPr>
                <w:rFonts w:ascii="Courier New" w:hAnsi="Courier New"/>
                <w:color w:val="6A9955"/>
                <w:sz w:val="20"/>
              </w:rPr>
              <w:t xml:space="preserve">    # 100 millicores = 0.1 CPU</w:t>
            </w:r>
          </w:p>
          <w:p w14:paraId="633421A8" w14:textId="77777777" w:rsidR="000922B8" w:rsidRDefault="00000000">
            <w:pPr>
              <w:keepNext/>
            </w:pPr>
            <w:r>
              <w:rPr>
                <w:rFonts w:ascii="Courier New" w:hAnsi="Courier New"/>
                <w:color w:val="9CDCFE"/>
                <w:sz w:val="20"/>
              </w:rPr>
              <w:t xml:space="preserve">        limits</w:t>
            </w:r>
            <w:r>
              <w:rPr>
                <w:rFonts w:ascii="Courier New" w:hAnsi="Courier New"/>
                <w:color w:val="D4D4D4"/>
                <w:sz w:val="20"/>
              </w:rPr>
              <w:t>:</w:t>
            </w:r>
          </w:p>
          <w:p w14:paraId="61FC2343" w14:textId="77777777" w:rsidR="000922B8" w:rsidRDefault="00000000">
            <w:pPr>
              <w:keepNext/>
            </w:pPr>
            <w:r>
              <w:rPr>
                <w:rFonts w:ascii="Courier New" w:hAnsi="Courier New"/>
                <w:color w:val="9CDCFE"/>
                <w:sz w:val="20"/>
              </w:rPr>
              <w:t xml:space="preserve">          memory</w:t>
            </w:r>
            <w:r>
              <w:rPr>
                <w:rFonts w:ascii="Courier New" w:hAnsi="Courier New"/>
                <w:color w:val="D4D4D4"/>
                <w:sz w:val="20"/>
              </w:rPr>
              <w:t xml:space="preserve">: </w:t>
            </w:r>
            <w:r>
              <w:rPr>
                <w:rFonts w:ascii="Courier New" w:hAnsi="Courier New"/>
                <w:color w:val="CE9178"/>
                <w:sz w:val="20"/>
              </w:rPr>
              <w:t>"256Mi"</w:t>
            </w:r>
          </w:p>
          <w:p w14:paraId="20E1BD80" w14:textId="77777777" w:rsidR="000922B8" w:rsidRDefault="00000000">
            <w:r>
              <w:rPr>
                <w:rFonts w:ascii="Courier New" w:hAnsi="Courier New"/>
                <w:color w:val="9CDCFE"/>
                <w:sz w:val="20"/>
              </w:rPr>
              <w:t xml:space="preserve">          cpu</w:t>
            </w:r>
            <w:r>
              <w:rPr>
                <w:rFonts w:ascii="Courier New" w:hAnsi="Courier New"/>
                <w:color w:val="D4D4D4"/>
                <w:sz w:val="20"/>
              </w:rPr>
              <w:t xml:space="preserve">: </w:t>
            </w:r>
            <w:r>
              <w:rPr>
                <w:rFonts w:ascii="Courier New" w:hAnsi="Courier New"/>
                <w:color w:val="B5CEA8"/>
                <w:sz w:val="20"/>
              </w:rPr>
              <w:t>"500m"</w:t>
            </w:r>
          </w:p>
        </w:tc>
      </w:tr>
    </w:tbl>
    <w:p w14:paraId="2DD3CBEB" w14:textId="77777777" w:rsidR="000922B8" w:rsidRDefault="000922B8">
      <w:pPr>
        <w:spacing w:after="120"/>
      </w:pPr>
    </w:p>
    <w:p w14:paraId="3142B05E" w14:textId="77777777" w:rsidR="000922B8" w:rsidRDefault="00000000">
      <w:pPr>
        <w:spacing w:before="280" w:after="80"/>
      </w:pPr>
      <w:r>
        <w:rPr>
          <w:b/>
          <w:color w:val="000000"/>
          <w:sz w:val="28"/>
        </w:rPr>
        <w:t>Deployment</w:t>
      </w:r>
    </w:p>
    <w:p w14:paraId="6674D040" w14:textId="77777777" w:rsidR="000922B8" w:rsidRDefault="00000000">
      <w:pPr>
        <w:spacing w:after="80"/>
      </w:pPr>
      <w:r>
        <w:rPr>
          <w:color w:val="000000"/>
        </w:rPr>
        <w:t>A Deployment is the standard way to run stateless applications. It manages a ReplicaSet to ensure the desired number of identical pod replicas are always running. It handles rolling updates and rollbacks declaratively.</w:t>
      </w:r>
    </w:p>
    <w:tbl>
      <w:tblPr>
        <w:tblStyle w:val="TableGrid"/>
        <w:tblW w:w="0" w:type="auto"/>
        <w:tblLook w:val="04A0" w:firstRow="1" w:lastRow="0" w:firstColumn="1" w:lastColumn="0" w:noHBand="0" w:noVBand="1"/>
      </w:tblPr>
      <w:tblGrid>
        <w:gridCol w:w="9406"/>
      </w:tblGrid>
      <w:tr w:rsidR="000922B8" w14:paraId="3EC23F39" w14:textId="77777777">
        <w:tc>
          <w:tcPr>
            <w:tcW w:w="9406" w:type="dxa"/>
            <w:shd w:val="clear" w:color="auto" w:fill="1E1E1E"/>
          </w:tcPr>
          <w:p w14:paraId="2A6619BE" w14:textId="77777777" w:rsidR="000922B8" w:rsidRDefault="00000000">
            <w:pPr>
              <w:keepNext/>
            </w:pPr>
            <w:r>
              <w:rPr>
                <w:rFonts w:ascii="Courier New" w:hAnsi="Courier New"/>
                <w:color w:val="D4D4D4"/>
                <w:sz w:val="18"/>
              </w:rPr>
              <w:t>┌────────────────────────────────────────────────────────────────────────┐</w:t>
            </w:r>
          </w:p>
          <w:p w14:paraId="29F6567B" w14:textId="77777777" w:rsidR="000922B8" w:rsidRDefault="00000000">
            <w:pPr>
              <w:keepNext/>
            </w:pPr>
            <w:r>
              <w:rPr>
                <w:rFonts w:ascii="Courier New" w:hAnsi="Courier New"/>
                <w:color w:val="D4D4D4"/>
                <w:sz w:val="18"/>
              </w:rPr>
              <w:t>│             DEPLOYMENT → ReplicaSet → Pods                            │</w:t>
            </w:r>
          </w:p>
          <w:p w14:paraId="6A6078F5" w14:textId="77777777" w:rsidR="000922B8" w:rsidRDefault="00000000">
            <w:pPr>
              <w:keepNext/>
            </w:pPr>
            <w:r>
              <w:rPr>
                <w:rFonts w:ascii="Courier New" w:hAnsi="Courier New"/>
                <w:color w:val="D4D4D4"/>
                <w:sz w:val="18"/>
              </w:rPr>
              <w:t>│                                                                        │</w:t>
            </w:r>
          </w:p>
          <w:p w14:paraId="120D4BC3" w14:textId="77777777" w:rsidR="000922B8" w:rsidRDefault="00000000">
            <w:pPr>
              <w:keepNext/>
            </w:pPr>
            <w:r>
              <w:rPr>
                <w:rFonts w:ascii="Courier New" w:hAnsi="Courier New"/>
                <w:color w:val="D4D4D4"/>
                <w:sz w:val="18"/>
              </w:rPr>
              <w:t>│  Deployment  (desired state: image=myapp:2.0, replicas=3)             │</w:t>
            </w:r>
          </w:p>
          <w:p w14:paraId="23203BE0" w14:textId="77777777" w:rsidR="000922B8" w:rsidRDefault="00000000">
            <w:pPr>
              <w:keepNext/>
            </w:pPr>
            <w:r>
              <w:rPr>
                <w:rFonts w:ascii="Courier New" w:hAnsi="Courier New"/>
                <w:color w:val="D4D4D4"/>
                <w:sz w:val="18"/>
              </w:rPr>
              <w:t>│    └─► ReplicaSet-v2  (ensures 3 pods with image myapp:2.0 running)   │</w:t>
            </w:r>
          </w:p>
          <w:p w14:paraId="26A5D785" w14:textId="77777777" w:rsidR="000922B8" w:rsidRDefault="00000000">
            <w:pPr>
              <w:keepNext/>
            </w:pPr>
            <w:r>
              <w:rPr>
                <w:rFonts w:ascii="Courier New" w:hAnsi="Courier New"/>
                <w:color w:val="D4D4D4"/>
                <w:sz w:val="18"/>
              </w:rPr>
              <w:t>│              ├─► Pod-1  [myapp:2.0]  Running                          │</w:t>
            </w:r>
          </w:p>
          <w:p w14:paraId="4349C64F" w14:textId="77777777" w:rsidR="000922B8" w:rsidRDefault="00000000">
            <w:pPr>
              <w:keepNext/>
            </w:pPr>
            <w:r>
              <w:rPr>
                <w:rFonts w:ascii="Courier New" w:hAnsi="Courier New"/>
                <w:color w:val="D4D4D4"/>
                <w:sz w:val="18"/>
              </w:rPr>
              <w:t>│              ├─► Pod-2  [myapp:2.0]  Running                          │</w:t>
            </w:r>
          </w:p>
          <w:p w14:paraId="004998FF" w14:textId="77777777" w:rsidR="000922B8" w:rsidRDefault="00000000">
            <w:pPr>
              <w:keepNext/>
            </w:pPr>
            <w:r>
              <w:rPr>
                <w:rFonts w:ascii="Courier New" w:hAnsi="Courier New"/>
                <w:color w:val="D4D4D4"/>
                <w:sz w:val="18"/>
              </w:rPr>
              <w:t>│              └─► Pod-3  [myapp:2.0]  Running                          │</w:t>
            </w:r>
          </w:p>
          <w:p w14:paraId="227F2F60" w14:textId="77777777" w:rsidR="000922B8" w:rsidRDefault="00000000">
            <w:pPr>
              <w:keepNext/>
            </w:pPr>
            <w:r>
              <w:rPr>
                <w:rFonts w:ascii="Courier New" w:hAnsi="Courier New"/>
                <w:color w:val="D4D4D4"/>
                <w:sz w:val="18"/>
              </w:rPr>
              <w:t>│                                                                        │</w:t>
            </w:r>
          </w:p>
          <w:p w14:paraId="04494D52" w14:textId="77777777" w:rsidR="000922B8" w:rsidRDefault="00000000">
            <w:pPr>
              <w:keepNext/>
            </w:pPr>
            <w:r>
              <w:rPr>
                <w:rFonts w:ascii="Courier New" w:hAnsi="Courier New"/>
                <w:color w:val="D4D4D4"/>
                <w:sz w:val="18"/>
              </w:rPr>
              <w:t>│  On rolling update (myapp:2.0 → myapp:3.0):                           │</w:t>
            </w:r>
          </w:p>
          <w:p w14:paraId="0B2803AE" w14:textId="77777777" w:rsidR="000922B8" w:rsidRDefault="00000000">
            <w:pPr>
              <w:keepNext/>
            </w:pPr>
            <w:r>
              <w:rPr>
                <w:rFonts w:ascii="Courier New" w:hAnsi="Courier New"/>
                <w:color w:val="D4D4D4"/>
                <w:sz w:val="18"/>
              </w:rPr>
              <w:t>│    Old ReplicaSet-v2 scales DOWN  ←──→  New ReplicaSet-v3 scales UP   │</w:t>
            </w:r>
          </w:p>
          <w:p w14:paraId="1921E93A" w14:textId="77777777" w:rsidR="000922B8" w:rsidRDefault="00000000">
            <w:pPr>
              <w:keepNext/>
            </w:pPr>
            <w:r>
              <w:rPr>
                <w:rFonts w:ascii="Courier New" w:hAnsi="Courier New"/>
                <w:color w:val="D4D4D4"/>
                <w:sz w:val="18"/>
              </w:rPr>
              <w:t>│    Old RS kept for rollback (0 replicas but still exists)             │</w:t>
            </w:r>
          </w:p>
          <w:p w14:paraId="44FD26B1" w14:textId="77777777" w:rsidR="000922B8" w:rsidRDefault="00000000">
            <w:r>
              <w:rPr>
                <w:rFonts w:ascii="Courier New" w:hAnsi="Courier New"/>
                <w:color w:val="D4D4D4"/>
                <w:sz w:val="18"/>
              </w:rPr>
              <w:t>└────────────────────────────────────────────────────────────────────────┘</w:t>
            </w:r>
          </w:p>
        </w:tc>
      </w:tr>
    </w:tbl>
    <w:p w14:paraId="3D004F44" w14:textId="77777777" w:rsidR="000922B8" w:rsidRDefault="000922B8">
      <w:pPr>
        <w:spacing w:after="120"/>
      </w:pPr>
    </w:p>
    <w:tbl>
      <w:tblPr>
        <w:tblStyle w:val="TableGrid"/>
        <w:tblW w:w="0" w:type="auto"/>
        <w:tblLook w:val="04A0" w:firstRow="1" w:lastRow="0" w:firstColumn="1" w:lastColumn="0" w:noHBand="0" w:noVBand="1"/>
      </w:tblPr>
      <w:tblGrid>
        <w:gridCol w:w="9406"/>
      </w:tblGrid>
      <w:tr w:rsidR="000922B8" w14:paraId="48E1C9B7" w14:textId="77777777">
        <w:tc>
          <w:tcPr>
            <w:tcW w:w="9406" w:type="dxa"/>
            <w:shd w:val="clear" w:color="auto" w:fill="1E1E1E"/>
          </w:tcPr>
          <w:p w14:paraId="4FEDAA36" w14:textId="77777777" w:rsidR="000922B8" w:rsidRDefault="00000000">
            <w:pPr>
              <w:keepNext/>
            </w:pPr>
            <w:r>
              <w:rPr>
                <w:rFonts w:ascii="Courier New" w:hAnsi="Courier New"/>
                <w:color w:val="9CDCFE"/>
                <w:sz w:val="20"/>
              </w:rPr>
              <w:lastRenderedPageBreak/>
              <w:t>apiVersion</w:t>
            </w:r>
            <w:r>
              <w:rPr>
                <w:rFonts w:ascii="Courier New" w:hAnsi="Courier New"/>
                <w:color w:val="D4D4D4"/>
                <w:sz w:val="20"/>
              </w:rPr>
              <w:t xml:space="preserve">: </w:t>
            </w:r>
            <w:r>
              <w:rPr>
                <w:rFonts w:ascii="Courier New" w:hAnsi="Courier New"/>
                <w:color w:val="CE9178"/>
                <w:sz w:val="20"/>
              </w:rPr>
              <w:t>apps/v1</w:t>
            </w:r>
          </w:p>
          <w:p w14:paraId="6BA7B088" w14:textId="77777777" w:rsidR="000922B8" w:rsidRDefault="00000000">
            <w:pPr>
              <w:keepNext/>
            </w:pPr>
            <w:r>
              <w:rPr>
                <w:rFonts w:ascii="Courier New" w:hAnsi="Courier New"/>
                <w:color w:val="9CDCFE"/>
                <w:sz w:val="20"/>
              </w:rPr>
              <w:t>kind</w:t>
            </w:r>
            <w:r>
              <w:rPr>
                <w:rFonts w:ascii="Courier New" w:hAnsi="Courier New"/>
                <w:color w:val="D4D4D4"/>
                <w:sz w:val="20"/>
              </w:rPr>
              <w:t xml:space="preserve">: </w:t>
            </w:r>
            <w:r>
              <w:rPr>
                <w:rFonts w:ascii="Courier New" w:hAnsi="Courier New"/>
                <w:color w:val="4EC9B0"/>
                <w:sz w:val="20"/>
              </w:rPr>
              <w:t>Deployment</w:t>
            </w:r>
          </w:p>
          <w:p w14:paraId="1B2C4639" w14:textId="77777777" w:rsidR="000922B8" w:rsidRDefault="00000000">
            <w:pPr>
              <w:keepNext/>
            </w:pPr>
            <w:r>
              <w:rPr>
                <w:rFonts w:ascii="Courier New" w:hAnsi="Courier New"/>
                <w:color w:val="9CDCFE"/>
                <w:sz w:val="20"/>
              </w:rPr>
              <w:t>metadata</w:t>
            </w:r>
            <w:r>
              <w:rPr>
                <w:rFonts w:ascii="Courier New" w:hAnsi="Courier New"/>
                <w:color w:val="D4D4D4"/>
                <w:sz w:val="20"/>
              </w:rPr>
              <w:t>:</w:t>
            </w:r>
          </w:p>
          <w:p w14:paraId="0C8EB314" w14:textId="77777777" w:rsidR="000922B8" w:rsidRDefault="00000000">
            <w:pPr>
              <w:keepNext/>
            </w:pPr>
            <w:r>
              <w:rPr>
                <w:rFonts w:ascii="Courier New" w:hAnsi="Courier New"/>
                <w:color w:val="9CDCFE"/>
                <w:sz w:val="20"/>
              </w:rPr>
              <w:t xml:space="preserve">  name</w:t>
            </w:r>
            <w:r>
              <w:rPr>
                <w:rFonts w:ascii="Courier New" w:hAnsi="Courier New"/>
                <w:color w:val="D4D4D4"/>
                <w:sz w:val="20"/>
              </w:rPr>
              <w:t xml:space="preserve">: </w:t>
            </w:r>
            <w:r>
              <w:rPr>
                <w:rFonts w:ascii="Courier New" w:hAnsi="Courier New"/>
                <w:color w:val="CE9178"/>
                <w:sz w:val="20"/>
              </w:rPr>
              <w:t>my-app</w:t>
            </w:r>
          </w:p>
          <w:p w14:paraId="5978CCD9" w14:textId="77777777" w:rsidR="000922B8" w:rsidRDefault="00000000">
            <w:pPr>
              <w:keepNext/>
            </w:pPr>
            <w:r>
              <w:rPr>
                <w:rFonts w:ascii="Courier New" w:hAnsi="Courier New"/>
                <w:color w:val="9CDCFE"/>
                <w:sz w:val="20"/>
              </w:rPr>
              <w:t xml:space="preserve">  namespace</w:t>
            </w:r>
            <w:r>
              <w:rPr>
                <w:rFonts w:ascii="Courier New" w:hAnsi="Courier New"/>
                <w:color w:val="D4D4D4"/>
                <w:sz w:val="20"/>
              </w:rPr>
              <w:t xml:space="preserve">: </w:t>
            </w:r>
            <w:r>
              <w:rPr>
                <w:rFonts w:ascii="Courier New" w:hAnsi="Courier New"/>
                <w:color w:val="CE9178"/>
                <w:sz w:val="20"/>
              </w:rPr>
              <w:t>production</w:t>
            </w:r>
          </w:p>
          <w:p w14:paraId="0A577EB9" w14:textId="77777777" w:rsidR="000922B8" w:rsidRDefault="00000000">
            <w:pPr>
              <w:keepNext/>
            </w:pPr>
            <w:r>
              <w:rPr>
                <w:rFonts w:ascii="Courier New" w:hAnsi="Courier New"/>
                <w:color w:val="9CDCFE"/>
                <w:sz w:val="20"/>
              </w:rPr>
              <w:t>spec</w:t>
            </w:r>
            <w:r>
              <w:rPr>
                <w:rFonts w:ascii="Courier New" w:hAnsi="Courier New"/>
                <w:color w:val="D4D4D4"/>
                <w:sz w:val="20"/>
              </w:rPr>
              <w:t>:</w:t>
            </w:r>
          </w:p>
          <w:p w14:paraId="59A5232C" w14:textId="77777777" w:rsidR="000922B8" w:rsidRDefault="00000000">
            <w:pPr>
              <w:keepNext/>
            </w:pPr>
            <w:r>
              <w:rPr>
                <w:rFonts w:ascii="Courier New" w:hAnsi="Courier New"/>
                <w:color w:val="9CDCFE"/>
                <w:sz w:val="20"/>
              </w:rPr>
              <w:t xml:space="preserve">  replicas</w:t>
            </w:r>
            <w:r>
              <w:rPr>
                <w:rFonts w:ascii="Courier New" w:hAnsi="Courier New"/>
                <w:color w:val="D4D4D4"/>
                <w:sz w:val="20"/>
              </w:rPr>
              <w:t xml:space="preserve">: </w:t>
            </w:r>
            <w:r>
              <w:rPr>
                <w:rFonts w:ascii="Courier New" w:hAnsi="Courier New"/>
                <w:color w:val="B5CEA8"/>
                <w:sz w:val="20"/>
              </w:rPr>
              <w:t>3</w:t>
            </w:r>
          </w:p>
          <w:p w14:paraId="2F433005" w14:textId="77777777" w:rsidR="000922B8" w:rsidRDefault="00000000">
            <w:pPr>
              <w:keepNext/>
            </w:pPr>
            <w:r>
              <w:rPr>
                <w:rFonts w:ascii="Courier New" w:hAnsi="Courier New"/>
                <w:color w:val="9CDCFE"/>
                <w:sz w:val="20"/>
              </w:rPr>
              <w:t xml:space="preserve">  selector</w:t>
            </w:r>
            <w:r>
              <w:rPr>
                <w:rFonts w:ascii="Courier New" w:hAnsi="Courier New"/>
                <w:color w:val="D4D4D4"/>
                <w:sz w:val="20"/>
              </w:rPr>
              <w:t>:</w:t>
            </w:r>
          </w:p>
          <w:p w14:paraId="3F95EBE9" w14:textId="77777777" w:rsidR="000922B8" w:rsidRDefault="00000000">
            <w:pPr>
              <w:keepNext/>
            </w:pPr>
            <w:r>
              <w:rPr>
                <w:rFonts w:ascii="Courier New" w:hAnsi="Courier New"/>
                <w:color w:val="9CDCFE"/>
                <w:sz w:val="20"/>
              </w:rPr>
              <w:t xml:space="preserve">    matchLabels</w:t>
            </w:r>
            <w:r>
              <w:rPr>
                <w:rFonts w:ascii="Courier New" w:hAnsi="Courier New"/>
                <w:color w:val="D4D4D4"/>
                <w:sz w:val="20"/>
              </w:rPr>
              <w:t>:</w:t>
            </w:r>
          </w:p>
          <w:p w14:paraId="7588170B" w14:textId="77777777" w:rsidR="000922B8" w:rsidRDefault="00000000">
            <w:pPr>
              <w:keepNext/>
            </w:pPr>
            <w:r>
              <w:rPr>
                <w:rFonts w:ascii="Courier New" w:hAnsi="Courier New"/>
                <w:color w:val="9CDCFE"/>
                <w:sz w:val="20"/>
              </w:rPr>
              <w:t xml:space="preserve">      app</w:t>
            </w:r>
            <w:r>
              <w:rPr>
                <w:rFonts w:ascii="Courier New" w:hAnsi="Courier New"/>
                <w:color w:val="D4D4D4"/>
                <w:sz w:val="20"/>
              </w:rPr>
              <w:t xml:space="preserve">: </w:t>
            </w:r>
            <w:r>
              <w:rPr>
                <w:rFonts w:ascii="Courier New" w:hAnsi="Courier New"/>
                <w:color w:val="CE9178"/>
                <w:sz w:val="20"/>
              </w:rPr>
              <w:t>my-app</w:t>
            </w:r>
            <w:r>
              <w:rPr>
                <w:rFonts w:ascii="Courier New" w:hAnsi="Courier New"/>
                <w:color w:val="6A9955"/>
                <w:sz w:val="20"/>
              </w:rPr>
              <w:t xml:space="preserve">          # must match template labels</w:t>
            </w:r>
          </w:p>
          <w:p w14:paraId="00E8F331" w14:textId="77777777" w:rsidR="000922B8" w:rsidRDefault="00000000">
            <w:pPr>
              <w:keepNext/>
            </w:pPr>
            <w:r>
              <w:rPr>
                <w:rFonts w:ascii="Courier New" w:hAnsi="Courier New"/>
                <w:color w:val="9CDCFE"/>
                <w:sz w:val="20"/>
              </w:rPr>
              <w:t xml:space="preserve">  strategy</w:t>
            </w:r>
            <w:r>
              <w:rPr>
                <w:rFonts w:ascii="Courier New" w:hAnsi="Courier New"/>
                <w:color w:val="D4D4D4"/>
                <w:sz w:val="20"/>
              </w:rPr>
              <w:t>:</w:t>
            </w:r>
          </w:p>
          <w:p w14:paraId="03C64B63" w14:textId="77777777" w:rsidR="000922B8" w:rsidRDefault="00000000">
            <w:pPr>
              <w:keepNext/>
            </w:pPr>
            <w:r>
              <w:rPr>
                <w:rFonts w:ascii="Courier New" w:hAnsi="Courier New"/>
                <w:color w:val="9CDCFE"/>
                <w:sz w:val="20"/>
              </w:rPr>
              <w:t xml:space="preserve">    type</w:t>
            </w:r>
            <w:r>
              <w:rPr>
                <w:rFonts w:ascii="Courier New" w:hAnsi="Courier New"/>
                <w:color w:val="D4D4D4"/>
                <w:sz w:val="20"/>
              </w:rPr>
              <w:t xml:space="preserve">: </w:t>
            </w:r>
            <w:r>
              <w:rPr>
                <w:rFonts w:ascii="Courier New" w:hAnsi="Courier New"/>
                <w:color w:val="4EC9B0"/>
                <w:sz w:val="20"/>
              </w:rPr>
              <w:t>RollingUpdate</w:t>
            </w:r>
          </w:p>
          <w:p w14:paraId="6946CB5D" w14:textId="77777777" w:rsidR="000922B8" w:rsidRDefault="00000000">
            <w:pPr>
              <w:keepNext/>
            </w:pPr>
            <w:r>
              <w:rPr>
                <w:rFonts w:ascii="Courier New" w:hAnsi="Courier New"/>
                <w:color w:val="9CDCFE"/>
                <w:sz w:val="20"/>
              </w:rPr>
              <w:t xml:space="preserve">    rollingUpdate</w:t>
            </w:r>
            <w:r>
              <w:rPr>
                <w:rFonts w:ascii="Courier New" w:hAnsi="Courier New"/>
                <w:color w:val="D4D4D4"/>
                <w:sz w:val="20"/>
              </w:rPr>
              <w:t>:</w:t>
            </w:r>
          </w:p>
          <w:p w14:paraId="5BF48F2D" w14:textId="77777777" w:rsidR="000922B8" w:rsidRDefault="00000000">
            <w:pPr>
              <w:keepNext/>
            </w:pPr>
            <w:r>
              <w:rPr>
                <w:rFonts w:ascii="Courier New" w:hAnsi="Courier New"/>
                <w:color w:val="9CDCFE"/>
                <w:sz w:val="20"/>
              </w:rPr>
              <w:t xml:space="preserve">      maxSurge</w:t>
            </w:r>
            <w:r>
              <w:rPr>
                <w:rFonts w:ascii="Courier New" w:hAnsi="Courier New"/>
                <w:color w:val="D4D4D4"/>
                <w:sz w:val="20"/>
              </w:rPr>
              <w:t xml:space="preserve">: </w:t>
            </w:r>
            <w:r>
              <w:rPr>
                <w:rFonts w:ascii="Courier New" w:hAnsi="Courier New"/>
                <w:color w:val="B5CEA8"/>
                <w:sz w:val="20"/>
              </w:rPr>
              <w:t>1</w:t>
            </w:r>
            <w:r>
              <w:rPr>
                <w:rFonts w:ascii="Courier New" w:hAnsi="Courier New"/>
                <w:color w:val="6A9955"/>
                <w:sz w:val="20"/>
              </w:rPr>
              <w:t xml:space="preserve">         # allow 1 extra pod during update</w:t>
            </w:r>
          </w:p>
          <w:p w14:paraId="50258A83" w14:textId="77777777" w:rsidR="000922B8" w:rsidRDefault="00000000">
            <w:pPr>
              <w:keepNext/>
            </w:pPr>
            <w:r>
              <w:rPr>
                <w:rFonts w:ascii="Courier New" w:hAnsi="Courier New"/>
                <w:color w:val="9CDCFE"/>
                <w:sz w:val="20"/>
              </w:rPr>
              <w:t xml:space="preserve">      maxUnavailable</w:t>
            </w:r>
            <w:r>
              <w:rPr>
                <w:rFonts w:ascii="Courier New" w:hAnsi="Courier New"/>
                <w:color w:val="D4D4D4"/>
                <w:sz w:val="20"/>
              </w:rPr>
              <w:t xml:space="preserve">: </w:t>
            </w:r>
            <w:r>
              <w:rPr>
                <w:rFonts w:ascii="Courier New" w:hAnsi="Courier New"/>
                <w:color w:val="B5CEA8"/>
                <w:sz w:val="20"/>
              </w:rPr>
              <w:t>0</w:t>
            </w:r>
            <w:r>
              <w:rPr>
                <w:rFonts w:ascii="Courier New" w:hAnsi="Courier New"/>
                <w:color w:val="6A9955"/>
                <w:sz w:val="20"/>
              </w:rPr>
              <w:t xml:space="preserve">   # never have fewer than desired replicas</w:t>
            </w:r>
          </w:p>
          <w:p w14:paraId="4B3FA346" w14:textId="77777777" w:rsidR="000922B8" w:rsidRDefault="00000000">
            <w:pPr>
              <w:keepNext/>
            </w:pPr>
            <w:r>
              <w:rPr>
                <w:rFonts w:ascii="Courier New" w:hAnsi="Courier New"/>
                <w:color w:val="9CDCFE"/>
                <w:sz w:val="20"/>
              </w:rPr>
              <w:t xml:space="preserve">  template</w:t>
            </w:r>
            <w:r>
              <w:rPr>
                <w:rFonts w:ascii="Courier New" w:hAnsi="Courier New"/>
                <w:color w:val="D4D4D4"/>
                <w:sz w:val="20"/>
              </w:rPr>
              <w:t>:</w:t>
            </w:r>
          </w:p>
          <w:p w14:paraId="63678C8B" w14:textId="77777777" w:rsidR="000922B8" w:rsidRDefault="00000000">
            <w:pPr>
              <w:keepNext/>
            </w:pPr>
            <w:r>
              <w:rPr>
                <w:rFonts w:ascii="Courier New" w:hAnsi="Courier New"/>
                <w:color w:val="9CDCFE"/>
                <w:sz w:val="20"/>
              </w:rPr>
              <w:t xml:space="preserve">    metadata</w:t>
            </w:r>
            <w:r>
              <w:rPr>
                <w:rFonts w:ascii="Courier New" w:hAnsi="Courier New"/>
                <w:color w:val="D4D4D4"/>
                <w:sz w:val="20"/>
              </w:rPr>
              <w:t>:</w:t>
            </w:r>
          </w:p>
          <w:p w14:paraId="1687A1B7" w14:textId="77777777" w:rsidR="000922B8" w:rsidRDefault="00000000">
            <w:pPr>
              <w:keepNext/>
            </w:pPr>
            <w:r>
              <w:rPr>
                <w:rFonts w:ascii="Courier New" w:hAnsi="Courier New"/>
                <w:color w:val="9CDCFE"/>
                <w:sz w:val="20"/>
              </w:rPr>
              <w:t xml:space="preserve">      labels</w:t>
            </w:r>
            <w:r>
              <w:rPr>
                <w:rFonts w:ascii="Courier New" w:hAnsi="Courier New"/>
                <w:color w:val="D4D4D4"/>
                <w:sz w:val="20"/>
              </w:rPr>
              <w:t>:</w:t>
            </w:r>
          </w:p>
          <w:p w14:paraId="6C53AE90" w14:textId="77777777" w:rsidR="000922B8" w:rsidRDefault="00000000">
            <w:pPr>
              <w:keepNext/>
            </w:pPr>
            <w:r>
              <w:rPr>
                <w:rFonts w:ascii="Courier New" w:hAnsi="Courier New"/>
                <w:color w:val="9CDCFE"/>
                <w:sz w:val="20"/>
              </w:rPr>
              <w:t xml:space="preserve">        app</w:t>
            </w:r>
            <w:r>
              <w:rPr>
                <w:rFonts w:ascii="Courier New" w:hAnsi="Courier New"/>
                <w:color w:val="D4D4D4"/>
                <w:sz w:val="20"/>
              </w:rPr>
              <w:t xml:space="preserve">: </w:t>
            </w:r>
            <w:r>
              <w:rPr>
                <w:rFonts w:ascii="Courier New" w:hAnsi="Courier New"/>
                <w:color w:val="CE9178"/>
                <w:sz w:val="20"/>
              </w:rPr>
              <w:t>my-app</w:t>
            </w:r>
          </w:p>
          <w:p w14:paraId="615CB648" w14:textId="77777777" w:rsidR="000922B8" w:rsidRDefault="00000000">
            <w:pPr>
              <w:keepNext/>
            </w:pPr>
            <w:r>
              <w:rPr>
                <w:rFonts w:ascii="Courier New" w:hAnsi="Courier New"/>
                <w:color w:val="9CDCFE"/>
                <w:sz w:val="20"/>
              </w:rPr>
              <w:t xml:space="preserve">    spec</w:t>
            </w:r>
            <w:r>
              <w:rPr>
                <w:rFonts w:ascii="Courier New" w:hAnsi="Courier New"/>
                <w:color w:val="D4D4D4"/>
                <w:sz w:val="20"/>
              </w:rPr>
              <w:t>:</w:t>
            </w:r>
          </w:p>
          <w:p w14:paraId="3CC9DE9E" w14:textId="77777777" w:rsidR="000922B8" w:rsidRDefault="00000000">
            <w:pPr>
              <w:keepNext/>
            </w:pPr>
            <w:r>
              <w:rPr>
                <w:rFonts w:ascii="Courier New" w:hAnsi="Courier New"/>
                <w:color w:val="9CDCFE"/>
                <w:sz w:val="20"/>
              </w:rPr>
              <w:t xml:space="preserve">      containers</w:t>
            </w:r>
            <w:r>
              <w:rPr>
                <w:rFonts w:ascii="Courier New" w:hAnsi="Courier New"/>
                <w:color w:val="D4D4D4"/>
                <w:sz w:val="20"/>
              </w:rPr>
              <w:t>:</w:t>
            </w:r>
          </w:p>
          <w:p w14:paraId="276E33E8" w14:textId="77777777" w:rsidR="000922B8" w:rsidRDefault="00000000">
            <w:pPr>
              <w:keepNext/>
            </w:pPr>
            <w:r>
              <w:rPr>
                <w:rFonts w:ascii="Courier New" w:hAnsi="Courier New"/>
                <w:color w:val="9CDCFE"/>
                <w:sz w:val="20"/>
              </w:rPr>
              <w:t xml:space="preserve">        - name</w:t>
            </w:r>
            <w:r>
              <w:rPr>
                <w:rFonts w:ascii="Courier New" w:hAnsi="Courier New"/>
                <w:color w:val="D4D4D4"/>
                <w:sz w:val="20"/>
              </w:rPr>
              <w:t xml:space="preserve">: </w:t>
            </w:r>
            <w:r>
              <w:rPr>
                <w:rFonts w:ascii="Courier New" w:hAnsi="Courier New"/>
                <w:color w:val="CE9178"/>
                <w:sz w:val="20"/>
              </w:rPr>
              <w:t>app</w:t>
            </w:r>
          </w:p>
          <w:p w14:paraId="49CA2352" w14:textId="77777777" w:rsidR="000922B8" w:rsidRDefault="00000000">
            <w:pPr>
              <w:keepNext/>
            </w:pPr>
            <w:r>
              <w:rPr>
                <w:rFonts w:ascii="Courier New" w:hAnsi="Courier New"/>
                <w:color w:val="9CDCFE"/>
                <w:sz w:val="20"/>
              </w:rPr>
              <w:t xml:space="preserve">          image</w:t>
            </w:r>
            <w:r>
              <w:rPr>
                <w:rFonts w:ascii="Courier New" w:hAnsi="Courier New"/>
                <w:color w:val="D4D4D4"/>
                <w:sz w:val="20"/>
              </w:rPr>
              <w:t xml:space="preserve">: </w:t>
            </w:r>
            <w:r>
              <w:rPr>
                <w:rFonts w:ascii="Courier New" w:hAnsi="Courier New"/>
                <w:color w:val="CE9178"/>
                <w:sz w:val="20"/>
              </w:rPr>
              <w:t>myapp:2.0</w:t>
            </w:r>
          </w:p>
          <w:p w14:paraId="6AB9EB09" w14:textId="77777777" w:rsidR="000922B8" w:rsidRDefault="00000000">
            <w:pPr>
              <w:keepNext/>
            </w:pPr>
            <w:r>
              <w:rPr>
                <w:rFonts w:ascii="Courier New" w:hAnsi="Courier New"/>
                <w:color w:val="9CDCFE"/>
                <w:sz w:val="20"/>
              </w:rPr>
              <w:t xml:space="preserve">          ports</w:t>
            </w:r>
            <w:r>
              <w:rPr>
                <w:rFonts w:ascii="Courier New" w:hAnsi="Courier New"/>
                <w:color w:val="D4D4D4"/>
                <w:sz w:val="20"/>
              </w:rPr>
              <w:t>:</w:t>
            </w:r>
          </w:p>
          <w:p w14:paraId="797AA7D6" w14:textId="77777777" w:rsidR="000922B8" w:rsidRDefault="00000000">
            <w:pPr>
              <w:keepNext/>
            </w:pPr>
            <w:r>
              <w:rPr>
                <w:rFonts w:ascii="Courier New" w:hAnsi="Courier New"/>
                <w:color w:val="9CDCFE"/>
                <w:sz w:val="20"/>
              </w:rPr>
              <w:t xml:space="preserve">            - containerPort</w:t>
            </w:r>
            <w:r>
              <w:rPr>
                <w:rFonts w:ascii="Courier New" w:hAnsi="Courier New"/>
                <w:color w:val="D4D4D4"/>
                <w:sz w:val="20"/>
              </w:rPr>
              <w:t xml:space="preserve">: </w:t>
            </w:r>
            <w:r>
              <w:rPr>
                <w:rFonts w:ascii="Courier New" w:hAnsi="Courier New"/>
                <w:color w:val="B5CEA8"/>
                <w:sz w:val="20"/>
              </w:rPr>
              <w:t>8080</w:t>
            </w:r>
          </w:p>
          <w:p w14:paraId="7185A856" w14:textId="77777777" w:rsidR="000922B8" w:rsidRDefault="00000000">
            <w:pPr>
              <w:keepNext/>
            </w:pPr>
            <w:r>
              <w:rPr>
                <w:rFonts w:ascii="Courier New" w:hAnsi="Courier New"/>
                <w:color w:val="9CDCFE"/>
                <w:sz w:val="20"/>
              </w:rPr>
              <w:t xml:space="preserve">          resources</w:t>
            </w:r>
            <w:r>
              <w:rPr>
                <w:rFonts w:ascii="Courier New" w:hAnsi="Courier New"/>
                <w:color w:val="D4D4D4"/>
                <w:sz w:val="20"/>
              </w:rPr>
              <w:t>:</w:t>
            </w:r>
          </w:p>
          <w:p w14:paraId="2F97E527" w14:textId="77777777" w:rsidR="000922B8" w:rsidRDefault="00000000">
            <w:pPr>
              <w:keepNext/>
            </w:pPr>
            <w:r>
              <w:rPr>
                <w:rFonts w:ascii="Courier New" w:hAnsi="Courier New"/>
                <w:color w:val="9CDCFE"/>
                <w:sz w:val="20"/>
              </w:rPr>
              <w:t xml:space="preserve">            requests</w:t>
            </w:r>
            <w:r>
              <w:rPr>
                <w:rFonts w:ascii="Courier New" w:hAnsi="Courier New"/>
                <w:color w:val="D4D4D4"/>
                <w:sz w:val="20"/>
              </w:rPr>
              <w:t>:</w:t>
            </w:r>
          </w:p>
          <w:p w14:paraId="713ED106" w14:textId="77777777" w:rsidR="000922B8" w:rsidRDefault="00000000">
            <w:pPr>
              <w:keepNext/>
            </w:pPr>
            <w:r>
              <w:rPr>
                <w:rFonts w:ascii="Courier New" w:hAnsi="Courier New"/>
                <w:color w:val="9CDCFE"/>
                <w:sz w:val="20"/>
              </w:rPr>
              <w:t xml:space="preserve">              memory</w:t>
            </w:r>
            <w:r>
              <w:rPr>
                <w:rFonts w:ascii="Courier New" w:hAnsi="Courier New"/>
                <w:color w:val="D4D4D4"/>
                <w:sz w:val="20"/>
              </w:rPr>
              <w:t xml:space="preserve">: </w:t>
            </w:r>
            <w:r>
              <w:rPr>
                <w:rFonts w:ascii="Courier New" w:hAnsi="Courier New"/>
                <w:color w:val="CE9178"/>
                <w:sz w:val="20"/>
              </w:rPr>
              <w:t>"256Mi"</w:t>
            </w:r>
            <w:r>
              <w:rPr>
                <w:rFonts w:ascii="Courier New" w:hAnsi="Courier New"/>
                <w:color w:val="9CDCFE"/>
                <w:sz w:val="20"/>
              </w:rPr>
              <w:t xml:space="preserve"> cpu</w:t>
            </w:r>
            <w:r>
              <w:rPr>
                <w:rFonts w:ascii="Courier New" w:hAnsi="Courier New"/>
                <w:color w:val="D4D4D4"/>
                <w:sz w:val="20"/>
              </w:rPr>
              <w:t xml:space="preserve">: </w:t>
            </w:r>
            <w:r>
              <w:rPr>
                <w:rFonts w:ascii="Courier New" w:hAnsi="Courier New"/>
                <w:color w:val="B5CEA8"/>
                <w:sz w:val="20"/>
              </w:rPr>
              <w:t>"200m"</w:t>
            </w:r>
          </w:p>
          <w:p w14:paraId="11E5B471" w14:textId="77777777" w:rsidR="000922B8" w:rsidRDefault="00000000">
            <w:pPr>
              <w:keepNext/>
            </w:pPr>
            <w:r>
              <w:rPr>
                <w:rFonts w:ascii="Courier New" w:hAnsi="Courier New"/>
                <w:color w:val="9CDCFE"/>
                <w:sz w:val="20"/>
              </w:rPr>
              <w:t xml:space="preserve">            limits</w:t>
            </w:r>
            <w:r>
              <w:rPr>
                <w:rFonts w:ascii="Courier New" w:hAnsi="Courier New"/>
                <w:color w:val="D4D4D4"/>
                <w:sz w:val="20"/>
              </w:rPr>
              <w:t>:</w:t>
            </w:r>
          </w:p>
          <w:p w14:paraId="3447FDD6" w14:textId="77777777" w:rsidR="000922B8" w:rsidRDefault="00000000">
            <w:r>
              <w:rPr>
                <w:rFonts w:ascii="Courier New" w:hAnsi="Courier New"/>
                <w:color w:val="9CDCFE"/>
                <w:sz w:val="20"/>
              </w:rPr>
              <w:t xml:space="preserve">              memory</w:t>
            </w:r>
            <w:r>
              <w:rPr>
                <w:rFonts w:ascii="Courier New" w:hAnsi="Courier New"/>
                <w:color w:val="D4D4D4"/>
                <w:sz w:val="20"/>
              </w:rPr>
              <w:t xml:space="preserve">: </w:t>
            </w:r>
            <w:r>
              <w:rPr>
                <w:rFonts w:ascii="Courier New" w:hAnsi="Courier New"/>
                <w:color w:val="CE9178"/>
                <w:sz w:val="20"/>
              </w:rPr>
              <w:t>"512Mi"</w:t>
            </w:r>
            <w:r>
              <w:rPr>
                <w:rFonts w:ascii="Courier New" w:hAnsi="Courier New"/>
                <w:color w:val="9CDCFE"/>
                <w:sz w:val="20"/>
              </w:rPr>
              <w:t xml:space="preserve"> cpu</w:t>
            </w:r>
            <w:r>
              <w:rPr>
                <w:rFonts w:ascii="Courier New" w:hAnsi="Courier New"/>
                <w:color w:val="D4D4D4"/>
                <w:sz w:val="20"/>
              </w:rPr>
              <w:t xml:space="preserve">: </w:t>
            </w:r>
            <w:r>
              <w:rPr>
                <w:rFonts w:ascii="Courier New" w:hAnsi="Courier New"/>
                <w:color w:val="B5CEA8"/>
                <w:sz w:val="20"/>
              </w:rPr>
              <w:t>"1000m"</w:t>
            </w:r>
          </w:p>
        </w:tc>
      </w:tr>
    </w:tbl>
    <w:p w14:paraId="19045C8E" w14:textId="77777777" w:rsidR="000922B8" w:rsidRDefault="000922B8">
      <w:pPr>
        <w:spacing w:after="120"/>
      </w:pPr>
    </w:p>
    <w:p w14:paraId="575F7CB7" w14:textId="77777777" w:rsidR="000922B8" w:rsidRDefault="00000000">
      <w:pPr>
        <w:spacing w:before="280" w:after="80"/>
      </w:pPr>
      <w:r>
        <w:rPr>
          <w:b/>
          <w:color w:val="000000"/>
          <w:sz w:val="28"/>
        </w:rPr>
        <w:t>Rolling Update — Step by Step</w:t>
      </w:r>
    </w:p>
    <w:tbl>
      <w:tblPr>
        <w:tblStyle w:val="TableGrid"/>
        <w:tblW w:w="0" w:type="auto"/>
        <w:tblLook w:val="04A0" w:firstRow="1" w:lastRow="0" w:firstColumn="1" w:lastColumn="0" w:noHBand="0" w:noVBand="1"/>
      </w:tblPr>
      <w:tblGrid>
        <w:gridCol w:w="9406"/>
      </w:tblGrid>
      <w:tr w:rsidR="000922B8" w14:paraId="2F044442" w14:textId="77777777">
        <w:tc>
          <w:tcPr>
            <w:tcW w:w="9406" w:type="dxa"/>
            <w:shd w:val="clear" w:color="auto" w:fill="1E1E1E"/>
          </w:tcPr>
          <w:p w14:paraId="05405D1D" w14:textId="77777777" w:rsidR="000922B8" w:rsidRDefault="00000000">
            <w:pPr>
              <w:keepNext/>
            </w:pPr>
            <w:r>
              <w:rPr>
                <w:rFonts w:ascii="Courier New" w:hAnsi="Courier New"/>
                <w:color w:val="D4D4D4"/>
                <w:sz w:val="18"/>
              </w:rPr>
              <w:t xml:space="preserve">  replicas=3, maxSurge=1, maxUnavailable=0   (update v1.0 → v2.0)</w:t>
            </w:r>
          </w:p>
          <w:p w14:paraId="1140D2D7" w14:textId="77777777" w:rsidR="000922B8" w:rsidRDefault="000922B8">
            <w:pPr>
              <w:keepNext/>
            </w:pPr>
          </w:p>
          <w:p w14:paraId="7EE54982" w14:textId="77777777" w:rsidR="000922B8" w:rsidRDefault="00000000">
            <w:pPr>
              <w:keepNext/>
            </w:pPr>
            <w:r>
              <w:rPr>
                <w:rFonts w:ascii="Courier New" w:hAnsi="Courier New"/>
                <w:color w:val="D4D4D4"/>
                <w:sz w:val="18"/>
              </w:rPr>
              <w:t xml:space="preserve">  Start:   RS-v1 [Pod][Pod][Pod]   RS-v2 [ ][ ][ ]   total=3</w:t>
            </w:r>
          </w:p>
          <w:p w14:paraId="3D420467" w14:textId="77777777" w:rsidR="000922B8" w:rsidRDefault="000922B8">
            <w:pPr>
              <w:keepNext/>
            </w:pPr>
          </w:p>
          <w:p w14:paraId="28AFA6C8" w14:textId="77777777" w:rsidR="000922B8" w:rsidRDefault="00000000">
            <w:pPr>
              <w:keepNext/>
            </w:pPr>
            <w:r>
              <w:rPr>
                <w:rFonts w:ascii="Courier New" w:hAnsi="Courier New"/>
                <w:color w:val="D4D4D4"/>
                <w:sz w:val="18"/>
              </w:rPr>
              <w:t xml:space="preserve">  Step 1:  RS-v1 [Pod][Pod][Pod]   RS-v2 [Pod]        total=4  (surge)</w:t>
            </w:r>
          </w:p>
          <w:p w14:paraId="759E0571" w14:textId="77777777" w:rsidR="000922B8" w:rsidRDefault="00000000">
            <w:pPr>
              <w:keepNext/>
            </w:pPr>
            <w:r>
              <w:rPr>
                <w:rFonts w:ascii="Courier New" w:hAnsi="Courier New"/>
                <w:color w:val="D4D4D4"/>
                <w:sz w:val="18"/>
              </w:rPr>
              <w:t xml:space="preserve">  Step 2:  RS-v1 [Pod][Pod]        RS-v2 [Pod][Pod]   total=4</w:t>
            </w:r>
          </w:p>
          <w:p w14:paraId="4A43C87F" w14:textId="77777777" w:rsidR="000922B8" w:rsidRDefault="00000000">
            <w:pPr>
              <w:keepNext/>
            </w:pPr>
            <w:r>
              <w:rPr>
                <w:rFonts w:ascii="Courier New" w:hAnsi="Courier New"/>
                <w:color w:val="D4D4D4"/>
                <w:sz w:val="18"/>
              </w:rPr>
              <w:t xml:space="preserve">  Step 3:  RS-v1 [Pod]             RS-v2 [Pod][Pod][Pod] total=4</w:t>
            </w:r>
          </w:p>
          <w:p w14:paraId="256F8123" w14:textId="77777777" w:rsidR="000922B8" w:rsidRDefault="00000000">
            <w:pPr>
              <w:keepNext/>
            </w:pPr>
            <w:r>
              <w:rPr>
                <w:rFonts w:ascii="Courier New" w:hAnsi="Courier New"/>
                <w:color w:val="D4D4D4"/>
                <w:sz w:val="18"/>
              </w:rPr>
              <w:t xml:space="preserve">  Done:    RS-v1 [ ]               RS-v2 [Pod][Pod][Pod] total=3</w:t>
            </w:r>
          </w:p>
          <w:p w14:paraId="41B9DCC1" w14:textId="77777777" w:rsidR="000922B8" w:rsidRDefault="000922B8">
            <w:pPr>
              <w:keepNext/>
            </w:pPr>
          </w:p>
          <w:p w14:paraId="1256A511" w14:textId="77777777" w:rsidR="000922B8" w:rsidRDefault="00000000">
            <w:pPr>
              <w:keepNext/>
            </w:pPr>
            <w:r>
              <w:rPr>
                <w:rFonts w:ascii="Courier New" w:hAnsi="Courier New"/>
                <w:color w:val="D4D4D4"/>
                <w:sz w:val="18"/>
              </w:rPr>
              <w:t xml:space="preserve">  RS-v1 kept at 0 replicas for instant rollback:</w:t>
            </w:r>
          </w:p>
          <w:p w14:paraId="2107458F" w14:textId="77777777" w:rsidR="000922B8" w:rsidRDefault="00000000">
            <w:r>
              <w:rPr>
                <w:rFonts w:ascii="Courier New" w:hAnsi="Courier New"/>
                <w:color w:val="D4D4D4"/>
                <w:sz w:val="18"/>
              </w:rPr>
              <w:t xml:space="preserve">  kubectl rollout undo deployment/my-app   → RS-v1 scales back up</w:t>
            </w:r>
          </w:p>
        </w:tc>
      </w:tr>
    </w:tbl>
    <w:p w14:paraId="51BB727D" w14:textId="77777777" w:rsidR="000922B8" w:rsidRDefault="000922B8">
      <w:pPr>
        <w:spacing w:after="120"/>
      </w:pPr>
    </w:p>
    <w:p w14:paraId="4EA73C0D" w14:textId="77777777" w:rsidR="00634225" w:rsidRDefault="00634225">
      <w:pPr>
        <w:rPr>
          <w:b/>
          <w:color w:val="000000"/>
          <w:sz w:val="28"/>
        </w:rPr>
      </w:pPr>
      <w:r>
        <w:rPr>
          <w:b/>
          <w:color w:val="000000"/>
          <w:sz w:val="28"/>
        </w:rPr>
        <w:br w:type="page"/>
      </w:r>
    </w:p>
    <w:p w14:paraId="1F240F70" w14:textId="084B5FCF" w:rsidR="000922B8" w:rsidRDefault="00000000">
      <w:pPr>
        <w:spacing w:before="280" w:after="80"/>
      </w:pPr>
      <w:r>
        <w:rPr>
          <w:b/>
          <w:color w:val="000000"/>
          <w:sz w:val="28"/>
        </w:rPr>
        <w:lastRenderedPageBreak/>
        <w:t>Other Workload Types</w:t>
      </w:r>
    </w:p>
    <w:tbl>
      <w:tblPr>
        <w:tblStyle w:val="TableGrid"/>
        <w:tblW w:w="0" w:type="auto"/>
        <w:tblLook w:val="04A0" w:firstRow="1" w:lastRow="0" w:firstColumn="1" w:lastColumn="0" w:noHBand="0" w:noVBand="1"/>
      </w:tblPr>
      <w:tblGrid>
        <w:gridCol w:w="1701"/>
        <w:gridCol w:w="3118"/>
        <w:gridCol w:w="4252"/>
      </w:tblGrid>
      <w:tr w:rsidR="000922B8" w14:paraId="282029A7" w14:textId="77777777">
        <w:tc>
          <w:tcPr>
            <w:tcW w:w="1701" w:type="dxa"/>
            <w:shd w:val="clear" w:color="auto" w:fill="FFFFFF"/>
          </w:tcPr>
          <w:p w14:paraId="4570EFFD" w14:textId="77777777" w:rsidR="000922B8" w:rsidRDefault="00000000">
            <w:r>
              <w:rPr>
                <w:b/>
                <w:color w:val="000000"/>
                <w:sz w:val="20"/>
              </w:rPr>
              <w:t>Kind</w:t>
            </w:r>
          </w:p>
        </w:tc>
        <w:tc>
          <w:tcPr>
            <w:tcW w:w="3118" w:type="dxa"/>
            <w:shd w:val="clear" w:color="auto" w:fill="FFFFFF"/>
          </w:tcPr>
          <w:p w14:paraId="18B38E83" w14:textId="77777777" w:rsidR="000922B8" w:rsidRDefault="00000000">
            <w:r>
              <w:rPr>
                <w:b/>
                <w:color w:val="000000"/>
                <w:sz w:val="20"/>
              </w:rPr>
              <w:t>Use case</w:t>
            </w:r>
          </w:p>
        </w:tc>
        <w:tc>
          <w:tcPr>
            <w:tcW w:w="4252" w:type="dxa"/>
            <w:shd w:val="clear" w:color="auto" w:fill="FFFFFF"/>
          </w:tcPr>
          <w:p w14:paraId="3B6EE3A6" w14:textId="77777777" w:rsidR="000922B8" w:rsidRDefault="00000000">
            <w:r>
              <w:rPr>
                <w:b/>
                <w:color w:val="000000"/>
                <w:sz w:val="20"/>
              </w:rPr>
              <w:t>Key behaviour</w:t>
            </w:r>
          </w:p>
        </w:tc>
      </w:tr>
      <w:tr w:rsidR="000922B8" w14:paraId="6EB10FF3" w14:textId="77777777">
        <w:tc>
          <w:tcPr>
            <w:tcW w:w="1701" w:type="dxa"/>
            <w:shd w:val="clear" w:color="auto" w:fill="FFFFFF"/>
          </w:tcPr>
          <w:p w14:paraId="74EAB70B" w14:textId="77777777" w:rsidR="000922B8" w:rsidRDefault="00000000">
            <w:r>
              <w:rPr>
                <w:color w:val="000000"/>
                <w:sz w:val="20"/>
              </w:rPr>
              <w:t>Deployment</w:t>
            </w:r>
          </w:p>
        </w:tc>
        <w:tc>
          <w:tcPr>
            <w:tcW w:w="3118" w:type="dxa"/>
            <w:shd w:val="clear" w:color="auto" w:fill="FFFFFF"/>
          </w:tcPr>
          <w:p w14:paraId="6B7D16DB" w14:textId="77777777" w:rsidR="000922B8" w:rsidRDefault="00000000">
            <w:r>
              <w:rPr>
                <w:color w:val="000000"/>
                <w:sz w:val="20"/>
              </w:rPr>
              <w:t>Stateless apps (APIs, web servers)</w:t>
            </w:r>
          </w:p>
        </w:tc>
        <w:tc>
          <w:tcPr>
            <w:tcW w:w="4252" w:type="dxa"/>
            <w:shd w:val="clear" w:color="auto" w:fill="FFFFFF"/>
          </w:tcPr>
          <w:p w14:paraId="38E2C51F" w14:textId="77777777" w:rsidR="000922B8" w:rsidRDefault="00000000">
            <w:r>
              <w:rPr>
                <w:color w:val="000000"/>
                <w:sz w:val="20"/>
              </w:rPr>
              <w:t>Rolling update, rollback, scales freely</w:t>
            </w:r>
          </w:p>
        </w:tc>
      </w:tr>
      <w:tr w:rsidR="000922B8" w14:paraId="2F5B3B30" w14:textId="77777777">
        <w:tc>
          <w:tcPr>
            <w:tcW w:w="1701" w:type="dxa"/>
            <w:shd w:val="clear" w:color="auto" w:fill="FFFFFF"/>
          </w:tcPr>
          <w:p w14:paraId="19BDC761" w14:textId="77777777" w:rsidR="000922B8" w:rsidRDefault="00000000">
            <w:r>
              <w:rPr>
                <w:color w:val="000000"/>
                <w:sz w:val="20"/>
              </w:rPr>
              <w:t>StatefulSet</w:t>
            </w:r>
          </w:p>
        </w:tc>
        <w:tc>
          <w:tcPr>
            <w:tcW w:w="3118" w:type="dxa"/>
            <w:shd w:val="clear" w:color="auto" w:fill="FFFFFF"/>
          </w:tcPr>
          <w:p w14:paraId="20968F82" w14:textId="77777777" w:rsidR="000922B8" w:rsidRDefault="00000000">
            <w:r>
              <w:rPr>
                <w:color w:val="000000"/>
                <w:sz w:val="20"/>
              </w:rPr>
              <w:t>Stateful apps (databases, Kafka, Zookeeper)</w:t>
            </w:r>
          </w:p>
        </w:tc>
        <w:tc>
          <w:tcPr>
            <w:tcW w:w="4252" w:type="dxa"/>
            <w:shd w:val="clear" w:color="auto" w:fill="FFFFFF"/>
          </w:tcPr>
          <w:p w14:paraId="4B0C3BB4" w14:textId="77777777" w:rsidR="000922B8" w:rsidRDefault="00000000">
            <w:r>
              <w:rPr>
                <w:color w:val="000000"/>
                <w:sz w:val="20"/>
              </w:rPr>
              <w:t>Ordered pod names (pod-0, pod-1), stable DNS, per-pod PVC</w:t>
            </w:r>
          </w:p>
        </w:tc>
      </w:tr>
      <w:tr w:rsidR="000922B8" w14:paraId="7F4C0954" w14:textId="77777777">
        <w:tc>
          <w:tcPr>
            <w:tcW w:w="1701" w:type="dxa"/>
            <w:shd w:val="clear" w:color="auto" w:fill="FFFFFF"/>
          </w:tcPr>
          <w:p w14:paraId="59FA6F43" w14:textId="77777777" w:rsidR="000922B8" w:rsidRDefault="00000000">
            <w:r>
              <w:rPr>
                <w:color w:val="000000"/>
                <w:sz w:val="20"/>
              </w:rPr>
              <w:t>DaemonSet</w:t>
            </w:r>
          </w:p>
        </w:tc>
        <w:tc>
          <w:tcPr>
            <w:tcW w:w="3118" w:type="dxa"/>
            <w:shd w:val="clear" w:color="auto" w:fill="FFFFFF"/>
          </w:tcPr>
          <w:p w14:paraId="778B3A79" w14:textId="77777777" w:rsidR="000922B8" w:rsidRDefault="00000000">
            <w:r>
              <w:rPr>
                <w:color w:val="000000"/>
                <w:sz w:val="20"/>
              </w:rPr>
              <w:t>Node-level agents (log collectors, monitoring)</w:t>
            </w:r>
          </w:p>
        </w:tc>
        <w:tc>
          <w:tcPr>
            <w:tcW w:w="4252" w:type="dxa"/>
            <w:shd w:val="clear" w:color="auto" w:fill="FFFFFF"/>
          </w:tcPr>
          <w:p w14:paraId="334F2BB2" w14:textId="77777777" w:rsidR="000922B8" w:rsidRDefault="00000000">
            <w:r>
              <w:rPr>
                <w:color w:val="000000"/>
                <w:sz w:val="20"/>
              </w:rPr>
              <w:t>Runs exactly one pod on every (or selected) node</w:t>
            </w:r>
          </w:p>
        </w:tc>
      </w:tr>
      <w:tr w:rsidR="000922B8" w14:paraId="5986550D" w14:textId="77777777">
        <w:tc>
          <w:tcPr>
            <w:tcW w:w="1701" w:type="dxa"/>
            <w:shd w:val="clear" w:color="auto" w:fill="FFFFFF"/>
          </w:tcPr>
          <w:p w14:paraId="230EC82A" w14:textId="77777777" w:rsidR="000922B8" w:rsidRDefault="00000000">
            <w:r>
              <w:rPr>
                <w:color w:val="000000"/>
                <w:sz w:val="20"/>
              </w:rPr>
              <w:t>Job</w:t>
            </w:r>
          </w:p>
        </w:tc>
        <w:tc>
          <w:tcPr>
            <w:tcW w:w="3118" w:type="dxa"/>
            <w:shd w:val="clear" w:color="auto" w:fill="FFFFFF"/>
          </w:tcPr>
          <w:p w14:paraId="0921B56C" w14:textId="77777777" w:rsidR="000922B8" w:rsidRDefault="00000000">
            <w:r>
              <w:rPr>
                <w:color w:val="000000"/>
                <w:sz w:val="20"/>
              </w:rPr>
              <w:t>One-off tasks (batch, data migration)</w:t>
            </w:r>
          </w:p>
        </w:tc>
        <w:tc>
          <w:tcPr>
            <w:tcW w:w="4252" w:type="dxa"/>
            <w:shd w:val="clear" w:color="auto" w:fill="FFFFFF"/>
          </w:tcPr>
          <w:p w14:paraId="6D39B29E" w14:textId="77777777" w:rsidR="000922B8" w:rsidRDefault="00000000">
            <w:r>
              <w:rPr>
                <w:color w:val="000000"/>
                <w:sz w:val="20"/>
              </w:rPr>
              <w:t>Runs pods to completion; retries on failure</w:t>
            </w:r>
          </w:p>
        </w:tc>
      </w:tr>
      <w:tr w:rsidR="000922B8" w14:paraId="16707F16" w14:textId="77777777">
        <w:tc>
          <w:tcPr>
            <w:tcW w:w="1701" w:type="dxa"/>
            <w:shd w:val="clear" w:color="auto" w:fill="FFFFFF"/>
          </w:tcPr>
          <w:p w14:paraId="1179C518" w14:textId="77777777" w:rsidR="000922B8" w:rsidRDefault="00000000">
            <w:r>
              <w:rPr>
                <w:color w:val="000000"/>
                <w:sz w:val="20"/>
              </w:rPr>
              <w:t>CronJob</w:t>
            </w:r>
          </w:p>
        </w:tc>
        <w:tc>
          <w:tcPr>
            <w:tcW w:w="3118" w:type="dxa"/>
            <w:shd w:val="clear" w:color="auto" w:fill="FFFFFF"/>
          </w:tcPr>
          <w:p w14:paraId="078AD661" w14:textId="77777777" w:rsidR="000922B8" w:rsidRDefault="00000000">
            <w:r>
              <w:rPr>
                <w:color w:val="000000"/>
                <w:sz w:val="20"/>
              </w:rPr>
              <w:t>Scheduled tasks (nightly reports, backups)</w:t>
            </w:r>
          </w:p>
        </w:tc>
        <w:tc>
          <w:tcPr>
            <w:tcW w:w="4252" w:type="dxa"/>
            <w:shd w:val="clear" w:color="auto" w:fill="FFFFFF"/>
          </w:tcPr>
          <w:p w14:paraId="744F049A" w14:textId="77777777" w:rsidR="000922B8" w:rsidRDefault="00000000">
            <w:r>
              <w:rPr>
                <w:color w:val="000000"/>
                <w:sz w:val="20"/>
              </w:rPr>
              <w:t>Creates a Job on a cron schedule</w:t>
            </w:r>
          </w:p>
        </w:tc>
      </w:tr>
      <w:tr w:rsidR="000922B8" w14:paraId="45535438" w14:textId="77777777">
        <w:tc>
          <w:tcPr>
            <w:tcW w:w="1701" w:type="dxa"/>
            <w:shd w:val="clear" w:color="auto" w:fill="FFFFFF"/>
          </w:tcPr>
          <w:p w14:paraId="74C81B46" w14:textId="77777777" w:rsidR="000922B8" w:rsidRDefault="00000000">
            <w:r>
              <w:rPr>
                <w:color w:val="000000"/>
                <w:sz w:val="20"/>
              </w:rPr>
              <w:t>ReplicaSet</w:t>
            </w:r>
          </w:p>
        </w:tc>
        <w:tc>
          <w:tcPr>
            <w:tcW w:w="3118" w:type="dxa"/>
            <w:shd w:val="clear" w:color="auto" w:fill="FFFFFF"/>
          </w:tcPr>
          <w:p w14:paraId="3BCB33AE" w14:textId="77777777" w:rsidR="000922B8" w:rsidRDefault="00000000">
            <w:r>
              <w:rPr>
                <w:color w:val="000000"/>
                <w:sz w:val="20"/>
              </w:rPr>
              <w:t>Ensures N pod replicas (used by Deployment)</w:t>
            </w:r>
          </w:p>
        </w:tc>
        <w:tc>
          <w:tcPr>
            <w:tcW w:w="4252" w:type="dxa"/>
            <w:shd w:val="clear" w:color="auto" w:fill="FFFFFF"/>
          </w:tcPr>
          <w:p w14:paraId="7D8A7FBC" w14:textId="77777777" w:rsidR="000922B8" w:rsidRDefault="00000000">
            <w:r>
              <w:rPr>
                <w:color w:val="000000"/>
                <w:sz w:val="20"/>
              </w:rPr>
              <w:t>Rarely created directly; Deployment manages it</w:t>
            </w:r>
          </w:p>
        </w:tc>
      </w:tr>
    </w:tbl>
    <w:p w14:paraId="28D2CB2D" w14:textId="77777777" w:rsidR="000922B8" w:rsidRDefault="000922B8">
      <w:pPr>
        <w:spacing w:after="120"/>
      </w:pPr>
    </w:p>
    <w:p w14:paraId="39C9473A" w14:textId="77777777" w:rsidR="000922B8" w:rsidRDefault="00000000">
      <w:pPr>
        <w:pageBreakBefore/>
        <w:pBdr>
          <w:bottom w:val="single" w:sz="12" w:space="4" w:color="326CE5"/>
        </w:pBdr>
        <w:spacing w:after="160"/>
      </w:pPr>
      <w:r>
        <w:rPr>
          <w:b/>
          <w:color w:val="000000"/>
          <w:sz w:val="40"/>
        </w:rPr>
        <w:lastRenderedPageBreak/>
        <w:t>4. Services &amp; Ingress</w:t>
      </w:r>
    </w:p>
    <w:p w14:paraId="79BE59A7" w14:textId="77777777" w:rsidR="000922B8" w:rsidRDefault="00000000">
      <w:pPr>
        <w:spacing w:after="80"/>
      </w:pPr>
      <w:r>
        <w:rPr>
          <w:color w:val="000000"/>
        </w:rPr>
        <w:t>Pods are ephemeral and their IPs change when they are replaced. A Service gives a stable virtual IP and DNS name that load-balances traffic to a dynamic set of pods, selected by label.</w:t>
      </w:r>
    </w:p>
    <w:p w14:paraId="168256DA" w14:textId="77777777" w:rsidR="000922B8" w:rsidRDefault="00000000">
      <w:pPr>
        <w:spacing w:before="280" w:after="80"/>
      </w:pPr>
      <w:r>
        <w:rPr>
          <w:b/>
          <w:color w:val="000000"/>
          <w:sz w:val="28"/>
        </w:rPr>
        <w:t>Service Types</w:t>
      </w:r>
    </w:p>
    <w:tbl>
      <w:tblPr>
        <w:tblStyle w:val="TableGrid"/>
        <w:tblW w:w="0" w:type="auto"/>
        <w:tblLook w:val="04A0" w:firstRow="1" w:lastRow="0" w:firstColumn="1" w:lastColumn="0" w:noHBand="0" w:noVBand="1"/>
      </w:tblPr>
      <w:tblGrid>
        <w:gridCol w:w="9406"/>
      </w:tblGrid>
      <w:tr w:rsidR="000922B8" w14:paraId="470E06F2" w14:textId="77777777">
        <w:tc>
          <w:tcPr>
            <w:tcW w:w="9406" w:type="dxa"/>
            <w:shd w:val="clear" w:color="auto" w:fill="1E1E1E"/>
          </w:tcPr>
          <w:p w14:paraId="214AB45A" w14:textId="77777777" w:rsidR="000922B8" w:rsidRDefault="00000000">
            <w:pPr>
              <w:keepNext/>
            </w:pPr>
            <w:r>
              <w:rPr>
                <w:rFonts w:ascii="Courier New" w:hAnsi="Courier New"/>
                <w:color w:val="D4D4D4"/>
                <w:sz w:val="18"/>
              </w:rPr>
              <w:t>┌──────────────────────────────────────────────────────────────────────────┐</w:t>
            </w:r>
          </w:p>
          <w:p w14:paraId="49F59B4A" w14:textId="77777777" w:rsidR="000922B8" w:rsidRDefault="00000000">
            <w:pPr>
              <w:keepNext/>
            </w:pPr>
            <w:r>
              <w:rPr>
                <w:rFonts w:ascii="Courier New" w:hAnsi="Courier New"/>
                <w:color w:val="D4D4D4"/>
                <w:sz w:val="18"/>
              </w:rPr>
              <w:t>│                        SERVICE TYPES                                    │</w:t>
            </w:r>
          </w:p>
          <w:p w14:paraId="6E53415E" w14:textId="77777777" w:rsidR="000922B8" w:rsidRDefault="00000000">
            <w:pPr>
              <w:keepNext/>
            </w:pPr>
            <w:r>
              <w:rPr>
                <w:rFonts w:ascii="Courier New" w:hAnsi="Courier New"/>
                <w:color w:val="D4D4D4"/>
                <w:sz w:val="18"/>
              </w:rPr>
              <w:t>│                                                                          │</w:t>
            </w:r>
          </w:p>
          <w:p w14:paraId="0AFFAB0A" w14:textId="77777777" w:rsidR="000922B8" w:rsidRDefault="00000000">
            <w:pPr>
              <w:keepNext/>
            </w:pPr>
            <w:r>
              <w:rPr>
                <w:rFonts w:ascii="Courier New" w:hAnsi="Courier New"/>
                <w:color w:val="D4D4D4"/>
                <w:sz w:val="18"/>
              </w:rPr>
              <w:t>│  ClusterIP (default) ── internal cluster traffic only ─────────────────  │</w:t>
            </w:r>
          </w:p>
          <w:p w14:paraId="0D5143BA" w14:textId="77777777" w:rsidR="000922B8" w:rsidRDefault="00000000">
            <w:pPr>
              <w:keepNext/>
            </w:pPr>
            <w:r>
              <w:rPr>
                <w:rFonts w:ascii="Courier New" w:hAnsi="Courier New"/>
                <w:color w:val="D4D4D4"/>
                <w:sz w:val="18"/>
              </w:rPr>
              <w:t>│  Pod-A ──────────────► my-svc:80  (10.96.x.x) ──────► Pod-B, C, D      │</w:t>
            </w:r>
          </w:p>
          <w:p w14:paraId="019FE6AE" w14:textId="77777777" w:rsidR="000922B8" w:rsidRDefault="00000000">
            <w:pPr>
              <w:keepNext/>
            </w:pPr>
            <w:r>
              <w:rPr>
                <w:rFonts w:ascii="Courier New" w:hAnsi="Courier New"/>
                <w:color w:val="D4D4D4"/>
                <w:sz w:val="18"/>
              </w:rPr>
              <w:t>│                                                                          │</w:t>
            </w:r>
          </w:p>
          <w:p w14:paraId="6E6145D9" w14:textId="77777777" w:rsidR="000922B8" w:rsidRDefault="00000000">
            <w:pPr>
              <w:keepNext/>
            </w:pPr>
            <w:r>
              <w:rPr>
                <w:rFonts w:ascii="Courier New" w:hAnsi="Courier New"/>
                <w:color w:val="D4D4D4"/>
                <w:sz w:val="18"/>
              </w:rPr>
              <w:t>│  NodePort ── exposes on a port on EVERY node (30000-32767) ────────────  │</w:t>
            </w:r>
          </w:p>
          <w:p w14:paraId="24C18F38" w14:textId="77777777" w:rsidR="000922B8" w:rsidRDefault="00000000">
            <w:pPr>
              <w:keepNext/>
            </w:pPr>
            <w:r>
              <w:rPr>
                <w:rFonts w:ascii="Courier New" w:hAnsi="Courier New"/>
                <w:color w:val="D4D4D4"/>
                <w:sz w:val="18"/>
              </w:rPr>
              <w:t>│  Browser ──► NodeIP:30080 ──► ClusterIP:80 ──────────► Pods             │</w:t>
            </w:r>
          </w:p>
          <w:p w14:paraId="30A02040" w14:textId="77777777" w:rsidR="000922B8" w:rsidRDefault="00000000">
            <w:pPr>
              <w:keepNext/>
            </w:pPr>
            <w:r>
              <w:rPr>
                <w:rFonts w:ascii="Courier New" w:hAnsi="Courier New"/>
                <w:color w:val="D4D4D4"/>
                <w:sz w:val="18"/>
              </w:rPr>
              <w:t>│                                                                          │</w:t>
            </w:r>
          </w:p>
          <w:p w14:paraId="0A0206FA" w14:textId="77777777" w:rsidR="000922B8" w:rsidRDefault="00000000">
            <w:pPr>
              <w:keepNext/>
            </w:pPr>
            <w:r>
              <w:rPr>
                <w:rFonts w:ascii="Courier New" w:hAnsi="Courier New"/>
                <w:color w:val="D4D4D4"/>
                <w:sz w:val="18"/>
              </w:rPr>
              <w:t>│  LoadBalancer ── requests a cloud LB with external IP ─────────────────  │</w:t>
            </w:r>
          </w:p>
          <w:p w14:paraId="0AD2627D" w14:textId="77777777" w:rsidR="000922B8" w:rsidRDefault="00000000">
            <w:pPr>
              <w:keepNext/>
            </w:pPr>
            <w:r>
              <w:rPr>
                <w:rFonts w:ascii="Courier New" w:hAnsi="Courier New"/>
                <w:color w:val="D4D4D4"/>
                <w:sz w:val="18"/>
              </w:rPr>
              <w:t>│  Browser ──► 34.x.x.x:80 ──► NodePort ──► ClusterIP ──► Pods           │</w:t>
            </w:r>
          </w:p>
          <w:p w14:paraId="44191BB1" w14:textId="77777777" w:rsidR="000922B8" w:rsidRDefault="00000000">
            <w:pPr>
              <w:keepNext/>
            </w:pPr>
            <w:r>
              <w:rPr>
                <w:rFonts w:ascii="Courier New" w:hAnsi="Courier New"/>
                <w:color w:val="D4D4D4"/>
                <w:sz w:val="18"/>
              </w:rPr>
              <w:t>│              (cloud LB auto-created)                                     │</w:t>
            </w:r>
          </w:p>
          <w:p w14:paraId="12483DAE" w14:textId="77777777" w:rsidR="000922B8" w:rsidRDefault="00000000">
            <w:pPr>
              <w:keepNext/>
            </w:pPr>
            <w:r>
              <w:rPr>
                <w:rFonts w:ascii="Courier New" w:hAnsi="Courier New"/>
                <w:color w:val="D4D4D4"/>
                <w:sz w:val="18"/>
              </w:rPr>
              <w:t>│                                                                          │</w:t>
            </w:r>
          </w:p>
          <w:p w14:paraId="7872F0A8" w14:textId="77777777" w:rsidR="000922B8" w:rsidRDefault="00000000">
            <w:pPr>
              <w:keepNext/>
            </w:pPr>
            <w:r>
              <w:rPr>
                <w:rFonts w:ascii="Courier New" w:hAnsi="Courier New"/>
                <w:color w:val="D4D4D4"/>
                <w:sz w:val="18"/>
              </w:rPr>
              <w:t>│  Ingress ── HTTP/S router, hostname + path based ──────────────────────  │</w:t>
            </w:r>
          </w:p>
          <w:p w14:paraId="6C8762ED" w14:textId="77777777" w:rsidR="000922B8" w:rsidRDefault="00000000">
            <w:pPr>
              <w:keepNext/>
            </w:pPr>
            <w:r>
              <w:rPr>
                <w:rFonts w:ascii="Courier New" w:hAnsi="Courier New"/>
                <w:color w:val="D4D4D4"/>
                <w:sz w:val="18"/>
              </w:rPr>
              <w:t>│  Browser ──► ingress:443 ─── /api/*  ──► api-svc:80  ──► Pods          │</w:t>
            </w:r>
          </w:p>
          <w:p w14:paraId="20EB0EB8" w14:textId="77777777" w:rsidR="000922B8" w:rsidRDefault="00000000">
            <w:pPr>
              <w:keepNext/>
            </w:pPr>
            <w:r>
              <w:rPr>
                <w:rFonts w:ascii="Courier New" w:hAnsi="Courier New"/>
                <w:color w:val="D4D4D4"/>
                <w:sz w:val="18"/>
              </w:rPr>
              <w:t>│              (NGINX / Traefik) ─── /*    ──► web-svc:80  ──► Pods      │</w:t>
            </w:r>
          </w:p>
          <w:p w14:paraId="74A05C9E" w14:textId="77777777" w:rsidR="000922B8" w:rsidRDefault="00000000">
            <w:r>
              <w:rPr>
                <w:rFonts w:ascii="Courier New" w:hAnsi="Courier New"/>
                <w:color w:val="D4D4D4"/>
                <w:sz w:val="18"/>
              </w:rPr>
              <w:t>└──────────────────────────────────────────────────────────────────────────┘</w:t>
            </w:r>
          </w:p>
        </w:tc>
      </w:tr>
    </w:tbl>
    <w:p w14:paraId="002D3AF9" w14:textId="77777777" w:rsidR="000922B8" w:rsidRDefault="000922B8">
      <w:pPr>
        <w:spacing w:after="120"/>
      </w:pPr>
    </w:p>
    <w:tbl>
      <w:tblPr>
        <w:tblStyle w:val="TableGrid"/>
        <w:tblW w:w="0" w:type="auto"/>
        <w:tblLook w:val="04A0" w:firstRow="1" w:lastRow="0" w:firstColumn="1" w:lastColumn="0" w:noHBand="0" w:noVBand="1"/>
      </w:tblPr>
      <w:tblGrid>
        <w:gridCol w:w="9406"/>
      </w:tblGrid>
      <w:tr w:rsidR="000922B8" w14:paraId="5AC7FF9D" w14:textId="77777777">
        <w:tc>
          <w:tcPr>
            <w:tcW w:w="9406" w:type="dxa"/>
            <w:shd w:val="clear" w:color="auto" w:fill="1E1E1E"/>
          </w:tcPr>
          <w:p w14:paraId="623C19C1" w14:textId="77777777" w:rsidR="000922B8" w:rsidRDefault="00000000">
            <w:pPr>
              <w:keepNext/>
            </w:pPr>
            <w:r>
              <w:rPr>
                <w:rFonts w:ascii="Courier New" w:hAnsi="Courier New"/>
                <w:color w:val="6A9955"/>
                <w:sz w:val="20"/>
              </w:rPr>
              <w:t># ClusterIP — stable internal virtual IP (default)</w:t>
            </w:r>
          </w:p>
          <w:p w14:paraId="36B4DCE7" w14:textId="77777777" w:rsidR="000922B8" w:rsidRDefault="00000000">
            <w:pPr>
              <w:keepNext/>
            </w:pPr>
            <w:r>
              <w:rPr>
                <w:rFonts w:ascii="Courier New" w:hAnsi="Courier New"/>
                <w:color w:val="9CDCFE"/>
                <w:sz w:val="20"/>
              </w:rPr>
              <w:t>apiVersion</w:t>
            </w:r>
            <w:r>
              <w:rPr>
                <w:rFonts w:ascii="Courier New" w:hAnsi="Courier New"/>
                <w:color w:val="D4D4D4"/>
                <w:sz w:val="20"/>
              </w:rPr>
              <w:t xml:space="preserve">: </w:t>
            </w:r>
            <w:r>
              <w:rPr>
                <w:rFonts w:ascii="Courier New" w:hAnsi="Courier New"/>
                <w:color w:val="CE9178"/>
                <w:sz w:val="20"/>
              </w:rPr>
              <w:t>v1</w:t>
            </w:r>
          </w:p>
          <w:p w14:paraId="538B5F56" w14:textId="77777777" w:rsidR="000922B8" w:rsidRDefault="00000000">
            <w:pPr>
              <w:keepNext/>
            </w:pPr>
            <w:r>
              <w:rPr>
                <w:rFonts w:ascii="Courier New" w:hAnsi="Courier New"/>
                <w:color w:val="9CDCFE"/>
                <w:sz w:val="20"/>
              </w:rPr>
              <w:t>kind</w:t>
            </w:r>
            <w:r>
              <w:rPr>
                <w:rFonts w:ascii="Courier New" w:hAnsi="Courier New"/>
                <w:color w:val="D4D4D4"/>
                <w:sz w:val="20"/>
              </w:rPr>
              <w:t xml:space="preserve">: </w:t>
            </w:r>
            <w:r>
              <w:rPr>
                <w:rFonts w:ascii="Courier New" w:hAnsi="Courier New"/>
                <w:color w:val="4EC9B0"/>
                <w:sz w:val="20"/>
              </w:rPr>
              <w:t>Service</w:t>
            </w:r>
          </w:p>
          <w:p w14:paraId="24D542C8" w14:textId="77777777" w:rsidR="000922B8" w:rsidRDefault="00000000">
            <w:pPr>
              <w:keepNext/>
            </w:pPr>
            <w:r>
              <w:rPr>
                <w:rFonts w:ascii="Courier New" w:hAnsi="Courier New"/>
                <w:color w:val="9CDCFE"/>
                <w:sz w:val="20"/>
              </w:rPr>
              <w:t>metadata</w:t>
            </w:r>
            <w:r>
              <w:rPr>
                <w:rFonts w:ascii="Courier New" w:hAnsi="Courier New"/>
                <w:color w:val="D4D4D4"/>
                <w:sz w:val="20"/>
              </w:rPr>
              <w:t>:</w:t>
            </w:r>
          </w:p>
          <w:p w14:paraId="246FB2A6" w14:textId="77777777" w:rsidR="000922B8" w:rsidRDefault="00000000">
            <w:pPr>
              <w:keepNext/>
            </w:pPr>
            <w:r>
              <w:rPr>
                <w:rFonts w:ascii="Courier New" w:hAnsi="Courier New"/>
                <w:color w:val="9CDCFE"/>
                <w:sz w:val="20"/>
              </w:rPr>
              <w:t xml:space="preserve">  name</w:t>
            </w:r>
            <w:r>
              <w:rPr>
                <w:rFonts w:ascii="Courier New" w:hAnsi="Courier New"/>
                <w:color w:val="D4D4D4"/>
                <w:sz w:val="20"/>
              </w:rPr>
              <w:t xml:space="preserve">: </w:t>
            </w:r>
            <w:r>
              <w:rPr>
                <w:rFonts w:ascii="Courier New" w:hAnsi="Courier New"/>
                <w:color w:val="CE9178"/>
                <w:sz w:val="20"/>
              </w:rPr>
              <w:t>my-app-svc</w:t>
            </w:r>
          </w:p>
          <w:p w14:paraId="6C25426C" w14:textId="77777777" w:rsidR="000922B8" w:rsidRDefault="00000000">
            <w:pPr>
              <w:keepNext/>
            </w:pPr>
            <w:r>
              <w:rPr>
                <w:rFonts w:ascii="Courier New" w:hAnsi="Courier New"/>
                <w:color w:val="9CDCFE"/>
                <w:sz w:val="20"/>
              </w:rPr>
              <w:t>spec</w:t>
            </w:r>
            <w:r>
              <w:rPr>
                <w:rFonts w:ascii="Courier New" w:hAnsi="Courier New"/>
                <w:color w:val="D4D4D4"/>
                <w:sz w:val="20"/>
              </w:rPr>
              <w:t>:</w:t>
            </w:r>
          </w:p>
          <w:p w14:paraId="6C722B4F" w14:textId="77777777" w:rsidR="000922B8" w:rsidRDefault="00000000">
            <w:pPr>
              <w:keepNext/>
            </w:pPr>
            <w:r>
              <w:rPr>
                <w:rFonts w:ascii="Courier New" w:hAnsi="Courier New"/>
                <w:color w:val="9CDCFE"/>
                <w:sz w:val="20"/>
              </w:rPr>
              <w:t xml:space="preserve">  selector</w:t>
            </w:r>
            <w:r>
              <w:rPr>
                <w:rFonts w:ascii="Courier New" w:hAnsi="Courier New"/>
                <w:color w:val="D4D4D4"/>
                <w:sz w:val="20"/>
              </w:rPr>
              <w:t>:</w:t>
            </w:r>
          </w:p>
          <w:p w14:paraId="72F45C20" w14:textId="77777777" w:rsidR="000922B8" w:rsidRDefault="00000000">
            <w:pPr>
              <w:keepNext/>
            </w:pPr>
            <w:r>
              <w:rPr>
                <w:rFonts w:ascii="Courier New" w:hAnsi="Courier New"/>
                <w:color w:val="9CDCFE"/>
                <w:sz w:val="20"/>
              </w:rPr>
              <w:t xml:space="preserve">    app</w:t>
            </w:r>
            <w:r>
              <w:rPr>
                <w:rFonts w:ascii="Courier New" w:hAnsi="Courier New"/>
                <w:color w:val="D4D4D4"/>
                <w:sz w:val="20"/>
              </w:rPr>
              <w:t xml:space="preserve">: </w:t>
            </w:r>
            <w:r>
              <w:rPr>
                <w:rFonts w:ascii="Courier New" w:hAnsi="Courier New"/>
                <w:color w:val="CE9178"/>
                <w:sz w:val="20"/>
              </w:rPr>
              <w:t>my-app</w:t>
            </w:r>
            <w:r>
              <w:rPr>
                <w:rFonts w:ascii="Courier New" w:hAnsi="Courier New"/>
                <w:color w:val="6A9955"/>
                <w:sz w:val="20"/>
              </w:rPr>
              <w:t xml:space="preserve">   # routes to pods with this label</w:t>
            </w:r>
          </w:p>
          <w:p w14:paraId="237F1D28" w14:textId="77777777" w:rsidR="000922B8" w:rsidRDefault="00000000">
            <w:pPr>
              <w:keepNext/>
            </w:pPr>
            <w:r>
              <w:rPr>
                <w:rFonts w:ascii="Courier New" w:hAnsi="Courier New"/>
                <w:color w:val="9CDCFE"/>
                <w:sz w:val="20"/>
              </w:rPr>
              <w:t xml:space="preserve">  ports</w:t>
            </w:r>
            <w:r>
              <w:rPr>
                <w:rFonts w:ascii="Courier New" w:hAnsi="Courier New"/>
                <w:color w:val="D4D4D4"/>
                <w:sz w:val="20"/>
              </w:rPr>
              <w:t>:</w:t>
            </w:r>
          </w:p>
          <w:p w14:paraId="5E8E3FCD" w14:textId="77777777" w:rsidR="000922B8" w:rsidRDefault="00000000">
            <w:pPr>
              <w:keepNext/>
            </w:pPr>
            <w:r>
              <w:rPr>
                <w:rFonts w:ascii="Courier New" w:hAnsi="Courier New"/>
                <w:color w:val="9CDCFE"/>
                <w:sz w:val="20"/>
              </w:rPr>
              <w:t xml:space="preserve">    - port</w:t>
            </w:r>
            <w:r>
              <w:rPr>
                <w:rFonts w:ascii="Courier New" w:hAnsi="Courier New"/>
                <w:color w:val="D4D4D4"/>
                <w:sz w:val="20"/>
              </w:rPr>
              <w:t xml:space="preserve">: </w:t>
            </w:r>
            <w:r>
              <w:rPr>
                <w:rFonts w:ascii="Courier New" w:hAnsi="Courier New"/>
                <w:color w:val="B5CEA8"/>
                <w:sz w:val="20"/>
              </w:rPr>
              <w:t>80</w:t>
            </w:r>
            <w:r>
              <w:rPr>
                <w:rFonts w:ascii="Courier New" w:hAnsi="Courier New"/>
                <w:color w:val="6A9955"/>
                <w:sz w:val="20"/>
              </w:rPr>
              <w:t xml:space="preserve">           # port clients connect to</w:t>
            </w:r>
          </w:p>
          <w:p w14:paraId="12328520" w14:textId="77777777" w:rsidR="000922B8" w:rsidRDefault="00000000">
            <w:pPr>
              <w:keepNext/>
            </w:pPr>
            <w:r>
              <w:rPr>
                <w:rFonts w:ascii="Courier New" w:hAnsi="Courier New"/>
                <w:color w:val="9CDCFE"/>
                <w:sz w:val="20"/>
              </w:rPr>
              <w:t xml:space="preserve">      targetPort</w:t>
            </w:r>
            <w:r>
              <w:rPr>
                <w:rFonts w:ascii="Courier New" w:hAnsi="Courier New"/>
                <w:color w:val="D4D4D4"/>
                <w:sz w:val="20"/>
              </w:rPr>
              <w:t xml:space="preserve">: </w:t>
            </w:r>
            <w:r>
              <w:rPr>
                <w:rFonts w:ascii="Courier New" w:hAnsi="Courier New"/>
                <w:color w:val="B5CEA8"/>
                <w:sz w:val="20"/>
              </w:rPr>
              <w:t>8080</w:t>
            </w:r>
            <w:r>
              <w:rPr>
                <w:rFonts w:ascii="Courier New" w:hAnsi="Courier New"/>
                <w:color w:val="6A9955"/>
                <w:sz w:val="20"/>
              </w:rPr>
              <w:t xml:space="preserve">   # port on the pod</w:t>
            </w:r>
          </w:p>
          <w:p w14:paraId="3729D473" w14:textId="77777777" w:rsidR="000922B8" w:rsidRDefault="00000000">
            <w:r>
              <w:rPr>
                <w:rFonts w:ascii="Courier New" w:hAnsi="Courier New"/>
                <w:color w:val="9CDCFE"/>
                <w:sz w:val="20"/>
              </w:rPr>
              <w:t xml:space="preserve">  type</w:t>
            </w:r>
            <w:r>
              <w:rPr>
                <w:rFonts w:ascii="Courier New" w:hAnsi="Courier New"/>
                <w:color w:val="D4D4D4"/>
                <w:sz w:val="20"/>
              </w:rPr>
              <w:t xml:space="preserve">: </w:t>
            </w:r>
            <w:r>
              <w:rPr>
                <w:rFonts w:ascii="Courier New" w:hAnsi="Courier New"/>
                <w:color w:val="4EC9B0"/>
                <w:sz w:val="20"/>
              </w:rPr>
              <w:t>ClusterIP</w:t>
            </w:r>
          </w:p>
        </w:tc>
      </w:tr>
    </w:tbl>
    <w:p w14:paraId="45A620F2" w14:textId="77777777" w:rsidR="000922B8" w:rsidRDefault="000922B8">
      <w:pPr>
        <w:spacing w:after="120"/>
      </w:pPr>
    </w:p>
    <w:tbl>
      <w:tblPr>
        <w:tblStyle w:val="TableGrid"/>
        <w:tblW w:w="0" w:type="auto"/>
        <w:tblLook w:val="04A0" w:firstRow="1" w:lastRow="0" w:firstColumn="1" w:lastColumn="0" w:noHBand="0" w:noVBand="1"/>
      </w:tblPr>
      <w:tblGrid>
        <w:gridCol w:w="9406"/>
      </w:tblGrid>
      <w:tr w:rsidR="000922B8" w14:paraId="77CC6794" w14:textId="77777777">
        <w:tc>
          <w:tcPr>
            <w:tcW w:w="9406" w:type="dxa"/>
            <w:shd w:val="clear" w:color="auto" w:fill="1E1E1E"/>
          </w:tcPr>
          <w:p w14:paraId="114AC7DF" w14:textId="77777777" w:rsidR="000922B8" w:rsidRDefault="00000000">
            <w:pPr>
              <w:keepNext/>
            </w:pPr>
            <w:r>
              <w:rPr>
                <w:rFonts w:ascii="Courier New" w:hAnsi="Courier New"/>
                <w:color w:val="6A9955"/>
                <w:sz w:val="20"/>
              </w:rPr>
              <w:t># LoadBalancer — cloud provider creates external LB automatically</w:t>
            </w:r>
          </w:p>
          <w:p w14:paraId="7CE27553" w14:textId="77777777" w:rsidR="000922B8" w:rsidRDefault="00000000">
            <w:pPr>
              <w:keepNext/>
            </w:pPr>
            <w:r>
              <w:rPr>
                <w:rFonts w:ascii="Courier New" w:hAnsi="Courier New"/>
                <w:color w:val="9CDCFE"/>
                <w:sz w:val="20"/>
              </w:rPr>
              <w:t>apiVersion</w:t>
            </w:r>
            <w:r>
              <w:rPr>
                <w:rFonts w:ascii="Courier New" w:hAnsi="Courier New"/>
                <w:color w:val="D4D4D4"/>
                <w:sz w:val="20"/>
              </w:rPr>
              <w:t xml:space="preserve">: </w:t>
            </w:r>
            <w:r>
              <w:rPr>
                <w:rFonts w:ascii="Courier New" w:hAnsi="Courier New"/>
                <w:color w:val="CE9178"/>
                <w:sz w:val="20"/>
              </w:rPr>
              <w:t>v1</w:t>
            </w:r>
          </w:p>
          <w:p w14:paraId="16BBDDA7" w14:textId="77777777" w:rsidR="000922B8" w:rsidRDefault="00000000">
            <w:pPr>
              <w:keepNext/>
            </w:pPr>
            <w:r>
              <w:rPr>
                <w:rFonts w:ascii="Courier New" w:hAnsi="Courier New"/>
                <w:color w:val="9CDCFE"/>
                <w:sz w:val="20"/>
              </w:rPr>
              <w:t>kind</w:t>
            </w:r>
            <w:r>
              <w:rPr>
                <w:rFonts w:ascii="Courier New" w:hAnsi="Courier New"/>
                <w:color w:val="D4D4D4"/>
                <w:sz w:val="20"/>
              </w:rPr>
              <w:t xml:space="preserve">: </w:t>
            </w:r>
            <w:r>
              <w:rPr>
                <w:rFonts w:ascii="Courier New" w:hAnsi="Courier New"/>
                <w:color w:val="4EC9B0"/>
                <w:sz w:val="20"/>
              </w:rPr>
              <w:t>Service</w:t>
            </w:r>
          </w:p>
          <w:p w14:paraId="403303BE" w14:textId="77777777" w:rsidR="000922B8" w:rsidRDefault="00000000">
            <w:pPr>
              <w:keepNext/>
            </w:pPr>
            <w:r>
              <w:rPr>
                <w:rFonts w:ascii="Courier New" w:hAnsi="Courier New"/>
                <w:color w:val="9CDCFE"/>
                <w:sz w:val="20"/>
              </w:rPr>
              <w:t>metadata</w:t>
            </w:r>
            <w:r>
              <w:rPr>
                <w:rFonts w:ascii="Courier New" w:hAnsi="Courier New"/>
                <w:color w:val="D4D4D4"/>
                <w:sz w:val="20"/>
              </w:rPr>
              <w:t>:</w:t>
            </w:r>
          </w:p>
          <w:p w14:paraId="00237315" w14:textId="77777777" w:rsidR="000922B8" w:rsidRDefault="00000000">
            <w:pPr>
              <w:keepNext/>
            </w:pPr>
            <w:r>
              <w:rPr>
                <w:rFonts w:ascii="Courier New" w:hAnsi="Courier New"/>
                <w:color w:val="9CDCFE"/>
                <w:sz w:val="20"/>
              </w:rPr>
              <w:t xml:space="preserve">  name</w:t>
            </w:r>
            <w:r>
              <w:rPr>
                <w:rFonts w:ascii="Courier New" w:hAnsi="Courier New"/>
                <w:color w:val="D4D4D4"/>
                <w:sz w:val="20"/>
              </w:rPr>
              <w:t xml:space="preserve">: </w:t>
            </w:r>
            <w:r>
              <w:rPr>
                <w:rFonts w:ascii="Courier New" w:hAnsi="Courier New"/>
                <w:color w:val="CE9178"/>
                <w:sz w:val="20"/>
              </w:rPr>
              <w:t>my-app-lb</w:t>
            </w:r>
          </w:p>
          <w:p w14:paraId="6B02A50C" w14:textId="77777777" w:rsidR="000922B8" w:rsidRDefault="00000000">
            <w:pPr>
              <w:keepNext/>
            </w:pPr>
            <w:r>
              <w:rPr>
                <w:rFonts w:ascii="Courier New" w:hAnsi="Courier New"/>
                <w:color w:val="9CDCFE"/>
                <w:sz w:val="20"/>
              </w:rPr>
              <w:t>spec</w:t>
            </w:r>
            <w:r>
              <w:rPr>
                <w:rFonts w:ascii="Courier New" w:hAnsi="Courier New"/>
                <w:color w:val="D4D4D4"/>
                <w:sz w:val="20"/>
              </w:rPr>
              <w:t>:</w:t>
            </w:r>
          </w:p>
          <w:p w14:paraId="5F82B4F2" w14:textId="77777777" w:rsidR="000922B8" w:rsidRDefault="00000000">
            <w:pPr>
              <w:keepNext/>
            </w:pPr>
            <w:r>
              <w:rPr>
                <w:rFonts w:ascii="Courier New" w:hAnsi="Courier New"/>
                <w:color w:val="9CDCFE"/>
                <w:sz w:val="20"/>
              </w:rPr>
              <w:t xml:space="preserve">  selector</w:t>
            </w:r>
            <w:r>
              <w:rPr>
                <w:rFonts w:ascii="Courier New" w:hAnsi="Courier New"/>
                <w:color w:val="D4D4D4"/>
                <w:sz w:val="20"/>
              </w:rPr>
              <w:t>:</w:t>
            </w:r>
          </w:p>
          <w:p w14:paraId="34648C3E" w14:textId="77777777" w:rsidR="000922B8" w:rsidRDefault="00000000">
            <w:pPr>
              <w:keepNext/>
            </w:pPr>
            <w:r>
              <w:rPr>
                <w:rFonts w:ascii="Courier New" w:hAnsi="Courier New"/>
                <w:color w:val="9CDCFE"/>
                <w:sz w:val="20"/>
              </w:rPr>
              <w:t xml:space="preserve">    app</w:t>
            </w:r>
            <w:r>
              <w:rPr>
                <w:rFonts w:ascii="Courier New" w:hAnsi="Courier New"/>
                <w:color w:val="D4D4D4"/>
                <w:sz w:val="20"/>
              </w:rPr>
              <w:t xml:space="preserve">: </w:t>
            </w:r>
            <w:r>
              <w:rPr>
                <w:rFonts w:ascii="Courier New" w:hAnsi="Courier New"/>
                <w:color w:val="CE9178"/>
                <w:sz w:val="20"/>
              </w:rPr>
              <w:t>my-app</w:t>
            </w:r>
          </w:p>
          <w:p w14:paraId="106508AF" w14:textId="77777777" w:rsidR="000922B8" w:rsidRDefault="00000000">
            <w:pPr>
              <w:keepNext/>
            </w:pPr>
            <w:r>
              <w:rPr>
                <w:rFonts w:ascii="Courier New" w:hAnsi="Courier New"/>
                <w:color w:val="9CDCFE"/>
                <w:sz w:val="20"/>
              </w:rPr>
              <w:t xml:space="preserve">  ports</w:t>
            </w:r>
            <w:r>
              <w:rPr>
                <w:rFonts w:ascii="Courier New" w:hAnsi="Courier New"/>
                <w:color w:val="D4D4D4"/>
                <w:sz w:val="20"/>
              </w:rPr>
              <w:t>:</w:t>
            </w:r>
          </w:p>
          <w:p w14:paraId="0F0AD31B" w14:textId="77777777" w:rsidR="000922B8" w:rsidRDefault="00000000">
            <w:pPr>
              <w:keepNext/>
            </w:pPr>
            <w:r>
              <w:rPr>
                <w:rFonts w:ascii="Courier New" w:hAnsi="Courier New"/>
                <w:color w:val="9CDCFE"/>
                <w:sz w:val="20"/>
              </w:rPr>
              <w:t xml:space="preserve">    - port</w:t>
            </w:r>
            <w:r>
              <w:rPr>
                <w:rFonts w:ascii="Courier New" w:hAnsi="Courier New"/>
                <w:color w:val="D4D4D4"/>
                <w:sz w:val="20"/>
              </w:rPr>
              <w:t xml:space="preserve">: </w:t>
            </w:r>
            <w:r>
              <w:rPr>
                <w:rFonts w:ascii="Courier New" w:hAnsi="Courier New"/>
                <w:color w:val="B5CEA8"/>
                <w:sz w:val="20"/>
              </w:rPr>
              <w:t>80</w:t>
            </w:r>
          </w:p>
          <w:p w14:paraId="2D5168C2" w14:textId="77777777" w:rsidR="000922B8" w:rsidRDefault="00000000">
            <w:pPr>
              <w:keepNext/>
            </w:pPr>
            <w:r>
              <w:rPr>
                <w:rFonts w:ascii="Courier New" w:hAnsi="Courier New"/>
                <w:color w:val="9CDCFE"/>
                <w:sz w:val="20"/>
              </w:rPr>
              <w:t xml:space="preserve">      targetPort</w:t>
            </w:r>
            <w:r>
              <w:rPr>
                <w:rFonts w:ascii="Courier New" w:hAnsi="Courier New"/>
                <w:color w:val="D4D4D4"/>
                <w:sz w:val="20"/>
              </w:rPr>
              <w:t xml:space="preserve">: </w:t>
            </w:r>
            <w:r>
              <w:rPr>
                <w:rFonts w:ascii="Courier New" w:hAnsi="Courier New"/>
                <w:color w:val="B5CEA8"/>
                <w:sz w:val="20"/>
              </w:rPr>
              <w:t>8080</w:t>
            </w:r>
          </w:p>
          <w:p w14:paraId="272CABED" w14:textId="77777777" w:rsidR="000922B8" w:rsidRDefault="00000000">
            <w:r>
              <w:rPr>
                <w:rFonts w:ascii="Courier New" w:hAnsi="Courier New"/>
                <w:color w:val="9CDCFE"/>
                <w:sz w:val="20"/>
              </w:rPr>
              <w:t xml:space="preserve">  type</w:t>
            </w:r>
            <w:r>
              <w:rPr>
                <w:rFonts w:ascii="Courier New" w:hAnsi="Courier New"/>
                <w:color w:val="D4D4D4"/>
                <w:sz w:val="20"/>
              </w:rPr>
              <w:t xml:space="preserve">: </w:t>
            </w:r>
            <w:r>
              <w:rPr>
                <w:rFonts w:ascii="Courier New" w:hAnsi="Courier New"/>
                <w:color w:val="4EC9B0"/>
                <w:sz w:val="20"/>
              </w:rPr>
              <w:t>LoadBalancer</w:t>
            </w:r>
          </w:p>
        </w:tc>
      </w:tr>
    </w:tbl>
    <w:p w14:paraId="77AE99B7" w14:textId="77777777" w:rsidR="000922B8" w:rsidRDefault="000922B8">
      <w:pPr>
        <w:spacing w:after="120"/>
      </w:pPr>
    </w:p>
    <w:p w14:paraId="004BF28D" w14:textId="77777777" w:rsidR="000922B8" w:rsidRDefault="00000000">
      <w:pPr>
        <w:spacing w:before="280" w:after="80"/>
      </w:pPr>
      <w:r>
        <w:rPr>
          <w:b/>
          <w:color w:val="000000"/>
          <w:sz w:val="28"/>
        </w:rPr>
        <w:t>Ingress</w:t>
      </w:r>
    </w:p>
    <w:p w14:paraId="7CA4C271" w14:textId="77777777" w:rsidR="000922B8" w:rsidRDefault="00000000">
      <w:pPr>
        <w:spacing w:after="80"/>
      </w:pPr>
      <w:r>
        <w:rPr>
          <w:color w:val="000000"/>
        </w:rPr>
        <w:t>Ingress consolidates HTTP(S) routing rules into one object, letting multiple services share a single cloud load-balancer. An Ingress Controller (NGINX, Traefik, AWS ALB) must be installed to act on these rules.</w:t>
      </w:r>
    </w:p>
    <w:tbl>
      <w:tblPr>
        <w:tblStyle w:val="TableGrid"/>
        <w:tblW w:w="0" w:type="auto"/>
        <w:tblLook w:val="04A0" w:firstRow="1" w:lastRow="0" w:firstColumn="1" w:lastColumn="0" w:noHBand="0" w:noVBand="1"/>
      </w:tblPr>
      <w:tblGrid>
        <w:gridCol w:w="9406"/>
      </w:tblGrid>
      <w:tr w:rsidR="000922B8" w14:paraId="2B5A9DA5" w14:textId="77777777">
        <w:tc>
          <w:tcPr>
            <w:tcW w:w="9406" w:type="dxa"/>
            <w:shd w:val="clear" w:color="auto" w:fill="1E1E1E"/>
          </w:tcPr>
          <w:p w14:paraId="57C4643C" w14:textId="77777777" w:rsidR="000922B8" w:rsidRDefault="00000000">
            <w:pPr>
              <w:keepNext/>
            </w:pPr>
            <w:r>
              <w:rPr>
                <w:rFonts w:ascii="Courier New" w:hAnsi="Courier New"/>
                <w:color w:val="9CDCFE"/>
                <w:sz w:val="20"/>
              </w:rPr>
              <w:lastRenderedPageBreak/>
              <w:t>apiVersion</w:t>
            </w:r>
            <w:r>
              <w:rPr>
                <w:rFonts w:ascii="Courier New" w:hAnsi="Courier New"/>
                <w:color w:val="D4D4D4"/>
                <w:sz w:val="20"/>
              </w:rPr>
              <w:t xml:space="preserve">: </w:t>
            </w:r>
            <w:r>
              <w:rPr>
                <w:rFonts w:ascii="Courier New" w:hAnsi="Courier New"/>
                <w:color w:val="CE9178"/>
                <w:sz w:val="20"/>
              </w:rPr>
              <w:t>networking.k8s.io/v1</w:t>
            </w:r>
          </w:p>
          <w:p w14:paraId="24462B57" w14:textId="77777777" w:rsidR="000922B8" w:rsidRDefault="00000000">
            <w:pPr>
              <w:keepNext/>
            </w:pPr>
            <w:r>
              <w:rPr>
                <w:rFonts w:ascii="Courier New" w:hAnsi="Courier New"/>
                <w:color w:val="9CDCFE"/>
                <w:sz w:val="20"/>
              </w:rPr>
              <w:t>kind</w:t>
            </w:r>
            <w:r>
              <w:rPr>
                <w:rFonts w:ascii="Courier New" w:hAnsi="Courier New"/>
                <w:color w:val="D4D4D4"/>
                <w:sz w:val="20"/>
              </w:rPr>
              <w:t xml:space="preserve">: </w:t>
            </w:r>
            <w:r>
              <w:rPr>
                <w:rFonts w:ascii="Courier New" w:hAnsi="Courier New"/>
                <w:color w:val="4EC9B0"/>
                <w:sz w:val="20"/>
              </w:rPr>
              <w:t>Ingress</w:t>
            </w:r>
          </w:p>
          <w:p w14:paraId="32F95E68" w14:textId="77777777" w:rsidR="000922B8" w:rsidRDefault="00000000">
            <w:pPr>
              <w:keepNext/>
            </w:pPr>
            <w:r>
              <w:rPr>
                <w:rFonts w:ascii="Courier New" w:hAnsi="Courier New"/>
                <w:color w:val="9CDCFE"/>
                <w:sz w:val="20"/>
              </w:rPr>
              <w:t>metadata</w:t>
            </w:r>
            <w:r>
              <w:rPr>
                <w:rFonts w:ascii="Courier New" w:hAnsi="Courier New"/>
                <w:color w:val="D4D4D4"/>
                <w:sz w:val="20"/>
              </w:rPr>
              <w:t>:</w:t>
            </w:r>
          </w:p>
          <w:p w14:paraId="23A77F4B" w14:textId="77777777" w:rsidR="000922B8" w:rsidRDefault="00000000">
            <w:pPr>
              <w:keepNext/>
            </w:pPr>
            <w:r>
              <w:rPr>
                <w:rFonts w:ascii="Courier New" w:hAnsi="Courier New"/>
                <w:color w:val="9CDCFE"/>
                <w:sz w:val="20"/>
              </w:rPr>
              <w:t xml:space="preserve">  name</w:t>
            </w:r>
            <w:r>
              <w:rPr>
                <w:rFonts w:ascii="Courier New" w:hAnsi="Courier New"/>
                <w:color w:val="D4D4D4"/>
                <w:sz w:val="20"/>
              </w:rPr>
              <w:t xml:space="preserve">: </w:t>
            </w:r>
            <w:r>
              <w:rPr>
                <w:rFonts w:ascii="Courier New" w:hAnsi="Courier New"/>
                <w:color w:val="CE9178"/>
                <w:sz w:val="20"/>
              </w:rPr>
              <w:t>my-app-ingress</w:t>
            </w:r>
          </w:p>
          <w:p w14:paraId="6BCB2CF8" w14:textId="77777777" w:rsidR="000922B8" w:rsidRDefault="00000000">
            <w:pPr>
              <w:keepNext/>
            </w:pPr>
            <w:r>
              <w:rPr>
                <w:rFonts w:ascii="Courier New" w:hAnsi="Courier New"/>
                <w:color w:val="9CDCFE"/>
                <w:sz w:val="20"/>
              </w:rPr>
              <w:t xml:space="preserve">  annotations</w:t>
            </w:r>
            <w:r>
              <w:rPr>
                <w:rFonts w:ascii="Courier New" w:hAnsi="Courier New"/>
                <w:color w:val="D4D4D4"/>
                <w:sz w:val="20"/>
              </w:rPr>
              <w:t>:</w:t>
            </w:r>
          </w:p>
          <w:p w14:paraId="6C89264B" w14:textId="77777777" w:rsidR="000922B8" w:rsidRDefault="00000000">
            <w:pPr>
              <w:keepNext/>
            </w:pPr>
            <w:r>
              <w:rPr>
                <w:rFonts w:ascii="Courier New" w:hAnsi="Courier New"/>
                <w:color w:val="D4D4D4"/>
                <w:sz w:val="20"/>
              </w:rPr>
              <w:t xml:space="preserve">    nginx.ingress.kubernetes.io/ssl-redirect: </w:t>
            </w:r>
            <w:r>
              <w:rPr>
                <w:rFonts w:ascii="Courier New" w:hAnsi="Courier New"/>
                <w:color w:val="CE9178"/>
                <w:sz w:val="20"/>
              </w:rPr>
              <w:t>"true"</w:t>
            </w:r>
          </w:p>
          <w:p w14:paraId="648F035B" w14:textId="77777777" w:rsidR="000922B8" w:rsidRDefault="00000000">
            <w:pPr>
              <w:keepNext/>
            </w:pPr>
            <w:r>
              <w:rPr>
                <w:rFonts w:ascii="Courier New" w:hAnsi="Courier New"/>
                <w:color w:val="9CDCFE"/>
                <w:sz w:val="20"/>
              </w:rPr>
              <w:t>spec</w:t>
            </w:r>
            <w:r>
              <w:rPr>
                <w:rFonts w:ascii="Courier New" w:hAnsi="Courier New"/>
                <w:color w:val="D4D4D4"/>
                <w:sz w:val="20"/>
              </w:rPr>
              <w:t>:</w:t>
            </w:r>
          </w:p>
          <w:p w14:paraId="5D809A7D" w14:textId="77777777" w:rsidR="000922B8" w:rsidRDefault="00000000">
            <w:pPr>
              <w:keepNext/>
            </w:pPr>
            <w:r>
              <w:rPr>
                <w:rFonts w:ascii="Courier New" w:hAnsi="Courier New"/>
                <w:color w:val="9CDCFE"/>
                <w:sz w:val="20"/>
              </w:rPr>
              <w:t xml:space="preserve">  ingressClassName</w:t>
            </w:r>
            <w:r>
              <w:rPr>
                <w:rFonts w:ascii="Courier New" w:hAnsi="Courier New"/>
                <w:color w:val="D4D4D4"/>
                <w:sz w:val="20"/>
              </w:rPr>
              <w:t xml:space="preserve">: </w:t>
            </w:r>
            <w:r>
              <w:rPr>
                <w:rFonts w:ascii="Courier New" w:hAnsi="Courier New"/>
                <w:color w:val="CE9178"/>
                <w:sz w:val="20"/>
              </w:rPr>
              <w:t>nginx</w:t>
            </w:r>
          </w:p>
          <w:p w14:paraId="29B3A4D9" w14:textId="77777777" w:rsidR="000922B8" w:rsidRDefault="00000000">
            <w:pPr>
              <w:keepNext/>
            </w:pPr>
            <w:r>
              <w:rPr>
                <w:rFonts w:ascii="Courier New" w:hAnsi="Courier New"/>
                <w:color w:val="9CDCFE"/>
                <w:sz w:val="20"/>
              </w:rPr>
              <w:t xml:space="preserve">  tls</w:t>
            </w:r>
            <w:r>
              <w:rPr>
                <w:rFonts w:ascii="Courier New" w:hAnsi="Courier New"/>
                <w:color w:val="D4D4D4"/>
                <w:sz w:val="20"/>
              </w:rPr>
              <w:t>:</w:t>
            </w:r>
          </w:p>
          <w:p w14:paraId="6BC7E0D6" w14:textId="77777777" w:rsidR="000922B8" w:rsidRDefault="00000000">
            <w:pPr>
              <w:keepNext/>
            </w:pPr>
            <w:r>
              <w:rPr>
                <w:rFonts w:ascii="Courier New" w:hAnsi="Courier New"/>
                <w:color w:val="9CDCFE"/>
                <w:sz w:val="20"/>
              </w:rPr>
              <w:t xml:space="preserve">    - hosts</w:t>
            </w:r>
            <w:r>
              <w:rPr>
                <w:rFonts w:ascii="Courier New" w:hAnsi="Courier New"/>
                <w:color w:val="D4D4D4"/>
                <w:sz w:val="20"/>
              </w:rPr>
              <w:t>:</w:t>
            </w:r>
          </w:p>
          <w:p w14:paraId="6E0960EF" w14:textId="77777777" w:rsidR="000922B8" w:rsidRDefault="00000000">
            <w:pPr>
              <w:keepNext/>
            </w:pPr>
            <w:r>
              <w:rPr>
                <w:rFonts w:ascii="Courier New" w:hAnsi="Courier New"/>
                <w:color w:val="CE9178"/>
                <w:sz w:val="20"/>
              </w:rPr>
              <w:t xml:space="preserve">        - myapp.example.com</w:t>
            </w:r>
          </w:p>
          <w:p w14:paraId="78D89FF1" w14:textId="77777777" w:rsidR="000922B8" w:rsidRDefault="00000000">
            <w:pPr>
              <w:keepNext/>
            </w:pPr>
            <w:r>
              <w:rPr>
                <w:rFonts w:ascii="Courier New" w:hAnsi="Courier New"/>
                <w:color w:val="9CDCFE"/>
                <w:sz w:val="20"/>
              </w:rPr>
              <w:t xml:space="preserve">      secretName</w:t>
            </w:r>
            <w:r>
              <w:rPr>
                <w:rFonts w:ascii="Courier New" w:hAnsi="Courier New"/>
                <w:color w:val="D4D4D4"/>
                <w:sz w:val="20"/>
              </w:rPr>
              <w:t xml:space="preserve">: </w:t>
            </w:r>
            <w:r>
              <w:rPr>
                <w:rFonts w:ascii="Courier New" w:hAnsi="Courier New"/>
                <w:color w:val="CE9178"/>
                <w:sz w:val="20"/>
              </w:rPr>
              <w:t>myapp-tls</w:t>
            </w:r>
          </w:p>
          <w:p w14:paraId="297CC8C7" w14:textId="77777777" w:rsidR="000922B8" w:rsidRDefault="00000000">
            <w:pPr>
              <w:keepNext/>
            </w:pPr>
            <w:r>
              <w:rPr>
                <w:rFonts w:ascii="Courier New" w:hAnsi="Courier New"/>
                <w:color w:val="9CDCFE"/>
                <w:sz w:val="20"/>
              </w:rPr>
              <w:t xml:space="preserve">  rules</w:t>
            </w:r>
            <w:r>
              <w:rPr>
                <w:rFonts w:ascii="Courier New" w:hAnsi="Courier New"/>
                <w:color w:val="D4D4D4"/>
                <w:sz w:val="20"/>
              </w:rPr>
              <w:t>:</w:t>
            </w:r>
          </w:p>
          <w:p w14:paraId="332F473F" w14:textId="77777777" w:rsidR="000922B8" w:rsidRDefault="00000000">
            <w:pPr>
              <w:keepNext/>
            </w:pPr>
            <w:r>
              <w:rPr>
                <w:rFonts w:ascii="Courier New" w:hAnsi="Courier New"/>
                <w:color w:val="9CDCFE"/>
                <w:sz w:val="20"/>
              </w:rPr>
              <w:t xml:space="preserve">    - host</w:t>
            </w:r>
            <w:r>
              <w:rPr>
                <w:rFonts w:ascii="Courier New" w:hAnsi="Courier New"/>
                <w:color w:val="D4D4D4"/>
                <w:sz w:val="20"/>
              </w:rPr>
              <w:t xml:space="preserve">: </w:t>
            </w:r>
            <w:r>
              <w:rPr>
                <w:rFonts w:ascii="Courier New" w:hAnsi="Courier New"/>
                <w:color w:val="CE9178"/>
                <w:sz w:val="20"/>
              </w:rPr>
              <w:t>myapp.example.com</w:t>
            </w:r>
          </w:p>
          <w:p w14:paraId="37CD0445" w14:textId="77777777" w:rsidR="000922B8" w:rsidRDefault="00000000">
            <w:pPr>
              <w:keepNext/>
            </w:pPr>
            <w:r>
              <w:rPr>
                <w:rFonts w:ascii="Courier New" w:hAnsi="Courier New"/>
                <w:color w:val="9CDCFE"/>
                <w:sz w:val="20"/>
              </w:rPr>
              <w:t xml:space="preserve">      http</w:t>
            </w:r>
            <w:r>
              <w:rPr>
                <w:rFonts w:ascii="Courier New" w:hAnsi="Courier New"/>
                <w:color w:val="D4D4D4"/>
                <w:sz w:val="20"/>
              </w:rPr>
              <w:t>:</w:t>
            </w:r>
          </w:p>
          <w:p w14:paraId="4F299060" w14:textId="77777777" w:rsidR="000922B8" w:rsidRDefault="00000000">
            <w:pPr>
              <w:keepNext/>
            </w:pPr>
            <w:r>
              <w:rPr>
                <w:rFonts w:ascii="Courier New" w:hAnsi="Courier New"/>
                <w:color w:val="9CDCFE"/>
                <w:sz w:val="20"/>
              </w:rPr>
              <w:t xml:space="preserve">        paths</w:t>
            </w:r>
            <w:r>
              <w:rPr>
                <w:rFonts w:ascii="Courier New" w:hAnsi="Courier New"/>
                <w:color w:val="D4D4D4"/>
                <w:sz w:val="20"/>
              </w:rPr>
              <w:t>:</w:t>
            </w:r>
          </w:p>
          <w:p w14:paraId="08948D64" w14:textId="77777777" w:rsidR="000922B8" w:rsidRDefault="00000000">
            <w:pPr>
              <w:keepNext/>
            </w:pPr>
            <w:r>
              <w:rPr>
                <w:rFonts w:ascii="Courier New" w:hAnsi="Courier New"/>
                <w:color w:val="9CDCFE"/>
                <w:sz w:val="20"/>
              </w:rPr>
              <w:t xml:space="preserve">          - path</w:t>
            </w:r>
            <w:r>
              <w:rPr>
                <w:rFonts w:ascii="Courier New" w:hAnsi="Courier New"/>
                <w:color w:val="D4D4D4"/>
                <w:sz w:val="20"/>
              </w:rPr>
              <w:t xml:space="preserve">: </w:t>
            </w:r>
            <w:r>
              <w:rPr>
                <w:rFonts w:ascii="Courier New" w:hAnsi="Courier New"/>
                <w:color w:val="CE9178"/>
                <w:sz w:val="20"/>
              </w:rPr>
              <w:t>/api</w:t>
            </w:r>
          </w:p>
          <w:p w14:paraId="4600F8FD" w14:textId="77777777" w:rsidR="000922B8" w:rsidRDefault="00000000">
            <w:pPr>
              <w:keepNext/>
            </w:pPr>
            <w:r>
              <w:rPr>
                <w:rFonts w:ascii="Courier New" w:hAnsi="Courier New"/>
                <w:color w:val="9CDCFE"/>
                <w:sz w:val="20"/>
              </w:rPr>
              <w:t xml:space="preserve">            pathType</w:t>
            </w:r>
            <w:r>
              <w:rPr>
                <w:rFonts w:ascii="Courier New" w:hAnsi="Courier New"/>
                <w:color w:val="D4D4D4"/>
                <w:sz w:val="20"/>
              </w:rPr>
              <w:t xml:space="preserve">: </w:t>
            </w:r>
            <w:r>
              <w:rPr>
                <w:rFonts w:ascii="Courier New" w:hAnsi="Courier New"/>
                <w:color w:val="4EC9B0"/>
                <w:sz w:val="20"/>
              </w:rPr>
              <w:t>Prefix</w:t>
            </w:r>
          </w:p>
          <w:p w14:paraId="2E5CDC93" w14:textId="77777777" w:rsidR="000922B8" w:rsidRDefault="00000000">
            <w:pPr>
              <w:keepNext/>
            </w:pPr>
            <w:r>
              <w:rPr>
                <w:rFonts w:ascii="Courier New" w:hAnsi="Courier New"/>
                <w:color w:val="9CDCFE"/>
                <w:sz w:val="20"/>
              </w:rPr>
              <w:t xml:space="preserve">            backend</w:t>
            </w:r>
            <w:r>
              <w:rPr>
                <w:rFonts w:ascii="Courier New" w:hAnsi="Courier New"/>
                <w:color w:val="D4D4D4"/>
                <w:sz w:val="20"/>
              </w:rPr>
              <w:t>:</w:t>
            </w:r>
          </w:p>
          <w:p w14:paraId="3B86C500" w14:textId="77777777" w:rsidR="000922B8" w:rsidRDefault="00000000">
            <w:pPr>
              <w:keepNext/>
            </w:pPr>
            <w:r>
              <w:rPr>
                <w:rFonts w:ascii="Courier New" w:hAnsi="Courier New"/>
                <w:color w:val="9CDCFE"/>
                <w:sz w:val="20"/>
              </w:rPr>
              <w:t xml:space="preserve">              service</w:t>
            </w:r>
            <w:r>
              <w:rPr>
                <w:rFonts w:ascii="Courier New" w:hAnsi="Courier New"/>
                <w:color w:val="D4D4D4"/>
                <w:sz w:val="20"/>
              </w:rPr>
              <w:t>:</w:t>
            </w:r>
          </w:p>
          <w:p w14:paraId="3C40636C" w14:textId="77777777" w:rsidR="000922B8" w:rsidRDefault="00000000">
            <w:pPr>
              <w:keepNext/>
            </w:pPr>
            <w:r>
              <w:rPr>
                <w:rFonts w:ascii="Courier New" w:hAnsi="Courier New"/>
                <w:color w:val="9CDCFE"/>
                <w:sz w:val="20"/>
              </w:rPr>
              <w:t xml:space="preserve">                name</w:t>
            </w:r>
            <w:r>
              <w:rPr>
                <w:rFonts w:ascii="Courier New" w:hAnsi="Courier New"/>
                <w:color w:val="D4D4D4"/>
                <w:sz w:val="20"/>
              </w:rPr>
              <w:t xml:space="preserve">: </w:t>
            </w:r>
            <w:r>
              <w:rPr>
                <w:rFonts w:ascii="Courier New" w:hAnsi="Courier New"/>
                <w:color w:val="CE9178"/>
                <w:sz w:val="20"/>
              </w:rPr>
              <w:t>api-svc</w:t>
            </w:r>
          </w:p>
          <w:p w14:paraId="0D32F896" w14:textId="77777777" w:rsidR="000922B8" w:rsidRDefault="00000000">
            <w:pPr>
              <w:keepNext/>
            </w:pPr>
            <w:r>
              <w:rPr>
                <w:rFonts w:ascii="Courier New" w:hAnsi="Courier New"/>
                <w:color w:val="9CDCFE"/>
                <w:sz w:val="20"/>
              </w:rPr>
              <w:t xml:space="preserve">                port</w:t>
            </w:r>
            <w:r>
              <w:rPr>
                <w:rFonts w:ascii="Courier New" w:hAnsi="Courier New"/>
                <w:color w:val="D4D4D4"/>
                <w:sz w:val="20"/>
              </w:rPr>
              <w:t>:</w:t>
            </w:r>
          </w:p>
          <w:p w14:paraId="77773781" w14:textId="77777777" w:rsidR="000922B8" w:rsidRDefault="00000000">
            <w:pPr>
              <w:keepNext/>
            </w:pPr>
            <w:r>
              <w:rPr>
                <w:rFonts w:ascii="Courier New" w:hAnsi="Courier New"/>
                <w:color w:val="9CDCFE"/>
                <w:sz w:val="20"/>
              </w:rPr>
              <w:t xml:space="preserve">                  number</w:t>
            </w:r>
            <w:r>
              <w:rPr>
                <w:rFonts w:ascii="Courier New" w:hAnsi="Courier New"/>
                <w:color w:val="D4D4D4"/>
                <w:sz w:val="20"/>
              </w:rPr>
              <w:t xml:space="preserve">: </w:t>
            </w:r>
            <w:r>
              <w:rPr>
                <w:rFonts w:ascii="Courier New" w:hAnsi="Courier New"/>
                <w:color w:val="B5CEA8"/>
                <w:sz w:val="20"/>
              </w:rPr>
              <w:t>80</w:t>
            </w:r>
          </w:p>
          <w:p w14:paraId="339945BA" w14:textId="77777777" w:rsidR="000922B8" w:rsidRDefault="00000000">
            <w:pPr>
              <w:keepNext/>
            </w:pPr>
            <w:r>
              <w:rPr>
                <w:rFonts w:ascii="Courier New" w:hAnsi="Courier New"/>
                <w:color w:val="9CDCFE"/>
                <w:sz w:val="20"/>
              </w:rPr>
              <w:t xml:space="preserve">          - path</w:t>
            </w:r>
            <w:r>
              <w:rPr>
                <w:rFonts w:ascii="Courier New" w:hAnsi="Courier New"/>
                <w:color w:val="D4D4D4"/>
                <w:sz w:val="20"/>
              </w:rPr>
              <w:t xml:space="preserve">: </w:t>
            </w:r>
            <w:r>
              <w:rPr>
                <w:rFonts w:ascii="Courier New" w:hAnsi="Courier New"/>
                <w:color w:val="CE9178"/>
                <w:sz w:val="20"/>
              </w:rPr>
              <w:t>/</w:t>
            </w:r>
          </w:p>
          <w:p w14:paraId="1A14BFC6" w14:textId="77777777" w:rsidR="000922B8" w:rsidRDefault="00000000">
            <w:pPr>
              <w:keepNext/>
            </w:pPr>
            <w:r>
              <w:rPr>
                <w:rFonts w:ascii="Courier New" w:hAnsi="Courier New"/>
                <w:color w:val="9CDCFE"/>
                <w:sz w:val="20"/>
              </w:rPr>
              <w:t xml:space="preserve">            pathType</w:t>
            </w:r>
            <w:r>
              <w:rPr>
                <w:rFonts w:ascii="Courier New" w:hAnsi="Courier New"/>
                <w:color w:val="D4D4D4"/>
                <w:sz w:val="20"/>
              </w:rPr>
              <w:t xml:space="preserve">: </w:t>
            </w:r>
            <w:r>
              <w:rPr>
                <w:rFonts w:ascii="Courier New" w:hAnsi="Courier New"/>
                <w:color w:val="4EC9B0"/>
                <w:sz w:val="20"/>
              </w:rPr>
              <w:t>Prefix</w:t>
            </w:r>
          </w:p>
          <w:p w14:paraId="290DC22F" w14:textId="77777777" w:rsidR="000922B8" w:rsidRDefault="00000000">
            <w:pPr>
              <w:keepNext/>
            </w:pPr>
            <w:r>
              <w:rPr>
                <w:rFonts w:ascii="Courier New" w:hAnsi="Courier New"/>
                <w:color w:val="9CDCFE"/>
                <w:sz w:val="20"/>
              </w:rPr>
              <w:t xml:space="preserve">            backend</w:t>
            </w:r>
            <w:r>
              <w:rPr>
                <w:rFonts w:ascii="Courier New" w:hAnsi="Courier New"/>
                <w:color w:val="D4D4D4"/>
                <w:sz w:val="20"/>
              </w:rPr>
              <w:t>:</w:t>
            </w:r>
          </w:p>
          <w:p w14:paraId="0FDF41D8" w14:textId="77777777" w:rsidR="000922B8" w:rsidRDefault="00000000">
            <w:pPr>
              <w:keepNext/>
            </w:pPr>
            <w:r>
              <w:rPr>
                <w:rFonts w:ascii="Courier New" w:hAnsi="Courier New"/>
                <w:color w:val="9CDCFE"/>
                <w:sz w:val="20"/>
              </w:rPr>
              <w:t xml:space="preserve">              service</w:t>
            </w:r>
            <w:r>
              <w:rPr>
                <w:rFonts w:ascii="Courier New" w:hAnsi="Courier New"/>
                <w:color w:val="D4D4D4"/>
                <w:sz w:val="20"/>
              </w:rPr>
              <w:t>:</w:t>
            </w:r>
          </w:p>
          <w:p w14:paraId="02EDBADD" w14:textId="77777777" w:rsidR="000922B8" w:rsidRDefault="00000000">
            <w:pPr>
              <w:keepNext/>
            </w:pPr>
            <w:r>
              <w:rPr>
                <w:rFonts w:ascii="Courier New" w:hAnsi="Courier New"/>
                <w:color w:val="9CDCFE"/>
                <w:sz w:val="20"/>
              </w:rPr>
              <w:t xml:space="preserve">                name</w:t>
            </w:r>
            <w:r>
              <w:rPr>
                <w:rFonts w:ascii="Courier New" w:hAnsi="Courier New"/>
                <w:color w:val="D4D4D4"/>
                <w:sz w:val="20"/>
              </w:rPr>
              <w:t xml:space="preserve">: </w:t>
            </w:r>
            <w:r>
              <w:rPr>
                <w:rFonts w:ascii="Courier New" w:hAnsi="Courier New"/>
                <w:color w:val="CE9178"/>
                <w:sz w:val="20"/>
              </w:rPr>
              <w:t>frontend-svc</w:t>
            </w:r>
          </w:p>
          <w:p w14:paraId="75265705" w14:textId="77777777" w:rsidR="000922B8" w:rsidRDefault="00000000">
            <w:pPr>
              <w:keepNext/>
            </w:pPr>
            <w:r>
              <w:rPr>
                <w:rFonts w:ascii="Courier New" w:hAnsi="Courier New"/>
                <w:color w:val="9CDCFE"/>
                <w:sz w:val="20"/>
              </w:rPr>
              <w:t xml:space="preserve">                port</w:t>
            </w:r>
            <w:r>
              <w:rPr>
                <w:rFonts w:ascii="Courier New" w:hAnsi="Courier New"/>
                <w:color w:val="D4D4D4"/>
                <w:sz w:val="20"/>
              </w:rPr>
              <w:t>:</w:t>
            </w:r>
          </w:p>
          <w:p w14:paraId="5AE55780" w14:textId="77777777" w:rsidR="000922B8" w:rsidRDefault="00000000">
            <w:r>
              <w:rPr>
                <w:rFonts w:ascii="Courier New" w:hAnsi="Courier New"/>
                <w:color w:val="9CDCFE"/>
                <w:sz w:val="20"/>
              </w:rPr>
              <w:t xml:space="preserve">                  number</w:t>
            </w:r>
            <w:r>
              <w:rPr>
                <w:rFonts w:ascii="Courier New" w:hAnsi="Courier New"/>
                <w:color w:val="D4D4D4"/>
                <w:sz w:val="20"/>
              </w:rPr>
              <w:t xml:space="preserve">: </w:t>
            </w:r>
            <w:r>
              <w:rPr>
                <w:rFonts w:ascii="Courier New" w:hAnsi="Courier New"/>
                <w:color w:val="B5CEA8"/>
                <w:sz w:val="20"/>
              </w:rPr>
              <w:t>80</w:t>
            </w:r>
          </w:p>
        </w:tc>
      </w:tr>
    </w:tbl>
    <w:p w14:paraId="4E5E9C1B" w14:textId="77777777" w:rsidR="000922B8" w:rsidRDefault="000922B8">
      <w:pPr>
        <w:spacing w:after="120"/>
      </w:pPr>
    </w:p>
    <w:p w14:paraId="1E97977F" w14:textId="77777777" w:rsidR="000922B8" w:rsidRDefault="00000000">
      <w:pPr>
        <w:spacing w:before="280" w:after="80"/>
      </w:pPr>
      <w:r>
        <w:rPr>
          <w:b/>
          <w:color w:val="000000"/>
          <w:sz w:val="28"/>
        </w:rPr>
        <w:t>Service DNS</w:t>
      </w:r>
    </w:p>
    <w:p w14:paraId="389B94E4" w14:textId="77777777" w:rsidR="000922B8" w:rsidRDefault="00000000">
      <w:pPr>
        <w:spacing w:after="80"/>
      </w:pPr>
      <w:r>
        <w:rPr>
          <w:color w:val="000000"/>
        </w:rPr>
        <w:t>Kubernetes runs an internal DNS server (CoreDNS). Every Service gets a DNS name automatically. Pods within the same namespace can use just the service name; cross-namespace requires the full form.</w:t>
      </w:r>
    </w:p>
    <w:tbl>
      <w:tblPr>
        <w:tblStyle w:val="TableGrid"/>
        <w:tblW w:w="0" w:type="auto"/>
        <w:tblLook w:val="04A0" w:firstRow="1" w:lastRow="0" w:firstColumn="1" w:lastColumn="0" w:noHBand="0" w:noVBand="1"/>
      </w:tblPr>
      <w:tblGrid>
        <w:gridCol w:w="9406"/>
      </w:tblGrid>
      <w:tr w:rsidR="000922B8" w14:paraId="5E43B866" w14:textId="77777777">
        <w:tc>
          <w:tcPr>
            <w:tcW w:w="9406" w:type="dxa"/>
            <w:shd w:val="clear" w:color="auto" w:fill="1E1E1E"/>
          </w:tcPr>
          <w:p w14:paraId="43ABB9AE" w14:textId="77777777" w:rsidR="000922B8" w:rsidRDefault="00000000">
            <w:pPr>
              <w:keepNext/>
            </w:pPr>
            <w:r>
              <w:rPr>
                <w:rFonts w:ascii="Courier New" w:hAnsi="Courier New"/>
                <w:color w:val="D4D4D4"/>
                <w:sz w:val="18"/>
              </w:rPr>
              <w:t xml:space="preserve">  Same namespace:       http://my-app-svc</w:t>
            </w:r>
          </w:p>
          <w:p w14:paraId="2DFF33A9" w14:textId="77777777" w:rsidR="000922B8" w:rsidRDefault="00000000">
            <w:pPr>
              <w:keepNext/>
            </w:pPr>
            <w:r>
              <w:rPr>
                <w:rFonts w:ascii="Courier New" w:hAnsi="Courier New"/>
                <w:color w:val="D4D4D4"/>
                <w:sz w:val="18"/>
              </w:rPr>
              <w:t xml:space="preserve">  Cross-namespace:      http://my-app-svc.production</w:t>
            </w:r>
          </w:p>
          <w:p w14:paraId="326DA001" w14:textId="77777777" w:rsidR="000922B8" w:rsidRDefault="00000000">
            <w:pPr>
              <w:keepNext/>
            </w:pPr>
            <w:r>
              <w:rPr>
                <w:rFonts w:ascii="Courier New" w:hAnsi="Courier New"/>
                <w:color w:val="D4D4D4"/>
                <w:sz w:val="18"/>
              </w:rPr>
              <w:t xml:space="preserve">  Full FQDN:            http://my-app-svc.production.svc.cluster.local</w:t>
            </w:r>
          </w:p>
          <w:p w14:paraId="32A01663" w14:textId="77777777" w:rsidR="000922B8" w:rsidRDefault="000922B8">
            <w:pPr>
              <w:keepNext/>
            </w:pPr>
          </w:p>
          <w:p w14:paraId="4287AD81" w14:textId="77777777" w:rsidR="000922B8" w:rsidRDefault="00000000">
            <w:pPr>
              <w:keepNext/>
            </w:pPr>
            <w:r>
              <w:rPr>
                <w:rFonts w:ascii="Courier New" w:hAnsi="Courier New"/>
                <w:color w:val="D4D4D4"/>
                <w:sz w:val="18"/>
              </w:rPr>
              <w:t xml:space="preserve">  Pattern:  &lt;service-name&gt;.&lt;namespace&gt;.svc.cluster.local</w:t>
            </w:r>
          </w:p>
          <w:p w14:paraId="6A180A06" w14:textId="77777777" w:rsidR="000922B8" w:rsidRDefault="000922B8">
            <w:pPr>
              <w:keepNext/>
            </w:pPr>
          </w:p>
          <w:p w14:paraId="3745720E" w14:textId="77777777" w:rsidR="000922B8" w:rsidRDefault="00000000">
            <w:pPr>
              <w:keepNext/>
            </w:pPr>
            <w:r>
              <w:rPr>
                <w:rFonts w:ascii="Courier New" w:hAnsi="Courier New"/>
                <w:color w:val="D4D4D4"/>
                <w:sz w:val="18"/>
              </w:rPr>
              <w:t xml:space="preserve">  StatefulSet pod DNS:  pod-0.my-svc.production.svc.cluster.local</w:t>
            </w:r>
          </w:p>
          <w:p w14:paraId="7E354FCF" w14:textId="77777777" w:rsidR="000922B8" w:rsidRDefault="00000000">
            <w:r>
              <w:rPr>
                <w:rFonts w:ascii="Courier New" w:hAnsi="Courier New"/>
                <w:color w:val="D4D4D4"/>
                <w:sz w:val="18"/>
              </w:rPr>
              <w:t xml:space="preserve">                        pod-1.my-svc.production.svc.cluster.local</w:t>
            </w:r>
          </w:p>
        </w:tc>
      </w:tr>
    </w:tbl>
    <w:p w14:paraId="6706192A" w14:textId="77777777" w:rsidR="000922B8" w:rsidRDefault="000922B8">
      <w:pPr>
        <w:spacing w:after="120"/>
      </w:pPr>
    </w:p>
    <w:p w14:paraId="7000409D" w14:textId="77777777" w:rsidR="000922B8" w:rsidRDefault="00000000">
      <w:pPr>
        <w:spacing w:before="280" w:after="80"/>
      </w:pPr>
      <w:r>
        <w:rPr>
          <w:b/>
          <w:color w:val="000000"/>
          <w:sz w:val="28"/>
        </w:rPr>
        <w:t>Service Type Comparison</w:t>
      </w:r>
    </w:p>
    <w:tbl>
      <w:tblPr>
        <w:tblStyle w:val="TableGrid"/>
        <w:tblW w:w="0" w:type="auto"/>
        <w:tblLook w:val="04A0" w:firstRow="1" w:lastRow="0" w:firstColumn="1" w:lastColumn="0" w:noHBand="0" w:noVBand="1"/>
      </w:tblPr>
      <w:tblGrid>
        <w:gridCol w:w="1984"/>
        <w:gridCol w:w="2551"/>
        <w:gridCol w:w="4535"/>
      </w:tblGrid>
      <w:tr w:rsidR="000922B8" w14:paraId="7E736719" w14:textId="77777777">
        <w:tc>
          <w:tcPr>
            <w:tcW w:w="1984" w:type="dxa"/>
            <w:shd w:val="clear" w:color="auto" w:fill="FFFFFF"/>
          </w:tcPr>
          <w:p w14:paraId="54BBB780" w14:textId="77777777" w:rsidR="000922B8" w:rsidRDefault="00000000">
            <w:r>
              <w:rPr>
                <w:b/>
                <w:color w:val="000000"/>
                <w:sz w:val="20"/>
              </w:rPr>
              <w:t>Type</w:t>
            </w:r>
          </w:p>
        </w:tc>
        <w:tc>
          <w:tcPr>
            <w:tcW w:w="2551" w:type="dxa"/>
            <w:shd w:val="clear" w:color="auto" w:fill="FFFFFF"/>
          </w:tcPr>
          <w:p w14:paraId="407B9C11" w14:textId="77777777" w:rsidR="000922B8" w:rsidRDefault="00000000">
            <w:r>
              <w:rPr>
                <w:b/>
                <w:color w:val="000000"/>
                <w:sz w:val="20"/>
              </w:rPr>
              <w:t>Accessible from</w:t>
            </w:r>
          </w:p>
        </w:tc>
        <w:tc>
          <w:tcPr>
            <w:tcW w:w="4535" w:type="dxa"/>
            <w:shd w:val="clear" w:color="auto" w:fill="FFFFFF"/>
          </w:tcPr>
          <w:p w14:paraId="611F0799" w14:textId="77777777" w:rsidR="000922B8" w:rsidRDefault="00000000">
            <w:r>
              <w:rPr>
                <w:b/>
                <w:color w:val="000000"/>
                <w:sz w:val="20"/>
              </w:rPr>
              <w:t>When to use</w:t>
            </w:r>
          </w:p>
        </w:tc>
      </w:tr>
      <w:tr w:rsidR="000922B8" w14:paraId="6819127E" w14:textId="77777777">
        <w:tc>
          <w:tcPr>
            <w:tcW w:w="1984" w:type="dxa"/>
            <w:shd w:val="clear" w:color="auto" w:fill="FFFFFF"/>
          </w:tcPr>
          <w:p w14:paraId="2C472737" w14:textId="77777777" w:rsidR="000922B8" w:rsidRDefault="00000000">
            <w:r>
              <w:rPr>
                <w:color w:val="000000"/>
                <w:sz w:val="20"/>
              </w:rPr>
              <w:t>ClusterIP</w:t>
            </w:r>
          </w:p>
        </w:tc>
        <w:tc>
          <w:tcPr>
            <w:tcW w:w="2551" w:type="dxa"/>
            <w:shd w:val="clear" w:color="auto" w:fill="FFFFFF"/>
          </w:tcPr>
          <w:p w14:paraId="40B829A5" w14:textId="77777777" w:rsidR="000922B8" w:rsidRDefault="00000000">
            <w:r>
              <w:rPr>
                <w:color w:val="000000"/>
                <w:sz w:val="20"/>
              </w:rPr>
              <w:t>Inside cluster only</w:t>
            </w:r>
          </w:p>
        </w:tc>
        <w:tc>
          <w:tcPr>
            <w:tcW w:w="4535" w:type="dxa"/>
            <w:shd w:val="clear" w:color="auto" w:fill="FFFFFF"/>
          </w:tcPr>
          <w:p w14:paraId="74226F69" w14:textId="77777777" w:rsidR="000922B8" w:rsidRDefault="00000000">
            <w:r>
              <w:rPr>
                <w:color w:val="000000"/>
                <w:sz w:val="20"/>
              </w:rPr>
              <w:t>Default; pod-to-pod communication (API → DB)</w:t>
            </w:r>
          </w:p>
        </w:tc>
      </w:tr>
      <w:tr w:rsidR="000922B8" w14:paraId="3B464B0F" w14:textId="77777777">
        <w:tc>
          <w:tcPr>
            <w:tcW w:w="1984" w:type="dxa"/>
            <w:shd w:val="clear" w:color="auto" w:fill="FFFFFF"/>
          </w:tcPr>
          <w:p w14:paraId="24E755A6" w14:textId="77777777" w:rsidR="000922B8" w:rsidRDefault="00000000">
            <w:r>
              <w:rPr>
                <w:color w:val="000000"/>
                <w:sz w:val="20"/>
              </w:rPr>
              <w:t>NodePort</w:t>
            </w:r>
          </w:p>
        </w:tc>
        <w:tc>
          <w:tcPr>
            <w:tcW w:w="2551" w:type="dxa"/>
            <w:shd w:val="clear" w:color="auto" w:fill="FFFFFF"/>
          </w:tcPr>
          <w:p w14:paraId="59CD8E08" w14:textId="77777777" w:rsidR="000922B8" w:rsidRDefault="00000000">
            <w:r>
              <w:rPr>
                <w:color w:val="000000"/>
                <w:sz w:val="20"/>
              </w:rPr>
              <w:t>Outside via NodeIP:port</w:t>
            </w:r>
          </w:p>
        </w:tc>
        <w:tc>
          <w:tcPr>
            <w:tcW w:w="4535" w:type="dxa"/>
            <w:shd w:val="clear" w:color="auto" w:fill="FFFFFF"/>
          </w:tcPr>
          <w:p w14:paraId="3DCEA2BF" w14:textId="77777777" w:rsidR="000922B8" w:rsidRDefault="00000000">
            <w:r>
              <w:rPr>
                <w:color w:val="000000"/>
                <w:sz w:val="20"/>
              </w:rPr>
              <w:t>Dev/testing; expose without cloud LB</w:t>
            </w:r>
          </w:p>
        </w:tc>
      </w:tr>
      <w:tr w:rsidR="000922B8" w14:paraId="71FEE3D3" w14:textId="77777777">
        <w:tc>
          <w:tcPr>
            <w:tcW w:w="1984" w:type="dxa"/>
            <w:shd w:val="clear" w:color="auto" w:fill="FFFFFF"/>
          </w:tcPr>
          <w:p w14:paraId="12BA57D7" w14:textId="77777777" w:rsidR="000922B8" w:rsidRDefault="00000000">
            <w:r>
              <w:rPr>
                <w:color w:val="000000"/>
                <w:sz w:val="20"/>
              </w:rPr>
              <w:t>LoadBalancer</w:t>
            </w:r>
          </w:p>
        </w:tc>
        <w:tc>
          <w:tcPr>
            <w:tcW w:w="2551" w:type="dxa"/>
            <w:shd w:val="clear" w:color="auto" w:fill="FFFFFF"/>
          </w:tcPr>
          <w:p w14:paraId="11C8A155" w14:textId="77777777" w:rsidR="000922B8" w:rsidRDefault="00000000">
            <w:r>
              <w:rPr>
                <w:color w:val="000000"/>
                <w:sz w:val="20"/>
              </w:rPr>
              <w:t>Internet via cloud LB IP</w:t>
            </w:r>
          </w:p>
        </w:tc>
        <w:tc>
          <w:tcPr>
            <w:tcW w:w="4535" w:type="dxa"/>
            <w:shd w:val="clear" w:color="auto" w:fill="FFFFFF"/>
          </w:tcPr>
          <w:p w14:paraId="58E205A1" w14:textId="77777777" w:rsidR="000922B8" w:rsidRDefault="00000000">
            <w:r>
              <w:rPr>
                <w:color w:val="000000"/>
                <w:sz w:val="20"/>
              </w:rPr>
              <w:t>Production; single service needing external access</w:t>
            </w:r>
          </w:p>
        </w:tc>
      </w:tr>
      <w:tr w:rsidR="000922B8" w14:paraId="0F609DD5" w14:textId="77777777">
        <w:tc>
          <w:tcPr>
            <w:tcW w:w="1984" w:type="dxa"/>
            <w:shd w:val="clear" w:color="auto" w:fill="FFFFFF"/>
          </w:tcPr>
          <w:p w14:paraId="5A771CE6" w14:textId="77777777" w:rsidR="000922B8" w:rsidRDefault="00000000">
            <w:r>
              <w:rPr>
                <w:color w:val="000000"/>
                <w:sz w:val="20"/>
              </w:rPr>
              <w:t>Ingress</w:t>
            </w:r>
          </w:p>
        </w:tc>
        <w:tc>
          <w:tcPr>
            <w:tcW w:w="2551" w:type="dxa"/>
            <w:shd w:val="clear" w:color="auto" w:fill="FFFFFF"/>
          </w:tcPr>
          <w:p w14:paraId="269C7827" w14:textId="77777777" w:rsidR="000922B8" w:rsidRDefault="00000000">
            <w:r>
              <w:rPr>
                <w:color w:val="000000"/>
                <w:sz w:val="20"/>
              </w:rPr>
              <w:t>Internet via HTTP/HTTPS router</w:t>
            </w:r>
          </w:p>
        </w:tc>
        <w:tc>
          <w:tcPr>
            <w:tcW w:w="4535" w:type="dxa"/>
            <w:shd w:val="clear" w:color="auto" w:fill="FFFFFF"/>
          </w:tcPr>
          <w:p w14:paraId="5BBA266A" w14:textId="77777777" w:rsidR="000922B8" w:rsidRDefault="00000000">
            <w:r>
              <w:rPr>
                <w:color w:val="000000"/>
                <w:sz w:val="20"/>
              </w:rPr>
              <w:t>Multiple services on one IP; TLS termination; path routing</w:t>
            </w:r>
          </w:p>
        </w:tc>
      </w:tr>
      <w:tr w:rsidR="000922B8" w14:paraId="10C9CC4D" w14:textId="77777777">
        <w:tc>
          <w:tcPr>
            <w:tcW w:w="1984" w:type="dxa"/>
            <w:shd w:val="clear" w:color="auto" w:fill="FFFFFF"/>
          </w:tcPr>
          <w:p w14:paraId="0893A862" w14:textId="77777777" w:rsidR="000922B8" w:rsidRDefault="00000000">
            <w:r>
              <w:rPr>
                <w:color w:val="000000"/>
                <w:sz w:val="20"/>
              </w:rPr>
              <w:t>ExternalName</w:t>
            </w:r>
          </w:p>
        </w:tc>
        <w:tc>
          <w:tcPr>
            <w:tcW w:w="2551" w:type="dxa"/>
            <w:shd w:val="clear" w:color="auto" w:fill="FFFFFF"/>
          </w:tcPr>
          <w:p w14:paraId="23AF6D54" w14:textId="77777777" w:rsidR="000922B8" w:rsidRDefault="00000000">
            <w:r>
              <w:rPr>
                <w:color w:val="000000"/>
                <w:sz w:val="20"/>
              </w:rPr>
              <w:t>Alias to external DNS name</w:t>
            </w:r>
          </w:p>
        </w:tc>
        <w:tc>
          <w:tcPr>
            <w:tcW w:w="4535" w:type="dxa"/>
            <w:shd w:val="clear" w:color="auto" w:fill="FFFFFF"/>
          </w:tcPr>
          <w:p w14:paraId="1C01EC0F" w14:textId="77777777" w:rsidR="000922B8" w:rsidRDefault="00000000">
            <w:r>
              <w:rPr>
                <w:color w:val="000000"/>
                <w:sz w:val="20"/>
              </w:rPr>
              <w:t>Redirect cluster traffic to an external service (RDS, etc.)</w:t>
            </w:r>
          </w:p>
        </w:tc>
      </w:tr>
    </w:tbl>
    <w:p w14:paraId="28AF5913" w14:textId="77777777" w:rsidR="000922B8" w:rsidRDefault="000922B8">
      <w:pPr>
        <w:spacing w:after="120"/>
      </w:pPr>
    </w:p>
    <w:p w14:paraId="69F90318" w14:textId="77777777" w:rsidR="000922B8" w:rsidRDefault="00000000">
      <w:pPr>
        <w:pageBreakBefore/>
        <w:pBdr>
          <w:bottom w:val="single" w:sz="12" w:space="4" w:color="326CE5"/>
        </w:pBdr>
        <w:spacing w:after="160"/>
      </w:pPr>
      <w:r>
        <w:rPr>
          <w:b/>
          <w:color w:val="000000"/>
          <w:sz w:val="40"/>
        </w:rPr>
        <w:lastRenderedPageBreak/>
        <w:t>5. Configuration &amp; Secrets</w:t>
      </w:r>
    </w:p>
    <w:p w14:paraId="10F89DB7" w14:textId="77777777" w:rsidR="000922B8" w:rsidRDefault="00000000">
      <w:pPr>
        <w:spacing w:after="80"/>
      </w:pPr>
      <w:r>
        <w:rPr>
          <w:color w:val="000000"/>
        </w:rPr>
        <w:t>ConfigMaps and Secrets decouple configuration from container images. The same image can run in dev, staging, and prod with different config injected at runtime.</w:t>
      </w:r>
    </w:p>
    <w:p w14:paraId="2CC741D5" w14:textId="77777777" w:rsidR="000922B8" w:rsidRDefault="00000000">
      <w:pPr>
        <w:spacing w:before="280" w:after="80"/>
      </w:pPr>
      <w:r>
        <w:rPr>
          <w:b/>
          <w:color w:val="000000"/>
          <w:sz w:val="28"/>
        </w:rPr>
        <w:t>ConfigMap</w:t>
      </w:r>
    </w:p>
    <w:tbl>
      <w:tblPr>
        <w:tblStyle w:val="TableGrid"/>
        <w:tblW w:w="0" w:type="auto"/>
        <w:tblLook w:val="04A0" w:firstRow="1" w:lastRow="0" w:firstColumn="1" w:lastColumn="0" w:noHBand="0" w:noVBand="1"/>
      </w:tblPr>
      <w:tblGrid>
        <w:gridCol w:w="9406"/>
      </w:tblGrid>
      <w:tr w:rsidR="000922B8" w14:paraId="49D15924" w14:textId="77777777">
        <w:tc>
          <w:tcPr>
            <w:tcW w:w="9406" w:type="dxa"/>
            <w:shd w:val="clear" w:color="auto" w:fill="1E1E1E"/>
          </w:tcPr>
          <w:p w14:paraId="733565BD" w14:textId="77777777" w:rsidR="000922B8" w:rsidRDefault="00000000">
            <w:pPr>
              <w:keepNext/>
            </w:pPr>
            <w:r>
              <w:rPr>
                <w:rFonts w:ascii="Courier New" w:hAnsi="Courier New"/>
                <w:color w:val="9CDCFE"/>
                <w:sz w:val="20"/>
              </w:rPr>
              <w:t>apiVersion</w:t>
            </w:r>
            <w:r>
              <w:rPr>
                <w:rFonts w:ascii="Courier New" w:hAnsi="Courier New"/>
                <w:color w:val="D4D4D4"/>
                <w:sz w:val="20"/>
              </w:rPr>
              <w:t xml:space="preserve">: </w:t>
            </w:r>
            <w:r>
              <w:rPr>
                <w:rFonts w:ascii="Courier New" w:hAnsi="Courier New"/>
                <w:color w:val="CE9178"/>
                <w:sz w:val="20"/>
              </w:rPr>
              <w:t>v1</w:t>
            </w:r>
          </w:p>
          <w:p w14:paraId="628CE9EF" w14:textId="77777777" w:rsidR="000922B8" w:rsidRDefault="00000000">
            <w:pPr>
              <w:keepNext/>
            </w:pPr>
            <w:r>
              <w:rPr>
                <w:rFonts w:ascii="Courier New" w:hAnsi="Courier New"/>
                <w:color w:val="9CDCFE"/>
                <w:sz w:val="20"/>
              </w:rPr>
              <w:t>kind</w:t>
            </w:r>
            <w:r>
              <w:rPr>
                <w:rFonts w:ascii="Courier New" w:hAnsi="Courier New"/>
                <w:color w:val="D4D4D4"/>
                <w:sz w:val="20"/>
              </w:rPr>
              <w:t xml:space="preserve">: </w:t>
            </w:r>
            <w:r>
              <w:rPr>
                <w:rFonts w:ascii="Courier New" w:hAnsi="Courier New"/>
                <w:color w:val="4EC9B0"/>
                <w:sz w:val="20"/>
              </w:rPr>
              <w:t>ConfigMap</w:t>
            </w:r>
          </w:p>
          <w:p w14:paraId="52F773C7" w14:textId="77777777" w:rsidR="000922B8" w:rsidRDefault="00000000">
            <w:pPr>
              <w:keepNext/>
            </w:pPr>
            <w:r>
              <w:rPr>
                <w:rFonts w:ascii="Courier New" w:hAnsi="Courier New"/>
                <w:color w:val="9CDCFE"/>
                <w:sz w:val="20"/>
              </w:rPr>
              <w:t>metadata</w:t>
            </w:r>
            <w:r>
              <w:rPr>
                <w:rFonts w:ascii="Courier New" w:hAnsi="Courier New"/>
                <w:color w:val="D4D4D4"/>
                <w:sz w:val="20"/>
              </w:rPr>
              <w:t>:</w:t>
            </w:r>
          </w:p>
          <w:p w14:paraId="7A218017" w14:textId="77777777" w:rsidR="000922B8" w:rsidRDefault="00000000">
            <w:pPr>
              <w:keepNext/>
            </w:pPr>
            <w:r>
              <w:rPr>
                <w:rFonts w:ascii="Courier New" w:hAnsi="Courier New"/>
                <w:color w:val="9CDCFE"/>
                <w:sz w:val="20"/>
              </w:rPr>
              <w:t xml:space="preserve">  name</w:t>
            </w:r>
            <w:r>
              <w:rPr>
                <w:rFonts w:ascii="Courier New" w:hAnsi="Courier New"/>
                <w:color w:val="D4D4D4"/>
                <w:sz w:val="20"/>
              </w:rPr>
              <w:t xml:space="preserve">: </w:t>
            </w:r>
            <w:r>
              <w:rPr>
                <w:rFonts w:ascii="Courier New" w:hAnsi="Courier New"/>
                <w:color w:val="CE9178"/>
                <w:sz w:val="20"/>
              </w:rPr>
              <w:t>app-config</w:t>
            </w:r>
          </w:p>
          <w:p w14:paraId="723BFAA6" w14:textId="77777777" w:rsidR="000922B8" w:rsidRDefault="00000000">
            <w:pPr>
              <w:keepNext/>
            </w:pPr>
            <w:r>
              <w:rPr>
                <w:rFonts w:ascii="Courier New" w:hAnsi="Courier New"/>
                <w:color w:val="9CDCFE"/>
                <w:sz w:val="20"/>
              </w:rPr>
              <w:t>data</w:t>
            </w:r>
            <w:r>
              <w:rPr>
                <w:rFonts w:ascii="Courier New" w:hAnsi="Courier New"/>
                <w:color w:val="D4D4D4"/>
                <w:sz w:val="20"/>
              </w:rPr>
              <w:t>:</w:t>
            </w:r>
          </w:p>
          <w:p w14:paraId="020B9BBC" w14:textId="77777777" w:rsidR="000922B8" w:rsidRDefault="00000000">
            <w:pPr>
              <w:keepNext/>
            </w:pPr>
            <w:r>
              <w:rPr>
                <w:rFonts w:ascii="Courier New" w:hAnsi="Courier New"/>
                <w:color w:val="9CDCFE"/>
                <w:sz w:val="20"/>
              </w:rPr>
              <w:t xml:space="preserve">  db-host</w:t>
            </w:r>
            <w:r>
              <w:rPr>
                <w:rFonts w:ascii="Courier New" w:hAnsi="Courier New"/>
                <w:color w:val="D4D4D4"/>
                <w:sz w:val="20"/>
              </w:rPr>
              <w:t xml:space="preserve">: </w:t>
            </w:r>
            <w:r>
              <w:rPr>
                <w:rFonts w:ascii="Courier New" w:hAnsi="Courier New"/>
                <w:color w:val="CE9178"/>
                <w:sz w:val="20"/>
              </w:rPr>
              <w:t>mysql.production.svc.cluster.local</w:t>
            </w:r>
          </w:p>
          <w:p w14:paraId="12621E4B" w14:textId="77777777" w:rsidR="000922B8" w:rsidRDefault="00000000">
            <w:pPr>
              <w:keepNext/>
            </w:pPr>
            <w:r>
              <w:rPr>
                <w:rFonts w:ascii="Courier New" w:hAnsi="Courier New"/>
                <w:color w:val="9CDCFE"/>
                <w:sz w:val="20"/>
              </w:rPr>
              <w:t xml:space="preserve">  db-port</w:t>
            </w:r>
            <w:r>
              <w:rPr>
                <w:rFonts w:ascii="Courier New" w:hAnsi="Courier New"/>
                <w:color w:val="D4D4D4"/>
                <w:sz w:val="20"/>
              </w:rPr>
              <w:t xml:space="preserve">: </w:t>
            </w:r>
            <w:r>
              <w:rPr>
                <w:rFonts w:ascii="Courier New" w:hAnsi="Courier New"/>
                <w:color w:val="CE9178"/>
                <w:sz w:val="20"/>
              </w:rPr>
              <w:t>"3306"</w:t>
            </w:r>
          </w:p>
          <w:p w14:paraId="5930D00E" w14:textId="77777777" w:rsidR="000922B8" w:rsidRDefault="00000000">
            <w:pPr>
              <w:keepNext/>
            </w:pPr>
            <w:r>
              <w:rPr>
                <w:rFonts w:ascii="Courier New" w:hAnsi="Courier New"/>
                <w:color w:val="9CDCFE"/>
                <w:sz w:val="20"/>
              </w:rPr>
              <w:t xml:space="preserve">  log-level</w:t>
            </w:r>
            <w:r>
              <w:rPr>
                <w:rFonts w:ascii="Courier New" w:hAnsi="Courier New"/>
                <w:color w:val="D4D4D4"/>
                <w:sz w:val="20"/>
              </w:rPr>
              <w:t xml:space="preserve">: </w:t>
            </w:r>
            <w:r>
              <w:rPr>
                <w:rFonts w:ascii="Courier New" w:hAnsi="Courier New"/>
                <w:color w:val="CE9178"/>
                <w:sz w:val="20"/>
              </w:rPr>
              <w:t>INFO</w:t>
            </w:r>
          </w:p>
          <w:p w14:paraId="40AA8B64" w14:textId="77777777" w:rsidR="000922B8" w:rsidRDefault="00000000">
            <w:pPr>
              <w:keepNext/>
            </w:pPr>
            <w:r>
              <w:rPr>
                <w:rFonts w:ascii="Courier New" w:hAnsi="Courier New"/>
                <w:color w:val="9CDCFE"/>
                <w:sz w:val="20"/>
              </w:rPr>
              <w:t xml:space="preserve">  app.properties</w:t>
            </w:r>
            <w:r>
              <w:rPr>
                <w:rFonts w:ascii="Courier New" w:hAnsi="Courier New"/>
                <w:color w:val="D4D4D4"/>
                <w:sz w:val="20"/>
              </w:rPr>
              <w:t>: |</w:t>
            </w:r>
            <w:r>
              <w:rPr>
                <w:rFonts w:ascii="Courier New" w:hAnsi="Courier New"/>
                <w:color w:val="6A9955"/>
                <w:sz w:val="20"/>
              </w:rPr>
              <w:t xml:space="preserve">        # multi-line file content</w:t>
            </w:r>
          </w:p>
          <w:p w14:paraId="69B26127" w14:textId="77777777" w:rsidR="000922B8" w:rsidRDefault="00000000">
            <w:pPr>
              <w:keepNext/>
            </w:pPr>
            <w:r>
              <w:rPr>
                <w:rFonts w:ascii="Courier New" w:hAnsi="Courier New"/>
                <w:color w:val="D4D4D4"/>
                <w:sz w:val="20"/>
              </w:rPr>
              <w:t xml:space="preserve">    server.port=8080</w:t>
            </w:r>
          </w:p>
          <w:p w14:paraId="7B460F99" w14:textId="77777777" w:rsidR="000922B8" w:rsidRDefault="00000000">
            <w:r>
              <w:rPr>
                <w:rFonts w:ascii="Courier New" w:hAnsi="Courier New"/>
                <w:color w:val="D4D4D4"/>
                <w:sz w:val="20"/>
              </w:rPr>
              <w:t xml:space="preserve">    spring.profiles.active=production</w:t>
            </w:r>
          </w:p>
        </w:tc>
      </w:tr>
    </w:tbl>
    <w:p w14:paraId="7F559DF4" w14:textId="77777777" w:rsidR="000922B8" w:rsidRDefault="000922B8">
      <w:pPr>
        <w:spacing w:after="120"/>
      </w:pPr>
    </w:p>
    <w:p w14:paraId="12999EB7" w14:textId="77777777" w:rsidR="000922B8" w:rsidRDefault="00000000">
      <w:pPr>
        <w:spacing w:before="280" w:after="80"/>
      </w:pPr>
      <w:r>
        <w:rPr>
          <w:b/>
          <w:color w:val="000000"/>
          <w:sz w:val="28"/>
        </w:rPr>
        <w:t>Secret</w:t>
      </w:r>
    </w:p>
    <w:p w14:paraId="2A6A9CBC" w14:textId="77777777" w:rsidR="000922B8" w:rsidRDefault="00000000">
      <w:pPr>
        <w:spacing w:after="80"/>
      </w:pPr>
      <w:r>
        <w:rPr>
          <w:color w:val="000000"/>
        </w:rPr>
        <w:t>Secrets store sensitive data. Values must be base64-encoded in YAML (use kubectl create secret for automatic encoding). By default K8s stores Secrets in etcd without encryption — enable Encryption at Rest for production clusters.</w:t>
      </w:r>
    </w:p>
    <w:tbl>
      <w:tblPr>
        <w:tblStyle w:val="TableGrid"/>
        <w:tblW w:w="0" w:type="auto"/>
        <w:tblLook w:val="04A0" w:firstRow="1" w:lastRow="0" w:firstColumn="1" w:lastColumn="0" w:noHBand="0" w:noVBand="1"/>
      </w:tblPr>
      <w:tblGrid>
        <w:gridCol w:w="9406"/>
      </w:tblGrid>
      <w:tr w:rsidR="000922B8" w14:paraId="1C338F3C" w14:textId="77777777">
        <w:tc>
          <w:tcPr>
            <w:tcW w:w="9406" w:type="dxa"/>
            <w:shd w:val="clear" w:color="auto" w:fill="1E1E1E"/>
          </w:tcPr>
          <w:p w14:paraId="570BB25C" w14:textId="77777777" w:rsidR="000922B8" w:rsidRDefault="00000000">
            <w:pPr>
              <w:keepNext/>
            </w:pPr>
            <w:r>
              <w:rPr>
                <w:rFonts w:ascii="Courier New" w:hAnsi="Courier New"/>
                <w:color w:val="9CDCFE"/>
                <w:sz w:val="20"/>
              </w:rPr>
              <w:t>apiVersion</w:t>
            </w:r>
            <w:r>
              <w:rPr>
                <w:rFonts w:ascii="Courier New" w:hAnsi="Courier New"/>
                <w:color w:val="D4D4D4"/>
                <w:sz w:val="20"/>
              </w:rPr>
              <w:t xml:space="preserve">: </w:t>
            </w:r>
            <w:r>
              <w:rPr>
                <w:rFonts w:ascii="Courier New" w:hAnsi="Courier New"/>
                <w:color w:val="CE9178"/>
                <w:sz w:val="20"/>
              </w:rPr>
              <w:t>v1</w:t>
            </w:r>
          </w:p>
          <w:p w14:paraId="76C659FF" w14:textId="77777777" w:rsidR="000922B8" w:rsidRDefault="00000000">
            <w:pPr>
              <w:keepNext/>
            </w:pPr>
            <w:r>
              <w:rPr>
                <w:rFonts w:ascii="Courier New" w:hAnsi="Courier New"/>
                <w:color w:val="9CDCFE"/>
                <w:sz w:val="20"/>
              </w:rPr>
              <w:t>kind</w:t>
            </w:r>
            <w:r>
              <w:rPr>
                <w:rFonts w:ascii="Courier New" w:hAnsi="Courier New"/>
                <w:color w:val="D4D4D4"/>
                <w:sz w:val="20"/>
              </w:rPr>
              <w:t xml:space="preserve">: </w:t>
            </w:r>
            <w:r>
              <w:rPr>
                <w:rFonts w:ascii="Courier New" w:hAnsi="Courier New"/>
                <w:color w:val="4EC9B0"/>
                <w:sz w:val="20"/>
              </w:rPr>
              <w:t>Secret</w:t>
            </w:r>
          </w:p>
          <w:p w14:paraId="32777F07" w14:textId="77777777" w:rsidR="000922B8" w:rsidRDefault="00000000">
            <w:pPr>
              <w:keepNext/>
            </w:pPr>
            <w:r>
              <w:rPr>
                <w:rFonts w:ascii="Courier New" w:hAnsi="Courier New"/>
                <w:color w:val="9CDCFE"/>
                <w:sz w:val="20"/>
              </w:rPr>
              <w:t>metadata</w:t>
            </w:r>
            <w:r>
              <w:rPr>
                <w:rFonts w:ascii="Courier New" w:hAnsi="Courier New"/>
                <w:color w:val="D4D4D4"/>
                <w:sz w:val="20"/>
              </w:rPr>
              <w:t>:</w:t>
            </w:r>
          </w:p>
          <w:p w14:paraId="2D50FEE5" w14:textId="77777777" w:rsidR="000922B8" w:rsidRDefault="00000000">
            <w:pPr>
              <w:keepNext/>
            </w:pPr>
            <w:r>
              <w:rPr>
                <w:rFonts w:ascii="Courier New" w:hAnsi="Courier New"/>
                <w:color w:val="9CDCFE"/>
                <w:sz w:val="20"/>
              </w:rPr>
              <w:t xml:space="preserve">  name</w:t>
            </w:r>
            <w:r>
              <w:rPr>
                <w:rFonts w:ascii="Courier New" w:hAnsi="Courier New"/>
                <w:color w:val="D4D4D4"/>
                <w:sz w:val="20"/>
              </w:rPr>
              <w:t xml:space="preserve">: </w:t>
            </w:r>
            <w:r>
              <w:rPr>
                <w:rFonts w:ascii="Courier New" w:hAnsi="Courier New"/>
                <w:color w:val="CE9178"/>
                <w:sz w:val="20"/>
              </w:rPr>
              <w:t>app-secrets</w:t>
            </w:r>
          </w:p>
          <w:p w14:paraId="174F5862" w14:textId="77777777" w:rsidR="000922B8" w:rsidRDefault="00000000">
            <w:pPr>
              <w:keepNext/>
            </w:pPr>
            <w:r>
              <w:rPr>
                <w:rFonts w:ascii="Courier New" w:hAnsi="Courier New"/>
                <w:color w:val="9CDCFE"/>
                <w:sz w:val="20"/>
              </w:rPr>
              <w:t>type</w:t>
            </w:r>
            <w:r>
              <w:rPr>
                <w:rFonts w:ascii="Courier New" w:hAnsi="Courier New"/>
                <w:color w:val="D4D4D4"/>
                <w:sz w:val="20"/>
              </w:rPr>
              <w:t xml:space="preserve">: </w:t>
            </w:r>
            <w:r>
              <w:rPr>
                <w:rFonts w:ascii="Courier New" w:hAnsi="Courier New"/>
                <w:color w:val="4EC9B0"/>
                <w:sz w:val="20"/>
              </w:rPr>
              <w:t>Opaque</w:t>
            </w:r>
          </w:p>
          <w:p w14:paraId="59FE5C20" w14:textId="77777777" w:rsidR="000922B8" w:rsidRDefault="00000000">
            <w:pPr>
              <w:keepNext/>
            </w:pPr>
            <w:r>
              <w:rPr>
                <w:rFonts w:ascii="Courier New" w:hAnsi="Courier New"/>
                <w:color w:val="9CDCFE"/>
                <w:sz w:val="20"/>
              </w:rPr>
              <w:t>data</w:t>
            </w:r>
            <w:r>
              <w:rPr>
                <w:rFonts w:ascii="Courier New" w:hAnsi="Courier New"/>
                <w:color w:val="D4D4D4"/>
                <w:sz w:val="20"/>
              </w:rPr>
              <w:t>:</w:t>
            </w:r>
          </w:p>
          <w:p w14:paraId="0E211E21" w14:textId="77777777" w:rsidR="000922B8" w:rsidRDefault="00000000">
            <w:pPr>
              <w:keepNext/>
            </w:pPr>
            <w:r>
              <w:rPr>
                <w:rFonts w:ascii="Courier New" w:hAnsi="Courier New"/>
                <w:color w:val="9CDCFE"/>
                <w:sz w:val="20"/>
              </w:rPr>
              <w:t xml:space="preserve">  db-password</w:t>
            </w:r>
            <w:r>
              <w:rPr>
                <w:rFonts w:ascii="Courier New" w:hAnsi="Courier New"/>
                <w:color w:val="D4D4D4"/>
                <w:sz w:val="20"/>
              </w:rPr>
              <w:t xml:space="preserve">: </w:t>
            </w:r>
            <w:r>
              <w:rPr>
                <w:rFonts w:ascii="Courier New" w:hAnsi="Courier New"/>
                <w:color w:val="CE9178"/>
                <w:sz w:val="20"/>
              </w:rPr>
              <w:t>c2VjcmV0MTIz</w:t>
            </w:r>
            <w:r>
              <w:rPr>
                <w:rFonts w:ascii="Courier New" w:hAnsi="Courier New"/>
                <w:color w:val="6A9955"/>
                <w:sz w:val="20"/>
              </w:rPr>
              <w:t xml:space="preserve">   # base64("secret123")</w:t>
            </w:r>
          </w:p>
          <w:p w14:paraId="278D9E0C" w14:textId="77777777" w:rsidR="000922B8" w:rsidRDefault="00000000">
            <w:pPr>
              <w:keepNext/>
            </w:pPr>
            <w:r>
              <w:rPr>
                <w:rFonts w:ascii="Courier New" w:hAnsi="Courier New"/>
                <w:color w:val="9CDCFE"/>
                <w:sz w:val="20"/>
              </w:rPr>
              <w:t xml:space="preserve">  api-key</w:t>
            </w:r>
            <w:r>
              <w:rPr>
                <w:rFonts w:ascii="Courier New" w:hAnsi="Courier New"/>
                <w:color w:val="D4D4D4"/>
                <w:sz w:val="20"/>
              </w:rPr>
              <w:t xml:space="preserve">: </w:t>
            </w:r>
            <w:r>
              <w:rPr>
                <w:rFonts w:ascii="Courier New" w:hAnsi="Courier New"/>
                <w:color w:val="CE9178"/>
                <w:sz w:val="20"/>
              </w:rPr>
              <w:t>bXlhcGlrZXk=</w:t>
            </w:r>
            <w:r>
              <w:rPr>
                <w:rFonts w:ascii="Courier New" w:hAnsi="Courier New"/>
                <w:color w:val="6A9955"/>
                <w:sz w:val="20"/>
              </w:rPr>
              <w:t xml:space="preserve">     # base64("myapikey")</w:t>
            </w:r>
          </w:p>
          <w:p w14:paraId="7EF505D3" w14:textId="77777777" w:rsidR="000922B8" w:rsidRDefault="000922B8">
            <w:pPr>
              <w:keepNext/>
            </w:pPr>
          </w:p>
          <w:p w14:paraId="18ED7D32" w14:textId="77777777" w:rsidR="000922B8" w:rsidRDefault="00000000">
            <w:pPr>
              <w:keepNext/>
            </w:pPr>
            <w:r>
              <w:rPr>
                <w:rFonts w:ascii="Courier New" w:hAnsi="Courier New"/>
                <w:color w:val="6A9955"/>
                <w:sz w:val="20"/>
              </w:rPr>
              <w:t># Create without manual base64 encoding:</w:t>
            </w:r>
          </w:p>
          <w:p w14:paraId="69E89F48" w14:textId="77777777" w:rsidR="000922B8" w:rsidRDefault="00000000">
            <w:r>
              <w:rPr>
                <w:rFonts w:ascii="Courier New" w:hAnsi="Courier New"/>
                <w:color w:val="326CE5"/>
                <w:sz w:val="20"/>
              </w:rPr>
              <w:t>kubectl</w:t>
            </w:r>
            <w:r>
              <w:rPr>
                <w:rFonts w:ascii="Courier New" w:hAnsi="Courier New"/>
                <w:color w:val="D4D4D4"/>
                <w:sz w:val="20"/>
              </w:rPr>
              <w:t xml:space="preserve"> create secret generic app-secrets </w:t>
            </w:r>
            <w:r>
              <w:rPr>
                <w:rFonts w:ascii="Courier New" w:hAnsi="Courier New"/>
                <w:color w:val="CE9178"/>
                <w:sz w:val="20"/>
              </w:rPr>
              <w:t>--from-literal</w:t>
            </w:r>
            <w:r>
              <w:rPr>
                <w:rFonts w:ascii="Courier New" w:hAnsi="Courier New"/>
                <w:color w:val="D4D4D4"/>
                <w:sz w:val="20"/>
              </w:rPr>
              <w:t>=db-password=secret123</w:t>
            </w:r>
          </w:p>
        </w:tc>
      </w:tr>
    </w:tbl>
    <w:p w14:paraId="010AB0DD" w14:textId="77777777" w:rsidR="000922B8" w:rsidRDefault="000922B8">
      <w:pPr>
        <w:spacing w:after="120"/>
      </w:pPr>
    </w:p>
    <w:p w14:paraId="20164E72" w14:textId="77777777" w:rsidR="00634225" w:rsidRDefault="00634225">
      <w:pPr>
        <w:rPr>
          <w:b/>
          <w:color w:val="000000"/>
          <w:sz w:val="28"/>
        </w:rPr>
      </w:pPr>
      <w:r>
        <w:rPr>
          <w:b/>
          <w:color w:val="000000"/>
          <w:sz w:val="28"/>
        </w:rPr>
        <w:br w:type="page"/>
      </w:r>
    </w:p>
    <w:p w14:paraId="122FCD61" w14:textId="00B7A3DF" w:rsidR="000922B8" w:rsidRDefault="00000000">
      <w:pPr>
        <w:spacing w:before="280" w:after="80"/>
      </w:pPr>
      <w:r>
        <w:rPr>
          <w:b/>
          <w:color w:val="000000"/>
          <w:sz w:val="28"/>
        </w:rPr>
        <w:lastRenderedPageBreak/>
        <w:t>Injecting Config into Pods</w:t>
      </w:r>
    </w:p>
    <w:p w14:paraId="4EE6B377" w14:textId="77777777" w:rsidR="000922B8" w:rsidRDefault="00000000">
      <w:pPr>
        <w:spacing w:after="80"/>
      </w:pPr>
      <w:r>
        <w:rPr>
          <w:color w:val="000000"/>
        </w:rPr>
        <w:t>Both ConfigMaps and Secrets can be injected as environment variables or mounted as files in a volume.</w:t>
      </w:r>
    </w:p>
    <w:tbl>
      <w:tblPr>
        <w:tblStyle w:val="TableGrid"/>
        <w:tblW w:w="0" w:type="auto"/>
        <w:tblLook w:val="04A0" w:firstRow="1" w:lastRow="0" w:firstColumn="1" w:lastColumn="0" w:noHBand="0" w:noVBand="1"/>
      </w:tblPr>
      <w:tblGrid>
        <w:gridCol w:w="9406"/>
      </w:tblGrid>
      <w:tr w:rsidR="000922B8" w14:paraId="362D23F0" w14:textId="77777777">
        <w:tc>
          <w:tcPr>
            <w:tcW w:w="9406" w:type="dxa"/>
            <w:shd w:val="clear" w:color="auto" w:fill="1E1E1E"/>
          </w:tcPr>
          <w:p w14:paraId="037FCE8A" w14:textId="77777777" w:rsidR="000922B8" w:rsidRDefault="00000000">
            <w:pPr>
              <w:keepNext/>
            </w:pPr>
            <w:r>
              <w:rPr>
                <w:rFonts w:ascii="Courier New" w:hAnsi="Courier New"/>
                <w:color w:val="9CDCFE"/>
                <w:sz w:val="20"/>
              </w:rPr>
              <w:t>spec</w:t>
            </w:r>
            <w:r>
              <w:rPr>
                <w:rFonts w:ascii="Courier New" w:hAnsi="Courier New"/>
                <w:color w:val="D4D4D4"/>
                <w:sz w:val="20"/>
              </w:rPr>
              <w:t>:</w:t>
            </w:r>
          </w:p>
          <w:p w14:paraId="592327F3" w14:textId="77777777" w:rsidR="000922B8" w:rsidRDefault="00000000">
            <w:pPr>
              <w:keepNext/>
            </w:pPr>
            <w:r>
              <w:rPr>
                <w:rFonts w:ascii="Courier New" w:hAnsi="Courier New"/>
                <w:color w:val="9CDCFE"/>
                <w:sz w:val="20"/>
              </w:rPr>
              <w:t xml:space="preserve">  containers</w:t>
            </w:r>
            <w:r>
              <w:rPr>
                <w:rFonts w:ascii="Courier New" w:hAnsi="Courier New"/>
                <w:color w:val="D4D4D4"/>
                <w:sz w:val="20"/>
              </w:rPr>
              <w:t>:</w:t>
            </w:r>
          </w:p>
          <w:p w14:paraId="34C06860" w14:textId="77777777" w:rsidR="000922B8" w:rsidRDefault="00000000">
            <w:pPr>
              <w:keepNext/>
            </w:pPr>
            <w:r>
              <w:rPr>
                <w:rFonts w:ascii="Courier New" w:hAnsi="Courier New"/>
                <w:color w:val="9CDCFE"/>
                <w:sz w:val="20"/>
              </w:rPr>
              <w:t xml:space="preserve">    - name</w:t>
            </w:r>
            <w:r>
              <w:rPr>
                <w:rFonts w:ascii="Courier New" w:hAnsi="Courier New"/>
                <w:color w:val="D4D4D4"/>
                <w:sz w:val="20"/>
              </w:rPr>
              <w:t xml:space="preserve">: </w:t>
            </w:r>
            <w:r>
              <w:rPr>
                <w:rFonts w:ascii="Courier New" w:hAnsi="Courier New"/>
                <w:color w:val="CE9178"/>
                <w:sz w:val="20"/>
              </w:rPr>
              <w:t>app</w:t>
            </w:r>
          </w:p>
          <w:p w14:paraId="5470EF35" w14:textId="77777777" w:rsidR="000922B8" w:rsidRDefault="00000000">
            <w:pPr>
              <w:keepNext/>
            </w:pPr>
            <w:r>
              <w:rPr>
                <w:rFonts w:ascii="Courier New" w:hAnsi="Courier New"/>
                <w:color w:val="9CDCFE"/>
                <w:sz w:val="20"/>
              </w:rPr>
              <w:t xml:space="preserve">      image</w:t>
            </w:r>
            <w:r>
              <w:rPr>
                <w:rFonts w:ascii="Courier New" w:hAnsi="Courier New"/>
                <w:color w:val="D4D4D4"/>
                <w:sz w:val="20"/>
              </w:rPr>
              <w:t xml:space="preserve">: </w:t>
            </w:r>
            <w:r>
              <w:rPr>
                <w:rFonts w:ascii="Courier New" w:hAnsi="Courier New"/>
                <w:color w:val="CE9178"/>
                <w:sz w:val="20"/>
              </w:rPr>
              <w:t>myapp:2.0</w:t>
            </w:r>
          </w:p>
          <w:p w14:paraId="0B95B746" w14:textId="77777777" w:rsidR="000922B8" w:rsidRDefault="00000000">
            <w:pPr>
              <w:keepNext/>
            </w:pPr>
            <w:r>
              <w:rPr>
                <w:rFonts w:ascii="Courier New" w:hAnsi="Courier New"/>
                <w:color w:val="9CDCFE"/>
                <w:sz w:val="20"/>
              </w:rPr>
              <w:t xml:space="preserve">      env</w:t>
            </w:r>
            <w:r>
              <w:rPr>
                <w:rFonts w:ascii="Courier New" w:hAnsi="Courier New"/>
                <w:color w:val="D4D4D4"/>
                <w:sz w:val="20"/>
              </w:rPr>
              <w:t>:</w:t>
            </w:r>
          </w:p>
          <w:p w14:paraId="09A4A4F1" w14:textId="77777777" w:rsidR="000922B8" w:rsidRDefault="00000000">
            <w:pPr>
              <w:keepNext/>
            </w:pPr>
            <w:r>
              <w:rPr>
                <w:rFonts w:ascii="Courier New" w:hAnsi="Courier New"/>
                <w:color w:val="6A9955"/>
                <w:sz w:val="20"/>
              </w:rPr>
              <w:t xml:space="preserve">        # Single key from ConfigMap</w:t>
            </w:r>
          </w:p>
          <w:p w14:paraId="0C5860FC" w14:textId="77777777" w:rsidR="000922B8" w:rsidRDefault="00000000">
            <w:pPr>
              <w:keepNext/>
            </w:pPr>
            <w:r>
              <w:rPr>
                <w:rFonts w:ascii="Courier New" w:hAnsi="Courier New"/>
                <w:color w:val="9CDCFE"/>
                <w:sz w:val="20"/>
              </w:rPr>
              <w:t xml:space="preserve">        - name</w:t>
            </w:r>
            <w:r>
              <w:rPr>
                <w:rFonts w:ascii="Courier New" w:hAnsi="Courier New"/>
                <w:color w:val="D4D4D4"/>
                <w:sz w:val="20"/>
              </w:rPr>
              <w:t xml:space="preserve">: </w:t>
            </w:r>
            <w:r>
              <w:rPr>
                <w:rFonts w:ascii="Courier New" w:hAnsi="Courier New"/>
                <w:color w:val="CE9178"/>
                <w:sz w:val="20"/>
              </w:rPr>
              <w:t>DB_HOST</w:t>
            </w:r>
          </w:p>
          <w:p w14:paraId="358D5633" w14:textId="77777777" w:rsidR="000922B8" w:rsidRDefault="00000000">
            <w:pPr>
              <w:keepNext/>
            </w:pPr>
            <w:r>
              <w:rPr>
                <w:rFonts w:ascii="Courier New" w:hAnsi="Courier New"/>
                <w:color w:val="9CDCFE"/>
                <w:sz w:val="20"/>
              </w:rPr>
              <w:t xml:space="preserve">          valueFrom</w:t>
            </w:r>
            <w:r>
              <w:rPr>
                <w:rFonts w:ascii="Courier New" w:hAnsi="Courier New"/>
                <w:color w:val="D4D4D4"/>
                <w:sz w:val="20"/>
              </w:rPr>
              <w:t>:</w:t>
            </w:r>
          </w:p>
          <w:p w14:paraId="0A30B447" w14:textId="77777777" w:rsidR="000922B8" w:rsidRDefault="00000000">
            <w:pPr>
              <w:keepNext/>
            </w:pPr>
            <w:r>
              <w:rPr>
                <w:rFonts w:ascii="Courier New" w:hAnsi="Courier New"/>
                <w:color w:val="9CDCFE"/>
                <w:sz w:val="20"/>
              </w:rPr>
              <w:t xml:space="preserve">            configMapKeyRef</w:t>
            </w:r>
            <w:r>
              <w:rPr>
                <w:rFonts w:ascii="Courier New" w:hAnsi="Courier New"/>
                <w:color w:val="D4D4D4"/>
                <w:sz w:val="20"/>
              </w:rPr>
              <w:t>:</w:t>
            </w:r>
          </w:p>
          <w:p w14:paraId="0980C1CB" w14:textId="77777777" w:rsidR="000922B8" w:rsidRDefault="00000000">
            <w:pPr>
              <w:keepNext/>
            </w:pPr>
            <w:r>
              <w:rPr>
                <w:rFonts w:ascii="Courier New" w:hAnsi="Courier New"/>
                <w:color w:val="9CDCFE"/>
                <w:sz w:val="20"/>
              </w:rPr>
              <w:t xml:space="preserve">              name</w:t>
            </w:r>
            <w:r>
              <w:rPr>
                <w:rFonts w:ascii="Courier New" w:hAnsi="Courier New"/>
                <w:color w:val="D4D4D4"/>
                <w:sz w:val="20"/>
              </w:rPr>
              <w:t xml:space="preserve">: </w:t>
            </w:r>
            <w:r>
              <w:rPr>
                <w:rFonts w:ascii="Courier New" w:hAnsi="Courier New"/>
                <w:color w:val="CE9178"/>
                <w:sz w:val="20"/>
              </w:rPr>
              <w:t>app-config</w:t>
            </w:r>
          </w:p>
          <w:p w14:paraId="2B972C7D" w14:textId="77777777" w:rsidR="000922B8" w:rsidRDefault="00000000">
            <w:pPr>
              <w:keepNext/>
            </w:pPr>
            <w:r>
              <w:rPr>
                <w:rFonts w:ascii="Courier New" w:hAnsi="Courier New"/>
                <w:color w:val="9CDCFE"/>
                <w:sz w:val="20"/>
              </w:rPr>
              <w:t xml:space="preserve">              key</w:t>
            </w:r>
            <w:r>
              <w:rPr>
                <w:rFonts w:ascii="Courier New" w:hAnsi="Courier New"/>
                <w:color w:val="D4D4D4"/>
                <w:sz w:val="20"/>
              </w:rPr>
              <w:t xml:space="preserve">: </w:t>
            </w:r>
            <w:r>
              <w:rPr>
                <w:rFonts w:ascii="Courier New" w:hAnsi="Courier New"/>
                <w:color w:val="CE9178"/>
                <w:sz w:val="20"/>
              </w:rPr>
              <w:t>db-host</w:t>
            </w:r>
          </w:p>
          <w:p w14:paraId="61928389" w14:textId="77777777" w:rsidR="000922B8" w:rsidRDefault="00000000">
            <w:pPr>
              <w:keepNext/>
            </w:pPr>
            <w:r>
              <w:rPr>
                <w:rFonts w:ascii="Courier New" w:hAnsi="Courier New"/>
                <w:color w:val="6A9955"/>
                <w:sz w:val="20"/>
              </w:rPr>
              <w:t xml:space="preserve">        # Single key from Secret</w:t>
            </w:r>
          </w:p>
          <w:p w14:paraId="4CCD0D97" w14:textId="77777777" w:rsidR="000922B8" w:rsidRDefault="00000000">
            <w:pPr>
              <w:keepNext/>
            </w:pPr>
            <w:r>
              <w:rPr>
                <w:rFonts w:ascii="Courier New" w:hAnsi="Courier New"/>
                <w:color w:val="9CDCFE"/>
                <w:sz w:val="20"/>
              </w:rPr>
              <w:t xml:space="preserve">        - name</w:t>
            </w:r>
            <w:r>
              <w:rPr>
                <w:rFonts w:ascii="Courier New" w:hAnsi="Courier New"/>
                <w:color w:val="D4D4D4"/>
                <w:sz w:val="20"/>
              </w:rPr>
              <w:t xml:space="preserve">: </w:t>
            </w:r>
            <w:r>
              <w:rPr>
                <w:rFonts w:ascii="Courier New" w:hAnsi="Courier New"/>
                <w:color w:val="CE9178"/>
                <w:sz w:val="20"/>
              </w:rPr>
              <w:t>DB_PASSWORD</w:t>
            </w:r>
          </w:p>
          <w:p w14:paraId="718F2621" w14:textId="77777777" w:rsidR="000922B8" w:rsidRDefault="00000000">
            <w:pPr>
              <w:keepNext/>
            </w:pPr>
            <w:r>
              <w:rPr>
                <w:rFonts w:ascii="Courier New" w:hAnsi="Courier New"/>
                <w:color w:val="9CDCFE"/>
                <w:sz w:val="20"/>
              </w:rPr>
              <w:t xml:space="preserve">          valueFrom</w:t>
            </w:r>
            <w:r>
              <w:rPr>
                <w:rFonts w:ascii="Courier New" w:hAnsi="Courier New"/>
                <w:color w:val="D4D4D4"/>
                <w:sz w:val="20"/>
              </w:rPr>
              <w:t>:</w:t>
            </w:r>
          </w:p>
          <w:p w14:paraId="1BB6BCBF" w14:textId="77777777" w:rsidR="000922B8" w:rsidRDefault="00000000">
            <w:pPr>
              <w:keepNext/>
            </w:pPr>
            <w:r>
              <w:rPr>
                <w:rFonts w:ascii="Courier New" w:hAnsi="Courier New"/>
                <w:color w:val="9CDCFE"/>
                <w:sz w:val="20"/>
              </w:rPr>
              <w:t xml:space="preserve">            secretKeyRef</w:t>
            </w:r>
            <w:r>
              <w:rPr>
                <w:rFonts w:ascii="Courier New" w:hAnsi="Courier New"/>
                <w:color w:val="D4D4D4"/>
                <w:sz w:val="20"/>
              </w:rPr>
              <w:t>:</w:t>
            </w:r>
          </w:p>
          <w:p w14:paraId="4C73AF7F" w14:textId="77777777" w:rsidR="000922B8" w:rsidRDefault="00000000">
            <w:pPr>
              <w:keepNext/>
            </w:pPr>
            <w:r>
              <w:rPr>
                <w:rFonts w:ascii="Courier New" w:hAnsi="Courier New"/>
                <w:color w:val="9CDCFE"/>
                <w:sz w:val="20"/>
              </w:rPr>
              <w:t xml:space="preserve">              name</w:t>
            </w:r>
            <w:r>
              <w:rPr>
                <w:rFonts w:ascii="Courier New" w:hAnsi="Courier New"/>
                <w:color w:val="D4D4D4"/>
                <w:sz w:val="20"/>
              </w:rPr>
              <w:t xml:space="preserve">: </w:t>
            </w:r>
            <w:r>
              <w:rPr>
                <w:rFonts w:ascii="Courier New" w:hAnsi="Courier New"/>
                <w:color w:val="CE9178"/>
                <w:sz w:val="20"/>
              </w:rPr>
              <w:t>app-secrets</w:t>
            </w:r>
          </w:p>
          <w:p w14:paraId="0D207940" w14:textId="77777777" w:rsidR="000922B8" w:rsidRDefault="00000000">
            <w:pPr>
              <w:keepNext/>
            </w:pPr>
            <w:r>
              <w:rPr>
                <w:rFonts w:ascii="Courier New" w:hAnsi="Courier New"/>
                <w:color w:val="9CDCFE"/>
                <w:sz w:val="20"/>
              </w:rPr>
              <w:t xml:space="preserve">              key</w:t>
            </w:r>
            <w:r>
              <w:rPr>
                <w:rFonts w:ascii="Courier New" w:hAnsi="Courier New"/>
                <w:color w:val="D4D4D4"/>
                <w:sz w:val="20"/>
              </w:rPr>
              <w:t xml:space="preserve">: </w:t>
            </w:r>
            <w:r>
              <w:rPr>
                <w:rFonts w:ascii="Courier New" w:hAnsi="Courier New"/>
                <w:color w:val="CE9178"/>
                <w:sz w:val="20"/>
              </w:rPr>
              <w:t>db-password</w:t>
            </w:r>
          </w:p>
          <w:p w14:paraId="31D8451F" w14:textId="77777777" w:rsidR="000922B8" w:rsidRDefault="00000000">
            <w:pPr>
              <w:keepNext/>
            </w:pPr>
            <w:r>
              <w:rPr>
                <w:rFonts w:ascii="Courier New" w:hAnsi="Courier New"/>
                <w:color w:val="6A9955"/>
                <w:sz w:val="20"/>
              </w:rPr>
              <w:t xml:space="preserve">      # Mount entire ConfigMap as files in a volume</w:t>
            </w:r>
          </w:p>
          <w:p w14:paraId="50E08AEE" w14:textId="77777777" w:rsidR="000922B8" w:rsidRDefault="00000000">
            <w:pPr>
              <w:keepNext/>
            </w:pPr>
            <w:r>
              <w:rPr>
                <w:rFonts w:ascii="Courier New" w:hAnsi="Courier New"/>
                <w:color w:val="9CDCFE"/>
                <w:sz w:val="20"/>
              </w:rPr>
              <w:t xml:space="preserve">      volumeMounts</w:t>
            </w:r>
            <w:r>
              <w:rPr>
                <w:rFonts w:ascii="Courier New" w:hAnsi="Courier New"/>
                <w:color w:val="D4D4D4"/>
                <w:sz w:val="20"/>
              </w:rPr>
              <w:t>:</w:t>
            </w:r>
          </w:p>
          <w:p w14:paraId="513EB00A" w14:textId="77777777" w:rsidR="000922B8" w:rsidRDefault="00000000">
            <w:pPr>
              <w:keepNext/>
            </w:pPr>
            <w:r>
              <w:rPr>
                <w:rFonts w:ascii="Courier New" w:hAnsi="Courier New"/>
                <w:color w:val="9CDCFE"/>
                <w:sz w:val="20"/>
              </w:rPr>
              <w:t xml:space="preserve">        - name</w:t>
            </w:r>
            <w:r>
              <w:rPr>
                <w:rFonts w:ascii="Courier New" w:hAnsi="Courier New"/>
                <w:color w:val="D4D4D4"/>
                <w:sz w:val="20"/>
              </w:rPr>
              <w:t xml:space="preserve">: </w:t>
            </w:r>
            <w:r>
              <w:rPr>
                <w:rFonts w:ascii="Courier New" w:hAnsi="Courier New"/>
                <w:color w:val="CE9178"/>
                <w:sz w:val="20"/>
              </w:rPr>
              <w:t>config-vol</w:t>
            </w:r>
          </w:p>
          <w:p w14:paraId="6CF458D4" w14:textId="77777777" w:rsidR="000922B8" w:rsidRDefault="00000000">
            <w:pPr>
              <w:keepNext/>
            </w:pPr>
            <w:r>
              <w:rPr>
                <w:rFonts w:ascii="Courier New" w:hAnsi="Courier New"/>
                <w:color w:val="9CDCFE"/>
                <w:sz w:val="20"/>
              </w:rPr>
              <w:t xml:space="preserve">          mountPath</w:t>
            </w:r>
            <w:r>
              <w:rPr>
                <w:rFonts w:ascii="Courier New" w:hAnsi="Courier New"/>
                <w:color w:val="D4D4D4"/>
                <w:sz w:val="20"/>
              </w:rPr>
              <w:t xml:space="preserve">: </w:t>
            </w:r>
            <w:r>
              <w:rPr>
                <w:rFonts w:ascii="Courier New" w:hAnsi="Courier New"/>
                <w:color w:val="CE9178"/>
                <w:sz w:val="20"/>
              </w:rPr>
              <w:t>/etc/config</w:t>
            </w:r>
          </w:p>
          <w:p w14:paraId="7500BE1D" w14:textId="77777777" w:rsidR="000922B8" w:rsidRDefault="00000000">
            <w:pPr>
              <w:keepNext/>
            </w:pPr>
            <w:r>
              <w:rPr>
                <w:rFonts w:ascii="Courier New" w:hAnsi="Courier New"/>
                <w:color w:val="9CDCFE"/>
                <w:sz w:val="20"/>
              </w:rPr>
              <w:t xml:space="preserve">  volumes</w:t>
            </w:r>
            <w:r>
              <w:rPr>
                <w:rFonts w:ascii="Courier New" w:hAnsi="Courier New"/>
                <w:color w:val="D4D4D4"/>
                <w:sz w:val="20"/>
              </w:rPr>
              <w:t>:</w:t>
            </w:r>
          </w:p>
          <w:p w14:paraId="388A5D8A" w14:textId="77777777" w:rsidR="000922B8" w:rsidRDefault="00000000">
            <w:pPr>
              <w:keepNext/>
            </w:pPr>
            <w:r>
              <w:rPr>
                <w:rFonts w:ascii="Courier New" w:hAnsi="Courier New"/>
                <w:color w:val="9CDCFE"/>
                <w:sz w:val="20"/>
              </w:rPr>
              <w:t xml:space="preserve">    - name</w:t>
            </w:r>
            <w:r>
              <w:rPr>
                <w:rFonts w:ascii="Courier New" w:hAnsi="Courier New"/>
                <w:color w:val="D4D4D4"/>
                <w:sz w:val="20"/>
              </w:rPr>
              <w:t xml:space="preserve">: </w:t>
            </w:r>
            <w:r>
              <w:rPr>
                <w:rFonts w:ascii="Courier New" w:hAnsi="Courier New"/>
                <w:color w:val="CE9178"/>
                <w:sz w:val="20"/>
              </w:rPr>
              <w:t>config-vol</w:t>
            </w:r>
          </w:p>
          <w:p w14:paraId="2F334C7A" w14:textId="77777777" w:rsidR="000922B8" w:rsidRDefault="00000000">
            <w:pPr>
              <w:keepNext/>
            </w:pPr>
            <w:r>
              <w:rPr>
                <w:rFonts w:ascii="Courier New" w:hAnsi="Courier New"/>
                <w:color w:val="9CDCFE"/>
                <w:sz w:val="20"/>
              </w:rPr>
              <w:t xml:space="preserve">      configMap</w:t>
            </w:r>
            <w:r>
              <w:rPr>
                <w:rFonts w:ascii="Courier New" w:hAnsi="Courier New"/>
                <w:color w:val="D4D4D4"/>
                <w:sz w:val="20"/>
              </w:rPr>
              <w:t>:</w:t>
            </w:r>
          </w:p>
          <w:p w14:paraId="5E09B9E3" w14:textId="77777777" w:rsidR="000922B8" w:rsidRDefault="00000000">
            <w:r>
              <w:rPr>
                <w:rFonts w:ascii="Courier New" w:hAnsi="Courier New"/>
                <w:color w:val="9CDCFE"/>
                <w:sz w:val="20"/>
              </w:rPr>
              <w:t xml:space="preserve">        name</w:t>
            </w:r>
            <w:r>
              <w:rPr>
                <w:rFonts w:ascii="Courier New" w:hAnsi="Courier New"/>
                <w:color w:val="D4D4D4"/>
                <w:sz w:val="20"/>
              </w:rPr>
              <w:t xml:space="preserve">: </w:t>
            </w:r>
            <w:r>
              <w:rPr>
                <w:rFonts w:ascii="Courier New" w:hAnsi="Courier New"/>
                <w:color w:val="CE9178"/>
                <w:sz w:val="20"/>
              </w:rPr>
              <w:t>app-config</w:t>
            </w:r>
          </w:p>
        </w:tc>
      </w:tr>
    </w:tbl>
    <w:p w14:paraId="7CC88C4B" w14:textId="77777777" w:rsidR="000922B8" w:rsidRDefault="000922B8">
      <w:pPr>
        <w:spacing w:after="120"/>
      </w:pPr>
    </w:p>
    <w:p w14:paraId="34BB1ED8" w14:textId="77777777" w:rsidR="000922B8" w:rsidRDefault="00000000">
      <w:pPr>
        <w:pageBreakBefore/>
        <w:pBdr>
          <w:bottom w:val="single" w:sz="12" w:space="4" w:color="326CE5"/>
        </w:pBdr>
        <w:spacing w:after="160"/>
      </w:pPr>
      <w:r>
        <w:rPr>
          <w:b/>
          <w:color w:val="000000"/>
          <w:sz w:val="40"/>
        </w:rPr>
        <w:lastRenderedPageBreak/>
        <w:t>6. Storage</w:t>
      </w:r>
    </w:p>
    <w:p w14:paraId="099B1937" w14:textId="77777777" w:rsidR="000922B8" w:rsidRDefault="00000000">
      <w:pPr>
        <w:spacing w:after="80"/>
      </w:pPr>
      <w:r>
        <w:rPr>
          <w:color w:val="000000"/>
        </w:rPr>
        <w:t>Pod storage is ephemeral by default — data is lost when the pod is removed. For persistent data (databases, file uploads), Kubernetes uses PersistentVolumes (PV) and PersistentVolumeClaims (PVC).</w:t>
      </w:r>
    </w:p>
    <w:tbl>
      <w:tblPr>
        <w:tblStyle w:val="TableGrid"/>
        <w:tblW w:w="0" w:type="auto"/>
        <w:tblLook w:val="04A0" w:firstRow="1" w:lastRow="0" w:firstColumn="1" w:lastColumn="0" w:noHBand="0" w:noVBand="1"/>
      </w:tblPr>
      <w:tblGrid>
        <w:gridCol w:w="9406"/>
      </w:tblGrid>
      <w:tr w:rsidR="000922B8" w14:paraId="005C730E" w14:textId="77777777">
        <w:tc>
          <w:tcPr>
            <w:tcW w:w="9406" w:type="dxa"/>
            <w:shd w:val="clear" w:color="auto" w:fill="1E1E1E"/>
          </w:tcPr>
          <w:p w14:paraId="1E23172B" w14:textId="77777777" w:rsidR="000922B8" w:rsidRDefault="00000000">
            <w:pPr>
              <w:keepNext/>
            </w:pPr>
            <w:r>
              <w:rPr>
                <w:rFonts w:ascii="Courier New" w:hAnsi="Courier New"/>
                <w:color w:val="D4D4D4"/>
                <w:sz w:val="18"/>
              </w:rPr>
              <w:t>┌──────────────────────────────────────────────────────────────────────────┐</w:t>
            </w:r>
          </w:p>
          <w:p w14:paraId="433C8B56" w14:textId="77777777" w:rsidR="000922B8" w:rsidRDefault="00000000">
            <w:pPr>
              <w:keepNext/>
            </w:pPr>
            <w:r>
              <w:rPr>
                <w:rFonts w:ascii="Courier New" w:hAnsi="Courier New"/>
                <w:color w:val="D4D4D4"/>
                <w:sz w:val="18"/>
              </w:rPr>
              <w:t>│                       KUBERNETES STORAGE MODEL                          │</w:t>
            </w:r>
          </w:p>
          <w:p w14:paraId="04BA3D5C" w14:textId="77777777" w:rsidR="000922B8" w:rsidRDefault="00000000">
            <w:pPr>
              <w:keepNext/>
            </w:pPr>
            <w:r>
              <w:rPr>
                <w:rFonts w:ascii="Courier New" w:hAnsi="Courier New"/>
                <w:color w:val="D4D4D4"/>
                <w:sz w:val="18"/>
              </w:rPr>
              <w:t>│                                                                          │</w:t>
            </w:r>
          </w:p>
          <w:p w14:paraId="77D0A119" w14:textId="77777777" w:rsidR="000922B8" w:rsidRDefault="00000000">
            <w:pPr>
              <w:keepNext/>
            </w:pPr>
            <w:r>
              <w:rPr>
                <w:rFonts w:ascii="Courier New" w:hAnsi="Courier New"/>
                <w:color w:val="D4D4D4"/>
                <w:sz w:val="18"/>
              </w:rPr>
              <w:t>│  STATIC PROVISIONING:                                                   │</w:t>
            </w:r>
          </w:p>
          <w:p w14:paraId="19C14282" w14:textId="77777777" w:rsidR="000922B8" w:rsidRDefault="00000000">
            <w:pPr>
              <w:keepNext/>
            </w:pPr>
            <w:r>
              <w:rPr>
                <w:rFonts w:ascii="Courier New" w:hAnsi="Courier New"/>
                <w:color w:val="D4D4D4"/>
                <w:sz w:val="18"/>
              </w:rPr>
              <w:t>│  Admin creates ──► PersistentVolume (50 Gi, AWS EBS disk)              │</w:t>
            </w:r>
          </w:p>
          <w:p w14:paraId="2621239C" w14:textId="77777777" w:rsidR="000922B8" w:rsidRDefault="00000000">
            <w:pPr>
              <w:keepNext/>
            </w:pPr>
            <w:r>
              <w:rPr>
                <w:rFonts w:ascii="Courier New" w:hAnsi="Courier New"/>
                <w:color w:val="D4D4D4"/>
                <w:sz w:val="18"/>
              </w:rPr>
              <w:t>│  App requests  ──► PersistentVolumeClaim ("I need 10 Gi, RWO")         │</w:t>
            </w:r>
          </w:p>
          <w:p w14:paraId="605FDBDB" w14:textId="77777777" w:rsidR="000922B8" w:rsidRDefault="00000000">
            <w:pPr>
              <w:keepNext/>
            </w:pPr>
            <w:r>
              <w:rPr>
                <w:rFonts w:ascii="Courier New" w:hAnsi="Courier New"/>
                <w:color w:val="D4D4D4"/>
                <w:sz w:val="18"/>
              </w:rPr>
              <w:t>│  K8s binds PVC to a matching PV automatically                          │</w:t>
            </w:r>
          </w:p>
          <w:p w14:paraId="588245A3" w14:textId="77777777" w:rsidR="000922B8" w:rsidRDefault="00000000">
            <w:pPr>
              <w:keepNext/>
            </w:pPr>
            <w:r>
              <w:rPr>
                <w:rFonts w:ascii="Courier New" w:hAnsi="Courier New"/>
                <w:color w:val="D4D4D4"/>
                <w:sz w:val="18"/>
              </w:rPr>
              <w:t>│                                                                          │</w:t>
            </w:r>
          </w:p>
          <w:p w14:paraId="18B65955" w14:textId="77777777" w:rsidR="000922B8" w:rsidRDefault="00000000">
            <w:pPr>
              <w:keepNext/>
            </w:pPr>
            <w:r>
              <w:rPr>
                <w:rFonts w:ascii="Courier New" w:hAnsi="Courier New"/>
                <w:color w:val="D4D4D4"/>
                <w:sz w:val="18"/>
              </w:rPr>
              <w:t>│  DYNAMIC PROVISIONING (more common):                                    │</w:t>
            </w:r>
          </w:p>
          <w:p w14:paraId="268DC090" w14:textId="77777777" w:rsidR="000922B8" w:rsidRDefault="00000000">
            <w:pPr>
              <w:keepNext/>
            </w:pPr>
            <w:r>
              <w:rPr>
                <w:rFonts w:ascii="Courier New" w:hAnsi="Courier New"/>
                <w:color w:val="D4D4D4"/>
                <w:sz w:val="18"/>
              </w:rPr>
              <w:t>│  App creates PVC with storageClassName: standard                        │</w:t>
            </w:r>
          </w:p>
          <w:p w14:paraId="27210E02" w14:textId="77777777" w:rsidR="000922B8" w:rsidRDefault="00000000">
            <w:pPr>
              <w:keepNext/>
            </w:pPr>
            <w:r>
              <w:rPr>
                <w:rFonts w:ascii="Courier New" w:hAnsi="Courier New"/>
                <w:color w:val="D4D4D4"/>
                <w:sz w:val="18"/>
              </w:rPr>
              <w:t>│  StorageClass provisioner (AWS EBS / GCP PD / Azure Disk)              │</w:t>
            </w:r>
          </w:p>
          <w:p w14:paraId="3A233752" w14:textId="77777777" w:rsidR="000922B8" w:rsidRDefault="00000000">
            <w:pPr>
              <w:keepNext/>
            </w:pPr>
            <w:r>
              <w:rPr>
                <w:rFonts w:ascii="Courier New" w:hAnsi="Courier New"/>
                <w:color w:val="D4D4D4"/>
                <w:sz w:val="18"/>
              </w:rPr>
              <w:t>│    automatically creates the PV and disk ──────────────────────────────  │</w:t>
            </w:r>
          </w:p>
          <w:p w14:paraId="740E2166" w14:textId="77777777" w:rsidR="000922B8" w:rsidRDefault="00000000">
            <w:pPr>
              <w:keepNext/>
            </w:pPr>
            <w:r>
              <w:rPr>
                <w:rFonts w:ascii="Courier New" w:hAnsi="Courier New"/>
                <w:color w:val="D4D4D4"/>
                <w:sz w:val="18"/>
              </w:rPr>
              <w:t>│                                                                          │</w:t>
            </w:r>
          </w:p>
          <w:p w14:paraId="5D243360" w14:textId="77777777" w:rsidR="000922B8" w:rsidRDefault="00000000">
            <w:pPr>
              <w:keepNext/>
            </w:pPr>
            <w:r>
              <w:rPr>
                <w:rFonts w:ascii="Courier New" w:hAnsi="Courier New"/>
                <w:color w:val="D4D4D4"/>
                <w:sz w:val="18"/>
              </w:rPr>
              <w:t>│  Pod ──── volumeMount ──► /var/lib/mysql ──────────► PV (cloud disk)   │</w:t>
            </w:r>
          </w:p>
          <w:p w14:paraId="50D3C450" w14:textId="77777777" w:rsidR="000922B8" w:rsidRDefault="00000000">
            <w:pPr>
              <w:keepNext/>
            </w:pPr>
            <w:r>
              <w:rPr>
                <w:rFonts w:ascii="Courier New" w:hAnsi="Courier New"/>
                <w:color w:val="D4D4D4"/>
                <w:sz w:val="18"/>
              </w:rPr>
              <w:t>│                                                                          │</w:t>
            </w:r>
          </w:p>
          <w:p w14:paraId="671F141E" w14:textId="77777777" w:rsidR="000922B8" w:rsidRDefault="00000000">
            <w:pPr>
              <w:keepNext/>
            </w:pPr>
            <w:r>
              <w:rPr>
                <w:rFonts w:ascii="Courier New" w:hAnsi="Courier New"/>
                <w:color w:val="D4D4D4"/>
                <w:sz w:val="18"/>
              </w:rPr>
              <w:t>│  PVC lifecycle is independent of Pod lifecycle:                         │</w:t>
            </w:r>
          </w:p>
          <w:p w14:paraId="2E53A1AF" w14:textId="77777777" w:rsidR="000922B8" w:rsidRDefault="00000000">
            <w:pPr>
              <w:keepNext/>
            </w:pPr>
            <w:r>
              <w:rPr>
                <w:rFonts w:ascii="Courier New" w:hAnsi="Courier New"/>
                <w:color w:val="D4D4D4"/>
                <w:sz w:val="18"/>
              </w:rPr>
              <w:t>│  Pod deleted → PVC + data remain; new pod can re-attach same PVC       │</w:t>
            </w:r>
          </w:p>
          <w:p w14:paraId="596E87CC" w14:textId="77777777" w:rsidR="000922B8" w:rsidRDefault="00000000">
            <w:r>
              <w:rPr>
                <w:rFonts w:ascii="Courier New" w:hAnsi="Courier New"/>
                <w:color w:val="D4D4D4"/>
                <w:sz w:val="18"/>
              </w:rPr>
              <w:t>└──────────────────────────────────────────────────────────────────────────┘</w:t>
            </w:r>
          </w:p>
        </w:tc>
      </w:tr>
    </w:tbl>
    <w:p w14:paraId="75B6A0AC" w14:textId="77777777" w:rsidR="000922B8" w:rsidRDefault="000922B8">
      <w:pPr>
        <w:spacing w:after="120"/>
      </w:pPr>
    </w:p>
    <w:p w14:paraId="7A3ED65A" w14:textId="77777777" w:rsidR="000922B8" w:rsidRDefault="00000000">
      <w:pPr>
        <w:spacing w:before="280" w:after="80"/>
      </w:pPr>
      <w:r>
        <w:rPr>
          <w:b/>
          <w:color w:val="000000"/>
          <w:sz w:val="28"/>
        </w:rPr>
        <w:t>PersistentVolumeClaim</w:t>
      </w:r>
    </w:p>
    <w:tbl>
      <w:tblPr>
        <w:tblStyle w:val="TableGrid"/>
        <w:tblW w:w="0" w:type="auto"/>
        <w:tblLook w:val="04A0" w:firstRow="1" w:lastRow="0" w:firstColumn="1" w:lastColumn="0" w:noHBand="0" w:noVBand="1"/>
      </w:tblPr>
      <w:tblGrid>
        <w:gridCol w:w="9406"/>
      </w:tblGrid>
      <w:tr w:rsidR="000922B8" w14:paraId="14ED4E72" w14:textId="77777777">
        <w:tc>
          <w:tcPr>
            <w:tcW w:w="9406" w:type="dxa"/>
            <w:shd w:val="clear" w:color="auto" w:fill="1E1E1E"/>
          </w:tcPr>
          <w:p w14:paraId="57B22A43" w14:textId="77777777" w:rsidR="000922B8" w:rsidRDefault="00000000">
            <w:pPr>
              <w:keepNext/>
            </w:pPr>
            <w:r>
              <w:rPr>
                <w:rFonts w:ascii="Courier New" w:hAnsi="Courier New"/>
                <w:color w:val="9CDCFE"/>
                <w:sz w:val="20"/>
              </w:rPr>
              <w:t>apiVersion</w:t>
            </w:r>
            <w:r>
              <w:rPr>
                <w:rFonts w:ascii="Courier New" w:hAnsi="Courier New"/>
                <w:color w:val="D4D4D4"/>
                <w:sz w:val="20"/>
              </w:rPr>
              <w:t xml:space="preserve">: </w:t>
            </w:r>
            <w:r>
              <w:rPr>
                <w:rFonts w:ascii="Courier New" w:hAnsi="Courier New"/>
                <w:color w:val="CE9178"/>
                <w:sz w:val="20"/>
              </w:rPr>
              <w:t>v1</w:t>
            </w:r>
          </w:p>
          <w:p w14:paraId="690C3802" w14:textId="77777777" w:rsidR="000922B8" w:rsidRDefault="00000000">
            <w:pPr>
              <w:keepNext/>
            </w:pPr>
            <w:r>
              <w:rPr>
                <w:rFonts w:ascii="Courier New" w:hAnsi="Courier New"/>
                <w:color w:val="9CDCFE"/>
                <w:sz w:val="20"/>
              </w:rPr>
              <w:t>kind</w:t>
            </w:r>
            <w:r>
              <w:rPr>
                <w:rFonts w:ascii="Courier New" w:hAnsi="Courier New"/>
                <w:color w:val="D4D4D4"/>
                <w:sz w:val="20"/>
              </w:rPr>
              <w:t xml:space="preserve">: </w:t>
            </w:r>
            <w:r>
              <w:rPr>
                <w:rFonts w:ascii="Courier New" w:hAnsi="Courier New"/>
                <w:color w:val="4EC9B0"/>
                <w:sz w:val="20"/>
              </w:rPr>
              <w:t>PersistentVolumeClaim</w:t>
            </w:r>
          </w:p>
          <w:p w14:paraId="14CDA59B" w14:textId="77777777" w:rsidR="000922B8" w:rsidRDefault="00000000">
            <w:pPr>
              <w:keepNext/>
            </w:pPr>
            <w:r>
              <w:rPr>
                <w:rFonts w:ascii="Courier New" w:hAnsi="Courier New"/>
                <w:color w:val="9CDCFE"/>
                <w:sz w:val="20"/>
              </w:rPr>
              <w:t>metadata</w:t>
            </w:r>
            <w:r>
              <w:rPr>
                <w:rFonts w:ascii="Courier New" w:hAnsi="Courier New"/>
                <w:color w:val="D4D4D4"/>
                <w:sz w:val="20"/>
              </w:rPr>
              <w:t>:</w:t>
            </w:r>
          </w:p>
          <w:p w14:paraId="3056EEF8" w14:textId="77777777" w:rsidR="000922B8" w:rsidRDefault="00000000">
            <w:pPr>
              <w:keepNext/>
            </w:pPr>
            <w:r>
              <w:rPr>
                <w:rFonts w:ascii="Courier New" w:hAnsi="Courier New"/>
                <w:color w:val="9CDCFE"/>
                <w:sz w:val="20"/>
              </w:rPr>
              <w:t xml:space="preserve">  name</w:t>
            </w:r>
            <w:r>
              <w:rPr>
                <w:rFonts w:ascii="Courier New" w:hAnsi="Courier New"/>
                <w:color w:val="D4D4D4"/>
                <w:sz w:val="20"/>
              </w:rPr>
              <w:t xml:space="preserve">: </w:t>
            </w:r>
            <w:r>
              <w:rPr>
                <w:rFonts w:ascii="Courier New" w:hAnsi="Courier New"/>
                <w:color w:val="CE9178"/>
                <w:sz w:val="20"/>
              </w:rPr>
              <w:t>mysql-pvc</w:t>
            </w:r>
          </w:p>
          <w:p w14:paraId="121A7AC3" w14:textId="77777777" w:rsidR="000922B8" w:rsidRDefault="00000000">
            <w:pPr>
              <w:keepNext/>
            </w:pPr>
            <w:r>
              <w:rPr>
                <w:rFonts w:ascii="Courier New" w:hAnsi="Courier New"/>
                <w:color w:val="9CDCFE"/>
                <w:sz w:val="20"/>
              </w:rPr>
              <w:t>spec</w:t>
            </w:r>
            <w:r>
              <w:rPr>
                <w:rFonts w:ascii="Courier New" w:hAnsi="Courier New"/>
                <w:color w:val="D4D4D4"/>
                <w:sz w:val="20"/>
              </w:rPr>
              <w:t>:</w:t>
            </w:r>
          </w:p>
          <w:p w14:paraId="1CE43613" w14:textId="77777777" w:rsidR="000922B8" w:rsidRDefault="00000000">
            <w:pPr>
              <w:keepNext/>
            </w:pPr>
            <w:r>
              <w:rPr>
                <w:rFonts w:ascii="Courier New" w:hAnsi="Courier New"/>
                <w:color w:val="9CDCFE"/>
                <w:sz w:val="20"/>
              </w:rPr>
              <w:t xml:space="preserve">  accessModes</w:t>
            </w:r>
            <w:r>
              <w:rPr>
                <w:rFonts w:ascii="Courier New" w:hAnsi="Courier New"/>
                <w:color w:val="D4D4D4"/>
                <w:sz w:val="20"/>
              </w:rPr>
              <w:t>:</w:t>
            </w:r>
          </w:p>
          <w:p w14:paraId="79FB4952" w14:textId="77777777" w:rsidR="000922B8" w:rsidRDefault="00000000">
            <w:pPr>
              <w:keepNext/>
            </w:pPr>
            <w:r>
              <w:rPr>
                <w:rFonts w:ascii="Courier New" w:hAnsi="Courier New"/>
                <w:color w:val="4EC9B0"/>
                <w:sz w:val="20"/>
              </w:rPr>
              <w:t xml:space="preserve">    - ReadWriteOnce</w:t>
            </w:r>
            <w:r>
              <w:rPr>
                <w:rFonts w:ascii="Courier New" w:hAnsi="Courier New"/>
                <w:color w:val="6A9955"/>
                <w:sz w:val="20"/>
              </w:rPr>
              <w:t xml:space="preserve">   # RWO: one node; RWX: many nodes</w:t>
            </w:r>
          </w:p>
          <w:p w14:paraId="3838C780" w14:textId="77777777" w:rsidR="000922B8" w:rsidRDefault="00000000">
            <w:pPr>
              <w:keepNext/>
            </w:pPr>
            <w:r>
              <w:rPr>
                <w:rFonts w:ascii="Courier New" w:hAnsi="Courier New"/>
                <w:color w:val="9CDCFE"/>
                <w:sz w:val="20"/>
              </w:rPr>
              <w:t xml:space="preserve">  storageClassName</w:t>
            </w:r>
            <w:r>
              <w:rPr>
                <w:rFonts w:ascii="Courier New" w:hAnsi="Courier New"/>
                <w:color w:val="D4D4D4"/>
                <w:sz w:val="20"/>
              </w:rPr>
              <w:t xml:space="preserve">: </w:t>
            </w:r>
            <w:r>
              <w:rPr>
                <w:rFonts w:ascii="Courier New" w:hAnsi="Courier New"/>
                <w:color w:val="CE9178"/>
                <w:sz w:val="20"/>
              </w:rPr>
              <w:t>standard</w:t>
            </w:r>
            <w:r>
              <w:rPr>
                <w:rFonts w:ascii="Courier New" w:hAnsi="Courier New"/>
                <w:color w:val="6A9955"/>
                <w:sz w:val="20"/>
              </w:rPr>
              <w:t xml:space="preserve">   # triggers dynamic provisioning</w:t>
            </w:r>
          </w:p>
          <w:p w14:paraId="754A44F3" w14:textId="77777777" w:rsidR="000922B8" w:rsidRDefault="00000000">
            <w:pPr>
              <w:keepNext/>
            </w:pPr>
            <w:r>
              <w:rPr>
                <w:rFonts w:ascii="Courier New" w:hAnsi="Courier New"/>
                <w:color w:val="9CDCFE"/>
                <w:sz w:val="20"/>
              </w:rPr>
              <w:t xml:space="preserve">  resources</w:t>
            </w:r>
            <w:r>
              <w:rPr>
                <w:rFonts w:ascii="Courier New" w:hAnsi="Courier New"/>
                <w:color w:val="D4D4D4"/>
                <w:sz w:val="20"/>
              </w:rPr>
              <w:t>:</w:t>
            </w:r>
          </w:p>
          <w:p w14:paraId="3D441B1C" w14:textId="77777777" w:rsidR="000922B8" w:rsidRDefault="00000000">
            <w:pPr>
              <w:keepNext/>
            </w:pPr>
            <w:r>
              <w:rPr>
                <w:rFonts w:ascii="Courier New" w:hAnsi="Courier New"/>
                <w:color w:val="9CDCFE"/>
                <w:sz w:val="20"/>
              </w:rPr>
              <w:t xml:space="preserve">    requests</w:t>
            </w:r>
            <w:r>
              <w:rPr>
                <w:rFonts w:ascii="Courier New" w:hAnsi="Courier New"/>
                <w:color w:val="D4D4D4"/>
                <w:sz w:val="20"/>
              </w:rPr>
              <w:t>:</w:t>
            </w:r>
          </w:p>
          <w:p w14:paraId="78D0CC52" w14:textId="77777777" w:rsidR="000922B8" w:rsidRDefault="00000000">
            <w:pPr>
              <w:keepNext/>
            </w:pPr>
            <w:r>
              <w:rPr>
                <w:rFonts w:ascii="Courier New" w:hAnsi="Courier New"/>
                <w:color w:val="9CDCFE"/>
                <w:sz w:val="20"/>
              </w:rPr>
              <w:t xml:space="preserve">      storage</w:t>
            </w:r>
            <w:r>
              <w:rPr>
                <w:rFonts w:ascii="Courier New" w:hAnsi="Courier New"/>
                <w:color w:val="D4D4D4"/>
                <w:sz w:val="20"/>
              </w:rPr>
              <w:t xml:space="preserve">: </w:t>
            </w:r>
            <w:r>
              <w:rPr>
                <w:rFonts w:ascii="Courier New" w:hAnsi="Courier New"/>
                <w:color w:val="B5CEA8"/>
                <w:sz w:val="20"/>
              </w:rPr>
              <w:t>10Gi</w:t>
            </w:r>
          </w:p>
          <w:p w14:paraId="7D3B6D1B" w14:textId="77777777" w:rsidR="000922B8" w:rsidRDefault="000922B8">
            <w:pPr>
              <w:keepNext/>
            </w:pPr>
          </w:p>
          <w:p w14:paraId="6BD5A6CF" w14:textId="77777777" w:rsidR="000922B8" w:rsidRDefault="00000000">
            <w:pPr>
              <w:keepNext/>
            </w:pPr>
            <w:r>
              <w:rPr>
                <w:rFonts w:ascii="Courier New" w:hAnsi="Courier New"/>
                <w:color w:val="6A9955"/>
                <w:sz w:val="20"/>
              </w:rPr>
              <w:t># Mount PVC in a Deployment:</w:t>
            </w:r>
          </w:p>
          <w:p w14:paraId="7E6D32BB" w14:textId="77777777" w:rsidR="000922B8" w:rsidRDefault="00000000">
            <w:pPr>
              <w:keepNext/>
            </w:pPr>
            <w:r>
              <w:rPr>
                <w:rFonts w:ascii="Courier New" w:hAnsi="Courier New"/>
                <w:color w:val="9CDCFE"/>
                <w:sz w:val="20"/>
              </w:rPr>
              <w:t xml:space="preserve">      volumeMounts</w:t>
            </w:r>
            <w:r>
              <w:rPr>
                <w:rFonts w:ascii="Courier New" w:hAnsi="Courier New"/>
                <w:color w:val="D4D4D4"/>
                <w:sz w:val="20"/>
              </w:rPr>
              <w:t>:</w:t>
            </w:r>
          </w:p>
          <w:p w14:paraId="3E40208D" w14:textId="77777777" w:rsidR="000922B8" w:rsidRDefault="00000000">
            <w:pPr>
              <w:keepNext/>
            </w:pPr>
            <w:r>
              <w:rPr>
                <w:rFonts w:ascii="Courier New" w:hAnsi="Courier New"/>
                <w:color w:val="9CDCFE"/>
                <w:sz w:val="20"/>
              </w:rPr>
              <w:t xml:space="preserve">        - name</w:t>
            </w:r>
            <w:r>
              <w:rPr>
                <w:rFonts w:ascii="Courier New" w:hAnsi="Courier New"/>
                <w:color w:val="D4D4D4"/>
                <w:sz w:val="20"/>
              </w:rPr>
              <w:t xml:space="preserve">: </w:t>
            </w:r>
            <w:r>
              <w:rPr>
                <w:rFonts w:ascii="Courier New" w:hAnsi="Courier New"/>
                <w:color w:val="CE9178"/>
                <w:sz w:val="20"/>
              </w:rPr>
              <w:t>mysql-storage</w:t>
            </w:r>
          </w:p>
          <w:p w14:paraId="3D2D9B5D" w14:textId="77777777" w:rsidR="000922B8" w:rsidRDefault="00000000">
            <w:pPr>
              <w:keepNext/>
            </w:pPr>
            <w:r>
              <w:rPr>
                <w:rFonts w:ascii="Courier New" w:hAnsi="Courier New"/>
                <w:color w:val="9CDCFE"/>
                <w:sz w:val="20"/>
              </w:rPr>
              <w:t xml:space="preserve">          mountPath</w:t>
            </w:r>
            <w:r>
              <w:rPr>
                <w:rFonts w:ascii="Courier New" w:hAnsi="Courier New"/>
                <w:color w:val="D4D4D4"/>
                <w:sz w:val="20"/>
              </w:rPr>
              <w:t xml:space="preserve">: </w:t>
            </w:r>
            <w:r>
              <w:rPr>
                <w:rFonts w:ascii="Courier New" w:hAnsi="Courier New"/>
                <w:color w:val="CE9178"/>
                <w:sz w:val="20"/>
              </w:rPr>
              <w:t>/var/lib/mysql</w:t>
            </w:r>
          </w:p>
          <w:p w14:paraId="19AE05F8" w14:textId="77777777" w:rsidR="000922B8" w:rsidRDefault="00000000">
            <w:pPr>
              <w:keepNext/>
            </w:pPr>
            <w:r>
              <w:rPr>
                <w:rFonts w:ascii="Courier New" w:hAnsi="Courier New"/>
                <w:color w:val="9CDCFE"/>
                <w:sz w:val="20"/>
              </w:rPr>
              <w:t xml:space="preserve">  volumes</w:t>
            </w:r>
            <w:r>
              <w:rPr>
                <w:rFonts w:ascii="Courier New" w:hAnsi="Courier New"/>
                <w:color w:val="D4D4D4"/>
                <w:sz w:val="20"/>
              </w:rPr>
              <w:t>:</w:t>
            </w:r>
          </w:p>
          <w:p w14:paraId="4427C400" w14:textId="77777777" w:rsidR="000922B8" w:rsidRDefault="00000000">
            <w:pPr>
              <w:keepNext/>
            </w:pPr>
            <w:r>
              <w:rPr>
                <w:rFonts w:ascii="Courier New" w:hAnsi="Courier New"/>
                <w:color w:val="9CDCFE"/>
                <w:sz w:val="20"/>
              </w:rPr>
              <w:t xml:space="preserve">    - name</w:t>
            </w:r>
            <w:r>
              <w:rPr>
                <w:rFonts w:ascii="Courier New" w:hAnsi="Courier New"/>
                <w:color w:val="D4D4D4"/>
                <w:sz w:val="20"/>
              </w:rPr>
              <w:t xml:space="preserve">: </w:t>
            </w:r>
            <w:r>
              <w:rPr>
                <w:rFonts w:ascii="Courier New" w:hAnsi="Courier New"/>
                <w:color w:val="CE9178"/>
                <w:sz w:val="20"/>
              </w:rPr>
              <w:t>mysql-storage</w:t>
            </w:r>
          </w:p>
          <w:p w14:paraId="449703B9" w14:textId="77777777" w:rsidR="000922B8" w:rsidRDefault="00000000">
            <w:pPr>
              <w:keepNext/>
            </w:pPr>
            <w:r>
              <w:rPr>
                <w:rFonts w:ascii="Courier New" w:hAnsi="Courier New"/>
                <w:color w:val="9CDCFE"/>
                <w:sz w:val="20"/>
              </w:rPr>
              <w:t xml:space="preserve">      persistentVolumeClaim</w:t>
            </w:r>
            <w:r>
              <w:rPr>
                <w:rFonts w:ascii="Courier New" w:hAnsi="Courier New"/>
                <w:color w:val="D4D4D4"/>
                <w:sz w:val="20"/>
              </w:rPr>
              <w:t>:</w:t>
            </w:r>
          </w:p>
          <w:p w14:paraId="7076B43C" w14:textId="77777777" w:rsidR="000922B8" w:rsidRDefault="00000000">
            <w:r>
              <w:rPr>
                <w:rFonts w:ascii="Courier New" w:hAnsi="Courier New"/>
                <w:color w:val="9CDCFE"/>
                <w:sz w:val="20"/>
              </w:rPr>
              <w:t xml:space="preserve">        claimName</w:t>
            </w:r>
            <w:r>
              <w:rPr>
                <w:rFonts w:ascii="Courier New" w:hAnsi="Courier New"/>
                <w:color w:val="D4D4D4"/>
                <w:sz w:val="20"/>
              </w:rPr>
              <w:t xml:space="preserve">: </w:t>
            </w:r>
            <w:r>
              <w:rPr>
                <w:rFonts w:ascii="Courier New" w:hAnsi="Courier New"/>
                <w:color w:val="CE9178"/>
                <w:sz w:val="20"/>
              </w:rPr>
              <w:t>mysql-pvc</w:t>
            </w:r>
          </w:p>
        </w:tc>
      </w:tr>
    </w:tbl>
    <w:p w14:paraId="6EE72D93" w14:textId="77777777" w:rsidR="000922B8" w:rsidRDefault="000922B8">
      <w:pPr>
        <w:spacing w:after="120"/>
      </w:pPr>
    </w:p>
    <w:p w14:paraId="35CC4927" w14:textId="77777777" w:rsidR="000922B8" w:rsidRDefault="00000000">
      <w:pPr>
        <w:spacing w:before="280" w:after="80"/>
      </w:pPr>
      <w:r>
        <w:rPr>
          <w:b/>
          <w:color w:val="000000"/>
          <w:sz w:val="28"/>
        </w:rPr>
        <w:t>Access Modes &amp; Storage Reference</w:t>
      </w:r>
    </w:p>
    <w:tbl>
      <w:tblPr>
        <w:tblStyle w:val="TableGrid"/>
        <w:tblW w:w="0" w:type="auto"/>
        <w:tblLook w:val="04A0" w:firstRow="1" w:lastRow="0" w:firstColumn="1" w:lastColumn="0" w:noHBand="0" w:noVBand="1"/>
      </w:tblPr>
      <w:tblGrid>
        <w:gridCol w:w="2268"/>
        <w:gridCol w:w="1134"/>
        <w:gridCol w:w="2835"/>
        <w:gridCol w:w="2835"/>
      </w:tblGrid>
      <w:tr w:rsidR="000922B8" w14:paraId="2BA3ED4E" w14:textId="77777777">
        <w:tc>
          <w:tcPr>
            <w:tcW w:w="2268" w:type="dxa"/>
            <w:shd w:val="clear" w:color="auto" w:fill="FFFFFF"/>
          </w:tcPr>
          <w:p w14:paraId="791F349B" w14:textId="77777777" w:rsidR="000922B8" w:rsidRDefault="00000000">
            <w:r>
              <w:rPr>
                <w:b/>
                <w:color w:val="000000"/>
                <w:sz w:val="20"/>
              </w:rPr>
              <w:t>Access Mode</w:t>
            </w:r>
          </w:p>
        </w:tc>
        <w:tc>
          <w:tcPr>
            <w:tcW w:w="1134" w:type="dxa"/>
            <w:shd w:val="clear" w:color="auto" w:fill="FFFFFF"/>
          </w:tcPr>
          <w:p w14:paraId="3D321D8A" w14:textId="77777777" w:rsidR="000922B8" w:rsidRDefault="00000000">
            <w:r>
              <w:rPr>
                <w:b/>
                <w:color w:val="000000"/>
                <w:sz w:val="20"/>
              </w:rPr>
              <w:t>Abbrev.</w:t>
            </w:r>
          </w:p>
        </w:tc>
        <w:tc>
          <w:tcPr>
            <w:tcW w:w="2835" w:type="dxa"/>
            <w:shd w:val="clear" w:color="auto" w:fill="FFFFFF"/>
          </w:tcPr>
          <w:p w14:paraId="46A3FB18" w14:textId="77777777" w:rsidR="000922B8" w:rsidRDefault="00000000">
            <w:r>
              <w:rPr>
                <w:b/>
                <w:color w:val="000000"/>
                <w:sz w:val="20"/>
              </w:rPr>
              <w:t>Meaning</w:t>
            </w:r>
          </w:p>
        </w:tc>
        <w:tc>
          <w:tcPr>
            <w:tcW w:w="2835" w:type="dxa"/>
            <w:shd w:val="clear" w:color="auto" w:fill="FFFFFF"/>
          </w:tcPr>
          <w:p w14:paraId="1BE497E5" w14:textId="77777777" w:rsidR="000922B8" w:rsidRDefault="00000000">
            <w:r>
              <w:rPr>
                <w:b/>
                <w:color w:val="000000"/>
                <w:sz w:val="20"/>
              </w:rPr>
              <w:t>Typical use</w:t>
            </w:r>
          </w:p>
        </w:tc>
      </w:tr>
      <w:tr w:rsidR="000922B8" w14:paraId="06412B5D" w14:textId="77777777">
        <w:tc>
          <w:tcPr>
            <w:tcW w:w="2268" w:type="dxa"/>
            <w:shd w:val="clear" w:color="auto" w:fill="FFFFFF"/>
          </w:tcPr>
          <w:p w14:paraId="4AD39D41" w14:textId="77777777" w:rsidR="000922B8" w:rsidRDefault="00000000">
            <w:r>
              <w:rPr>
                <w:color w:val="000000"/>
                <w:sz w:val="20"/>
              </w:rPr>
              <w:t>ReadWriteOnce</w:t>
            </w:r>
          </w:p>
        </w:tc>
        <w:tc>
          <w:tcPr>
            <w:tcW w:w="1134" w:type="dxa"/>
            <w:shd w:val="clear" w:color="auto" w:fill="FFFFFF"/>
          </w:tcPr>
          <w:p w14:paraId="3344B13D" w14:textId="77777777" w:rsidR="000922B8" w:rsidRDefault="00000000">
            <w:r>
              <w:rPr>
                <w:color w:val="000000"/>
                <w:sz w:val="20"/>
              </w:rPr>
              <w:t>RWO</w:t>
            </w:r>
          </w:p>
        </w:tc>
        <w:tc>
          <w:tcPr>
            <w:tcW w:w="2835" w:type="dxa"/>
            <w:shd w:val="clear" w:color="auto" w:fill="FFFFFF"/>
          </w:tcPr>
          <w:p w14:paraId="6D5036D7" w14:textId="77777777" w:rsidR="000922B8" w:rsidRDefault="00000000">
            <w:r>
              <w:rPr>
                <w:color w:val="000000"/>
                <w:sz w:val="20"/>
              </w:rPr>
              <w:t>One node can mount R/W at a time</w:t>
            </w:r>
          </w:p>
        </w:tc>
        <w:tc>
          <w:tcPr>
            <w:tcW w:w="2835" w:type="dxa"/>
            <w:shd w:val="clear" w:color="auto" w:fill="FFFFFF"/>
          </w:tcPr>
          <w:p w14:paraId="3954D376" w14:textId="77777777" w:rsidR="000922B8" w:rsidRDefault="00000000">
            <w:r>
              <w:rPr>
                <w:color w:val="000000"/>
                <w:sz w:val="20"/>
              </w:rPr>
              <w:t>Databases (MySQL, PostgreSQL)</w:t>
            </w:r>
          </w:p>
        </w:tc>
      </w:tr>
      <w:tr w:rsidR="000922B8" w14:paraId="0198E314" w14:textId="77777777">
        <w:tc>
          <w:tcPr>
            <w:tcW w:w="2268" w:type="dxa"/>
            <w:shd w:val="clear" w:color="auto" w:fill="FFFFFF"/>
          </w:tcPr>
          <w:p w14:paraId="0D294BEE" w14:textId="77777777" w:rsidR="000922B8" w:rsidRDefault="00000000">
            <w:r>
              <w:rPr>
                <w:color w:val="000000"/>
                <w:sz w:val="20"/>
              </w:rPr>
              <w:t>ReadOnlyMany</w:t>
            </w:r>
          </w:p>
        </w:tc>
        <w:tc>
          <w:tcPr>
            <w:tcW w:w="1134" w:type="dxa"/>
            <w:shd w:val="clear" w:color="auto" w:fill="FFFFFF"/>
          </w:tcPr>
          <w:p w14:paraId="0452A555" w14:textId="77777777" w:rsidR="000922B8" w:rsidRDefault="00000000">
            <w:r>
              <w:rPr>
                <w:color w:val="000000"/>
                <w:sz w:val="20"/>
              </w:rPr>
              <w:t>ROX</w:t>
            </w:r>
          </w:p>
        </w:tc>
        <w:tc>
          <w:tcPr>
            <w:tcW w:w="2835" w:type="dxa"/>
            <w:shd w:val="clear" w:color="auto" w:fill="FFFFFF"/>
          </w:tcPr>
          <w:p w14:paraId="719D665F" w14:textId="77777777" w:rsidR="000922B8" w:rsidRDefault="00000000">
            <w:r>
              <w:rPr>
                <w:color w:val="000000"/>
                <w:sz w:val="20"/>
              </w:rPr>
              <w:t>Many nodes can mount read-only</w:t>
            </w:r>
          </w:p>
        </w:tc>
        <w:tc>
          <w:tcPr>
            <w:tcW w:w="2835" w:type="dxa"/>
            <w:shd w:val="clear" w:color="auto" w:fill="FFFFFF"/>
          </w:tcPr>
          <w:p w14:paraId="3E6D4911" w14:textId="77777777" w:rsidR="000922B8" w:rsidRDefault="00000000">
            <w:r>
              <w:rPr>
                <w:color w:val="000000"/>
                <w:sz w:val="20"/>
              </w:rPr>
              <w:t>Shared config, static content</w:t>
            </w:r>
          </w:p>
        </w:tc>
      </w:tr>
      <w:tr w:rsidR="000922B8" w14:paraId="52FA0CE5" w14:textId="77777777">
        <w:tc>
          <w:tcPr>
            <w:tcW w:w="2268" w:type="dxa"/>
            <w:shd w:val="clear" w:color="auto" w:fill="FFFFFF"/>
          </w:tcPr>
          <w:p w14:paraId="614C17D5" w14:textId="77777777" w:rsidR="000922B8" w:rsidRDefault="00000000">
            <w:r>
              <w:rPr>
                <w:color w:val="000000"/>
                <w:sz w:val="20"/>
              </w:rPr>
              <w:t>ReadWriteMany</w:t>
            </w:r>
          </w:p>
        </w:tc>
        <w:tc>
          <w:tcPr>
            <w:tcW w:w="1134" w:type="dxa"/>
            <w:shd w:val="clear" w:color="auto" w:fill="FFFFFF"/>
          </w:tcPr>
          <w:p w14:paraId="3F3B2E9B" w14:textId="77777777" w:rsidR="000922B8" w:rsidRDefault="00000000">
            <w:r>
              <w:rPr>
                <w:color w:val="000000"/>
                <w:sz w:val="20"/>
              </w:rPr>
              <w:t>RWX</w:t>
            </w:r>
          </w:p>
        </w:tc>
        <w:tc>
          <w:tcPr>
            <w:tcW w:w="2835" w:type="dxa"/>
            <w:shd w:val="clear" w:color="auto" w:fill="FFFFFF"/>
          </w:tcPr>
          <w:p w14:paraId="5C77C8A6" w14:textId="77777777" w:rsidR="000922B8" w:rsidRDefault="00000000">
            <w:r>
              <w:rPr>
                <w:color w:val="000000"/>
                <w:sz w:val="20"/>
              </w:rPr>
              <w:t>Many nodes can mount R/W</w:t>
            </w:r>
          </w:p>
        </w:tc>
        <w:tc>
          <w:tcPr>
            <w:tcW w:w="2835" w:type="dxa"/>
            <w:shd w:val="clear" w:color="auto" w:fill="FFFFFF"/>
          </w:tcPr>
          <w:p w14:paraId="7A59680F" w14:textId="77777777" w:rsidR="000922B8" w:rsidRDefault="00000000">
            <w:r>
              <w:rPr>
                <w:color w:val="000000"/>
                <w:sz w:val="20"/>
              </w:rPr>
              <w:t>Shared file storage (NFS, EFS)</w:t>
            </w:r>
          </w:p>
        </w:tc>
      </w:tr>
      <w:tr w:rsidR="000922B8" w14:paraId="398CD16E" w14:textId="77777777">
        <w:tc>
          <w:tcPr>
            <w:tcW w:w="2268" w:type="dxa"/>
            <w:shd w:val="clear" w:color="auto" w:fill="FFFFFF"/>
          </w:tcPr>
          <w:p w14:paraId="5DCD9A5C" w14:textId="77777777" w:rsidR="000922B8" w:rsidRDefault="00000000">
            <w:r>
              <w:rPr>
                <w:color w:val="000000"/>
                <w:sz w:val="20"/>
              </w:rPr>
              <w:t>ReadWriteOncePod</w:t>
            </w:r>
          </w:p>
        </w:tc>
        <w:tc>
          <w:tcPr>
            <w:tcW w:w="1134" w:type="dxa"/>
            <w:shd w:val="clear" w:color="auto" w:fill="FFFFFF"/>
          </w:tcPr>
          <w:p w14:paraId="33A7AE37" w14:textId="77777777" w:rsidR="000922B8" w:rsidRDefault="00000000">
            <w:r>
              <w:rPr>
                <w:color w:val="000000"/>
                <w:sz w:val="20"/>
              </w:rPr>
              <w:t>RWOP</w:t>
            </w:r>
          </w:p>
        </w:tc>
        <w:tc>
          <w:tcPr>
            <w:tcW w:w="2835" w:type="dxa"/>
            <w:shd w:val="clear" w:color="auto" w:fill="FFFFFF"/>
          </w:tcPr>
          <w:p w14:paraId="42D331F2" w14:textId="77777777" w:rsidR="000922B8" w:rsidRDefault="00000000">
            <w:r>
              <w:rPr>
                <w:color w:val="000000"/>
                <w:sz w:val="20"/>
              </w:rPr>
              <w:t>One pod can mount R/W (K8s 1.29+)</w:t>
            </w:r>
          </w:p>
        </w:tc>
        <w:tc>
          <w:tcPr>
            <w:tcW w:w="2835" w:type="dxa"/>
            <w:shd w:val="clear" w:color="auto" w:fill="FFFFFF"/>
          </w:tcPr>
          <w:p w14:paraId="3B2FF312" w14:textId="77777777" w:rsidR="000922B8" w:rsidRDefault="00000000">
            <w:r>
              <w:rPr>
                <w:color w:val="000000"/>
                <w:sz w:val="20"/>
              </w:rPr>
              <w:t>Strict single-pod write access</w:t>
            </w:r>
          </w:p>
        </w:tc>
      </w:tr>
    </w:tbl>
    <w:p w14:paraId="6A4B4545" w14:textId="77777777" w:rsidR="000922B8" w:rsidRDefault="000922B8">
      <w:pPr>
        <w:spacing w:after="120"/>
      </w:pPr>
    </w:p>
    <w:p w14:paraId="64AD5FE0" w14:textId="77777777" w:rsidR="000922B8" w:rsidRDefault="00000000">
      <w:pPr>
        <w:pageBreakBefore/>
        <w:pBdr>
          <w:bottom w:val="single" w:sz="12" w:space="4" w:color="326CE5"/>
        </w:pBdr>
        <w:spacing w:after="160"/>
      </w:pPr>
      <w:r>
        <w:rPr>
          <w:b/>
          <w:color w:val="000000"/>
          <w:sz w:val="40"/>
        </w:rPr>
        <w:lastRenderedPageBreak/>
        <w:t>7. Scaling &amp; Resources</w:t>
      </w:r>
    </w:p>
    <w:p w14:paraId="6A43FF38" w14:textId="77777777" w:rsidR="000922B8" w:rsidRDefault="00000000">
      <w:pPr>
        <w:spacing w:before="280" w:after="80"/>
      </w:pPr>
      <w:r>
        <w:rPr>
          <w:b/>
          <w:color w:val="000000"/>
          <w:sz w:val="28"/>
        </w:rPr>
        <w:t>Resource Requests &amp; Limits</w:t>
      </w:r>
    </w:p>
    <w:p w14:paraId="4DA3084B" w14:textId="77777777" w:rsidR="000922B8" w:rsidRDefault="00000000">
      <w:pPr>
        <w:spacing w:after="80"/>
      </w:pPr>
      <w:r>
        <w:rPr>
          <w:color w:val="000000"/>
        </w:rPr>
        <w:t>Every container should declare resource requests (minimum guaranteed) and limits (maximum allowed). The Scheduler uses requests to place pods on nodes with enough capacity. If a container exceeds its memory limit, it is OOMKilled.</w:t>
      </w:r>
    </w:p>
    <w:tbl>
      <w:tblPr>
        <w:tblStyle w:val="TableGrid"/>
        <w:tblW w:w="0" w:type="auto"/>
        <w:tblLook w:val="04A0" w:firstRow="1" w:lastRow="0" w:firstColumn="1" w:lastColumn="0" w:noHBand="0" w:noVBand="1"/>
      </w:tblPr>
      <w:tblGrid>
        <w:gridCol w:w="9406"/>
      </w:tblGrid>
      <w:tr w:rsidR="000922B8" w14:paraId="6702CC96" w14:textId="77777777">
        <w:tc>
          <w:tcPr>
            <w:tcW w:w="9406" w:type="dxa"/>
            <w:shd w:val="clear" w:color="auto" w:fill="1E1E1E"/>
          </w:tcPr>
          <w:p w14:paraId="0282163E" w14:textId="77777777" w:rsidR="000922B8" w:rsidRDefault="00000000">
            <w:pPr>
              <w:keepNext/>
            </w:pPr>
            <w:r>
              <w:rPr>
                <w:rFonts w:ascii="Courier New" w:hAnsi="Courier New"/>
                <w:color w:val="D4D4D4"/>
                <w:sz w:val="18"/>
              </w:rPr>
              <w:t>┌──────────────────────────────────────────────────────────────────────────┐</w:t>
            </w:r>
          </w:p>
          <w:p w14:paraId="539BF8B4" w14:textId="77777777" w:rsidR="000922B8" w:rsidRDefault="00000000">
            <w:pPr>
              <w:keepNext/>
            </w:pPr>
            <w:r>
              <w:rPr>
                <w:rFonts w:ascii="Courier New" w:hAnsi="Courier New"/>
                <w:color w:val="D4D4D4"/>
                <w:sz w:val="18"/>
              </w:rPr>
              <w:t>│                  RESOURCE REQUESTS vs LIMITS                            │</w:t>
            </w:r>
          </w:p>
          <w:p w14:paraId="21A0E35E" w14:textId="77777777" w:rsidR="000922B8" w:rsidRDefault="00000000">
            <w:pPr>
              <w:keepNext/>
            </w:pPr>
            <w:r>
              <w:rPr>
                <w:rFonts w:ascii="Courier New" w:hAnsi="Courier New"/>
                <w:color w:val="D4D4D4"/>
                <w:sz w:val="18"/>
              </w:rPr>
              <w:t>│                                                                          │</w:t>
            </w:r>
          </w:p>
          <w:p w14:paraId="343F4CB0" w14:textId="77777777" w:rsidR="000922B8" w:rsidRDefault="00000000">
            <w:pPr>
              <w:keepNext/>
            </w:pPr>
            <w:r>
              <w:rPr>
                <w:rFonts w:ascii="Courier New" w:hAnsi="Courier New"/>
                <w:color w:val="D4D4D4"/>
                <w:sz w:val="18"/>
              </w:rPr>
              <w:t>│  requests: what the Scheduler reserves on the node                      │</w:t>
            </w:r>
          </w:p>
          <w:p w14:paraId="7B6DD6F9" w14:textId="77777777" w:rsidR="000922B8" w:rsidRDefault="00000000">
            <w:pPr>
              <w:keepNext/>
            </w:pPr>
            <w:r>
              <w:rPr>
                <w:rFonts w:ascii="Courier New" w:hAnsi="Courier New"/>
                <w:color w:val="D4D4D4"/>
                <w:sz w:val="18"/>
              </w:rPr>
              <w:t>│  limits:   the ceiling a container can never exceed                     │</w:t>
            </w:r>
          </w:p>
          <w:p w14:paraId="3FDD02E5" w14:textId="77777777" w:rsidR="000922B8" w:rsidRDefault="00000000">
            <w:pPr>
              <w:keepNext/>
            </w:pPr>
            <w:r>
              <w:rPr>
                <w:rFonts w:ascii="Courier New" w:hAnsi="Courier New"/>
                <w:color w:val="D4D4D4"/>
                <w:sz w:val="18"/>
              </w:rPr>
              <w:t>│                                                                          │</w:t>
            </w:r>
          </w:p>
          <w:p w14:paraId="1CC4EF86" w14:textId="77777777" w:rsidR="000922B8" w:rsidRDefault="00000000">
            <w:pPr>
              <w:keepNext/>
            </w:pPr>
            <w:r>
              <w:rPr>
                <w:rFonts w:ascii="Courier New" w:hAnsi="Courier New"/>
                <w:color w:val="D4D4D4"/>
                <w:sz w:val="18"/>
              </w:rPr>
              <w:t>│  Node capacity: 4 CPU  /  8 Gi RAM                                      │</w:t>
            </w:r>
          </w:p>
          <w:p w14:paraId="4A25A379" w14:textId="77777777" w:rsidR="000922B8" w:rsidRDefault="00000000">
            <w:pPr>
              <w:keepNext/>
            </w:pPr>
            <w:r>
              <w:rPr>
                <w:rFonts w:ascii="Courier New" w:hAnsi="Courier New"/>
                <w:color w:val="D4D4D4"/>
                <w:sz w:val="18"/>
              </w:rPr>
              <w:t>│  ┌──────────────────────────────────────────────────────────────────┐   │</w:t>
            </w:r>
          </w:p>
          <w:p w14:paraId="20FD30DA" w14:textId="77777777" w:rsidR="000922B8" w:rsidRDefault="00000000">
            <w:pPr>
              <w:keepNext/>
            </w:pPr>
            <w:r>
              <w:rPr>
                <w:rFonts w:ascii="Courier New" w:hAnsi="Courier New"/>
                <w:color w:val="D4D4D4"/>
                <w:sz w:val="18"/>
              </w:rPr>
              <w:t>│  │  Pod A: req 1 CPU / 1 Gi   │  Pod B: req 1 CPU / 2 Gi           │   │</w:t>
            </w:r>
          </w:p>
          <w:p w14:paraId="2C47D125" w14:textId="77777777" w:rsidR="000922B8" w:rsidRDefault="00000000">
            <w:pPr>
              <w:keepNext/>
            </w:pPr>
            <w:r>
              <w:rPr>
                <w:rFonts w:ascii="Courier New" w:hAnsi="Courier New"/>
                <w:color w:val="D4D4D4"/>
                <w:sz w:val="18"/>
              </w:rPr>
              <w:t>│  │  lim  2 CPU / 2 Gi         │  lim  2 CPU / 4 Gi                 │   │</w:t>
            </w:r>
          </w:p>
          <w:p w14:paraId="5A2F49E3" w14:textId="77777777" w:rsidR="000922B8" w:rsidRDefault="00000000">
            <w:pPr>
              <w:keepNext/>
            </w:pPr>
            <w:r>
              <w:rPr>
                <w:rFonts w:ascii="Courier New" w:hAnsi="Courier New"/>
                <w:color w:val="D4D4D4"/>
                <w:sz w:val="18"/>
              </w:rPr>
              <w:t>│  └──────────────────────────────────────────────────────────────────┘   │</w:t>
            </w:r>
          </w:p>
          <w:p w14:paraId="63327450" w14:textId="77777777" w:rsidR="000922B8" w:rsidRDefault="00000000">
            <w:pPr>
              <w:keepNext/>
            </w:pPr>
            <w:r>
              <w:rPr>
                <w:rFonts w:ascii="Courier New" w:hAnsi="Courier New"/>
                <w:color w:val="D4D4D4"/>
                <w:sz w:val="18"/>
              </w:rPr>
              <w:t>│  Scheduled: 2 CPU / 3 Gi reserved  (plenty of headroom on this node)   │</w:t>
            </w:r>
          </w:p>
          <w:p w14:paraId="21A4FBA7" w14:textId="77777777" w:rsidR="000922B8" w:rsidRDefault="00000000">
            <w:pPr>
              <w:keepNext/>
            </w:pPr>
            <w:r>
              <w:rPr>
                <w:rFonts w:ascii="Courier New" w:hAnsi="Courier New"/>
                <w:color w:val="D4D4D4"/>
                <w:sz w:val="18"/>
              </w:rPr>
              <w:t>│                                                                          │</w:t>
            </w:r>
          </w:p>
          <w:p w14:paraId="5157004C" w14:textId="77777777" w:rsidR="000922B8" w:rsidRDefault="00000000">
            <w:pPr>
              <w:keepNext/>
            </w:pPr>
            <w:r>
              <w:rPr>
                <w:rFonts w:ascii="Courier New" w:hAnsi="Courier New"/>
                <w:color w:val="D4D4D4"/>
                <w:sz w:val="18"/>
              </w:rPr>
              <w:t>│  CPU over limit → throttled (not killed)                                │</w:t>
            </w:r>
          </w:p>
          <w:p w14:paraId="11B33A28" w14:textId="77777777" w:rsidR="000922B8" w:rsidRDefault="00000000">
            <w:pPr>
              <w:keepNext/>
            </w:pPr>
            <w:r>
              <w:rPr>
                <w:rFonts w:ascii="Courier New" w:hAnsi="Courier New"/>
                <w:color w:val="D4D4D4"/>
                <w:sz w:val="18"/>
              </w:rPr>
              <w:t>│  Memory over limit → OOMKilled (container restarted)                   │</w:t>
            </w:r>
          </w:p>
          <w:p w14:paraId="23CABC24" w14:textId="77777777" w:rsidR="000922B8" w:rsidRDefault="00000000">
            <w:pPr>
              <w:keepNext/>
            </w:pPr>
            <w:r>
              <w:rPr>
                <w:rFonts w:ascii="Courier New" w:hAnsi="Courier New"/>
                <w:color w:val="D4D4D4"/>
                <w:sz w:val="18"/>
              </w:rPr>
              <w:t>│                                                                          │</w:t>
            </w:r>
          </w:p>
          <w:p w14:paraId="33A07FFB" w14:textId="77777777" w:rsidR="000922B8" w:rsidRDefault="00000000">
            <w:pPr>
              <w:keepNext/>
            </w:pPr>
            <w:r>
              <w:rPr>
                <w:rFonts w:ascii="Courier New" w:hAnsi="Courier New"/>
                <w:color w:val="D4D4D4"/>
                <w:sz w:val="18"/>
              </w:rPr>
              <w:t>│  CPU units:  1000m = 1 core,  500m = 0.5 core,  100m = 0.1 core       │</w:t>
            </w:r>
          </w:p>
          <w:p w14:paraId="2F5A7DED" w14:textId="77777777" w:rsidR="000922B8" w:rsidRDefault="00000000">
            <w:pPr>
              <w:keepNext/>
            </w:pPr>
            <w:r>
              <w:rPr>
                <w:rFonts w:ascii="Courier New" w:hAnsi="Courier New"/>
                <w:color w:val="D4D4D4"/>
                <w:sz w:val="18"/>
              </w:rPr>
              <w:t>│  Memory:     Mi = mebibytes,  Gi = gibibytes                           │</w:t>
            </w:r>
          </w:p>
          <w:p w14:paraId="3D9DBA59" w14:textId="77777777" w:rsidR="000922B8" w:rsidRDefault="00000000">
            <w:r>
              <w:rPr>
                <w:rFonts w:ascii="Courier New" w:hAnsi="Courier New"/>
                <w:color w:val="D4D4D4"/>
                <w:sz w:val="18"/>
              </w:rPr>
              <w:t>└──────────────────────────────────────────────────────────────────────────┘</w:t>
            </w:r>
          </w:p>
        </w:tc>
      </w:tr>
    </w:tbl>
    <w:p w14:paraId="716F71AD" w14:textId="77777777" w:rsidR="000922B8" w:rsidRDefault="000922B8">
      <w:pPr>
        <w:spacing w:after="120"/>
      </w:pPr>
    </w:p>
    <w:p w14:paraId="5B68FC39" w14:textId="77777777" w:rsidR="000922B8" w:rsidRDefault="00000000">
      <w:pPr>
        <w:spacing w:before="280" w:after="80"/>
      </w:pPr>
      <w:r>
        <w:rPr>
          <w:b/>
          <w:color w:val="000000"/>
          <w:sz w:val="28"/>
        </w:rPr>
        <w:t>Manual Scaling</w:t>
      </w:r>
    </w:p>
    <w:tbl>
      <w:tblPr>
        <w:tblStyle w:val="TableGrid"/>
        <w:tblW w:w="0" w:type="auto"/>
        <w:tblLook w:val="04A0" w:firstRow="1" w:lastRow="0" w:firstColumn="1" w:lastColumn="0" w:noHBand="0" w:noVBand="1"/>
      </w:tblPr>
      <w:tblGrid>
        <w:gridCol w:w="9406"/>
      </w:tblGrid>
      <w:tr w:rsidR="000922B8" w14:paraId="1A58C7FF" w14:textId="77777777">
        <w:tc>
          <w:tcPr>
            <w:tcW w:w="9406" w:type="dxa"/>
            <w:shd w:val="clear" w:color="auto" w:fill="1E1E1E"/>
          </w:tcPr>
          <w:p w14:paraId="65A0F2A4" w14:textId="77777777" w:rsidR="000922B8" w:rsidRDefault="00000000">
            <w:pPr>
              <w:keepNext/>
            </w:pPr>
            <w:r>
              <w:rPr>
                <w:rFonts w:ascii="Courier New" w:hAnsi="Courier New"/>
                <w:color w:val="6A9955"/>
                <w:sz w:val="20"/>
              </w:rPr>
              <w:t># Scale a Deployment to 5 replicas</w:t>
            </w:r>
          </w:p>
          <w:p w14:paraId="6A8978E8" w14:textId="77777777" w:rsidR="000922B8" w:rsidRDefault="00000000">
            <w:pPr>
              <w:keepNext/>
            </w:pPr>
            <w:r>
              <w:rPr>
                <w:rFonts w:ascii="Courier New" w:hAnsi="Courier New"/>
                <w:color w:val="326CE5"/>
                <w:sz w:val="20"/>
              </w:rPr>
              <w:t>kubectl</w:t>
            </w:r>
            <w:r>
              <w:rPr>
                <w:rFonts w:ascii="Courier New" w:hAnsi="Courier New"/>
                <w:color w:val="D4D4D4"/>
                <w:sz w:val="20"/>
              </w:rPr>
              <w:t xml:space="preserve"> scale deployment/my-app </w:t>
            </w:r>
            <w:r>
              <w:rPr>
                <w:rFonts w:ascii="Courier New" w:hAnsi="Courier New"/>
                <w:color w:val="CE9178"/>
                <w:sz w:val="20"/>
              </w:rPr>
              <w:t>--replicas=5</w:t>
            </w:r>
          </w:p>
          <w:p w14:paraId="36F05BBC" w14:textId="77777777" w:rsidR="000922B8" w:rsidRDefault="000922B8">
            <w:pPr>
              <w:keepNext/>
            </w:pPr>
          </w:p>
          <w:p w14:paraId="3DFC1403" w14:textId="77777777" w:rsidR="000922B8" w:rsidRDefault="00000000">
            <w:pPr>
              <w:keepNext/>
            </w:pPr>
            <w:r>
              <w:rPr>
                <w:rFonts w:ascii="Courier New" w:hAnsi="Courier New"/>
                <w:color w:val="6A9955"/>
                <w:sz w:val="20"/>
              </w:rPr>
              <w:t># Or edit the Deployment manifest and kubectl apply</w:t>
            </w:r>
          </w:p>
          <w:p w14:paraId="0A989355" w14:textId="77777777" w:rsidR="000922B8" w:rsidRDefault="00000000">
            <w:r>
              <w:rPr>
                <w:rFonts w:ascii="Courier New" w:hAnsi="Courier New"/>
                <w:color w:val="326CE5"/>
                <w:sz w:val="20"/>
              </w:rPr>
              <w:t>kubectl</w:t>
            </w:r>
            <w:r>
              <w:rPr>
                <w:rFonts w:ascii="Courier New" w:hAnsi="Courier New"/>
                <w:color w:val="D4D4D4"/>
                <w:sz w:val="20"/>
              </w:rPr>
              <w:t xml:space="preserve"> edit deployment/my-app</w:t>
            </w:r>
          </w:p>
        </w:tc>
      </w:tr>
    </w:tbl>
    <w:p w14:paraId="5AFD4A3E" w14:textId="77777777" w:rsidR="000922B8" w:rsidRDefault="000922B8">
      <w:pPr>
        <w:spacing w:after="120"/>
      </w:pPr>
    </w:p>
    <w:p w14:paraId="3FE31ECC" w14:textId="77777777" w:rsidR="00634225" w:rsidRDefault="00634225">
      <w:pPr>
        <w:rPr>
          <w:b/>
          <w:color w:val="000000"/>
          <w:sz w:val="28"/>
        </w:rPr>
      </w:pPr>
      <w:r>
        <w:rPr>
          <w:b/>
          <w:color w:val="000000"/>
          <w:sz w:val="28"/>
        </w:rPr>
        <w:br w:type="page"/>
      </w:r>
    </w:p>
    <w:p w14:paraId="421606BD" w14:textId="12CC3A3E" w:rsidR="000922B8" w:rsidRDefault="00000000">
      <w:pPr>
        <w:spacing w:before="280" w:after="80"/>
      </w:pPr>
      <w:r>
        <w:rPr>
          <w:b/>
          <w:color w:val="000000"/>
          <w:sz w:val="28"/>
        </w:rPr>
        <w:lastRenderedPageBreak/>
        <w:t>HorizontalPodAutoscaler (HPA)</w:t>
      </w:r>
    </w:p>
    <w:p w14:paraId="620D4ECF" w14:textId="77777777" w:rsidR="000922B8" w:rsidRDefault="00000000">
      <w:pPr>
        <w:spacing w:after="80"/>
      </w:pPr>
      <w:r>
        <w:rPr>
          <w:color w:val="000000"/>
        </w:rPr>
        <w:t>The HPA watches metrics (from metrics-server) and automatically adjusts the replica count to keep average utilization near the target. It scales out when load increases and back in when load drops.</w:t>
      </w:r>
    </w:p>
    <w:tbl>
      <w:tblPr>
        <w:tblStyle w:val="TableGrid"/>
        <w:tblW w:w="0" w:type="auto"/>
        <w:tblLook w:val="04A0" w:firstRow="1" w:lastRow="0" w:firstColumn="1" w:lastColumn="0" w:noHBand="0" w:noVBand="1"/>
      </w:tblPr>
      <w:tblGrid>
        <w:gridCol w:w="9406"/>
      </w:tblGrid>
      <w:tr w:rsidR="000922B8" w14:paraId="44C30458" w14:textId="77777777">
        <w:tc>
          <w:tcPr>
            <w:tcW w:w="9406" w:type="dxa"/>
            <w:shd w:val="clear" w:color="auto" w:fill="1E1E1E"/>
          </w:tcPr>
          <w:p w14:paraId="33954659" w14:textId="77777777" w:rsidR="000922B8" w:rsidRDefault="00000000">
            <w:pPr>
              <w:keepNext/>
            </w:pPr>
            <w:r>
              <w:rPr>
                <w:rFonts w:ascii="Courier New" w:hAnsi="Courier New"/>
                <w:color w:val="9CDCFE"/>
                <w:sz w:val="20"/>
              </w:rPr>
              <w:t>apiVersion</w:t>
            </w:r>
            <w:r>
              <w:rPr>
                <w:rFonts w:ascii="Courier New" w:hAnsi="Courier New"/>
                <w:color w:val="D4D4D4"/>
                <w:sz w:val="20"/>
              </w:rPr>
              <w:t xml:space="preserve">: </w:t>
            </w:r>
            <w:r>
              <w:rPr>
                <w:rFonts w:ascii="Courier New" w:hAnsi="Courier New"/>
                <w:color w:val="CE9178"/>
                <w:sz w:val="20"/>
              </w:rPr>
              <w:t>autoscaling/v2</w:t>
            </w:r>
          </w:p>
          <w:p w14:paraId="00B8946F" w14:textId="77777777" w:rsidR="000922B8" w:rsidRDefault="00000000">
            <w:pPr>
              <w:keepNext/>
            </w:pPr>
            <w:r>
              <w:rPr>
                <w:rFonts w:ascii="Courier New" w:hAnsi="Courier New"/>
                <w:color w:val="9CDCFE"/>
                <w:sz w:val="20"/>
              </w:rPr>
              <w:t>kind</w:t>
            </w:r>
            <w:r>
              <w:rPr>
                <w:rFonts w:ascii="Courier New" w:hAnsi="Courier New"/>
                <w:color w:val="D4D4D4"/>
                <w:sz w:val="20"/>
              </w:rPr>
              <w:t xml:space="preserve">: </w:t>
            </w:r>
            <w:r>
              <w:rPr>
                <w:rFonts w:ascii="Courier New" w:hAnsi="Courier New"/>
                <w:color w:val="4EC9B0"/>
                <w:sz w:val="20"/>
              </w:rPr>
              <w:t>HorizontalPodAutoscaler</w:t>
            </w:r>
          </w:p>
          <w:p w14:paraId="44232078" w14:textId="77777777" w:rsidR="000922B8" w:rsidRDefault="00000000">
            <w:pPr>
              <w:keepNext/>
            </w:pPr>
            <w:r>
              <w:rPr>
                <w:rFonts w:ascii="Courier New" w:hAnsi="Courier New"/>
                <w:color w:val="9CDCFE"/>
                <w:sz w:val="20"/>
              </w:rPr>
              <w:t>metadata</w:t>
            </w:r>
            <w:r>
              <w:rPr>
                <w:rFonts w:ascii="Courier New" w:hAnsi="Courier New"/>
                <w:color w:val="D4D4D4"/>
                <w:sz w:val="20"/>
              </w:rPr>
              <w:t>:</w:t>
            </w:r>
          </w:p>
          <w:p w14:paraId="12A173A4" w14:textId="77777777" w:rsidR="000922B8" w:rsidRDefault="00000000">
            <w:pPr>
              <w:keepNext/>
            </w:pPr>
            <w:r>
              <w:rPr>
                <w:rFonts w:ascii="Courier New" w:hAnsi="Courier New"/>
                <w:color w:val="9CDCFE"/>
                <w:sz w:val="20"/>
              </w:rPr>
              <w:t xml:space="preserve">  name</w:t>
            </w:r>
            <w:r>
              <w:rPr>
                <w:rFonts w:ascii="Courier New" w:hAnsi="Courier New"/>
                <w:color w:val="D4D4D4"/>
                <w:sz w:val="20"/>
              </w:rPr>
              <w:t xml:space="preserve">: </w:t>
            </w:r>
            <w:r>
              <w:rPr>
                <w:rFonts w:ascii="Courier New" w:hAnsi="Courier New"/>
                <w:color w:val="CE9178"/>
                <w:sz w:val="20"/>
              </w:rPr>
              <w:t>my-app-hpa</w:t>
            </w:r>
          </w:p>
          <w:p w14:paraId="56DE0390" w14:textId="77777777" w:rsidR="000922B8" w:rsidRDefault="00000000">
            <w:pPr>
              <w:keepNext/>
            </w:pPr>
            <w:r>
              <w:rPr>
                <w:rFonts w:ascii="Courier New" w:hAnsi="Courier New"/>
                <w:color w:val="9CDCFE"/>
                <w:sz w:val="20"/>
              </w:rPr>
              <w:t>spec</w:t>
            </w:r>
            <w:r>
              <w:rPr>
                <w:rFonts w:ascii="Courier New" w:hAnsi="Courier New"/>
                <w:color w:val="D4D4D4"/>
                <w:sz w:val="20"/>
              </w:rPr>
              <w:t>:</w:t>
            </w:r>
          </w:p>
          <w:p w14:paraId="1E3B92DE" w14:textId="77777777" w:rsidR="000922B8" w:rsidRDefault="00000000">
            <w:pPr>
              <w:keepNext/>
            </w:pPr>
            <w:r>
              <w:rPr>
                <w:rFonts w:ascii="Courier New" w:hAnsi="Courier New"/>
                <w:color w:val="9CDCFE"/>
                <w:sz w:val="20"/>
              </w:rPr>
              <w:t xml:space="preserve">  scaleTargetRef</w:t>
            </w:r>
            <w:r>
              <w:rPr>
                <w:rFonts w:ascii="Courier New" w:hAnsi="Courier New"/>
                <w:color w:val="D4D4D4"/>
                <w:sz w:val="20"/>
              </w:rPr>
              <w:t>:</w:t>
            </w:r>
          </w:p>
          <w:p w14:paraId="6E7E032C" w14:textId="77777777" w:rsidR="000922B8" w:rsidRDefault="00000000">
            <w:pPr>
              <w:keepNext/>
            </w:pPr>
            <w:r>
              <w:rPr>
                <w:rFonts w:ascii="Courier New" w:hAnsi="Courier New"/>
                <w:color w:val="9CDCFE"/>
                <w:sz w:val="20"/>
              </w:rPr>
              <w:t xml:space="preserve">    apiVersion</w:t>
            </w:r>
            <w:r>
              <w:rPr>
                <w:rFonts w:ascii="Courier New" w:hAnsi="Courier New"/>
                <w:color w:val="D4D4D4"/>
                <w:sz w:val="20"/>
              </w:rPr>
              <w:t xml:space="preserve">: </w:t>
            </w:r>
            <w:r>
              <w:rPr>
                <w:rFonts w:ascii="Courier New" w:hAnsi="Courier New"/>
                <w:color w:val="CE9178"/>
                <w:sz w:val="20"/>
              </w:rPr>
              <w:t>apps/v1</w:t>
            </w:r>
          </w:p>
          <w:p w14:paraId="734C957C" w14:textId="77777777" w:rsidR="000922B8" w:rsidRDefault="00000000">
            <w:pPr>
              <w:keepNext/>
            </w:pPr>
            <w:r>
              <w:rPr>
                <w:rFonts w:ascii="Courier New" w:hAnsi="Courier New"/>
                <w:color w:val="9CDCFE"/>
                <w:sz w:val="20"/>
              </w:rPr>
              <w:t xml:space="preserve">    kind</w:t>
            </w:r>
            <w:r>
              <w:rPr>
                <w:rFonts w:ascii="Courier New" w:hAnsi="Courier New"/>
                <w:color w:val="D4D4D4"/>
                <w:sz w:val="20"/>
              </w:rPr>
              <w:t xml:space="preserve">: </w:t>
            </w:r>
            <w:r>
              <w:rPr>
                <w:rFonts w:ascii="Courier New" w:hAnsi="Courier New"/>
                <w:color w:val="4EC9B0"/>
                <w:sz w:val="20"/>
              </w:rPr>
              <w:t>Deployment</w:t>
            </w:r>
          </w:p>
          <w:p w14:paraId="5C0FA277" w14:textId="77777777" w:rsidR="000922B8" w:rsidRDefault="00000000">
            <w:pPr>
              <w:keepNext/>
            </w:pPr>
            <w:r>
              <w:rPr>
                <w:rFonts w:ascii="Courier New" w:hAnsi="Courier New"/>
                <w:color w:val="9CDCFE"/>
                <w:sz w:val="20"/>
              </w:rPr>
              <w:t xml:space="preserve">    name</w:t>
            </w:r>
            <w:r>
              <w:rPr>
                <w:rFonts w:ascii="Courier New" w:hAnsi="Courier New"/>
                <w:color w:val="D4D4D4"/>
                <w:sz w:val="20"/>
              </w:rPr>
              <w:t xml:space="preserve">: </w:t>
            </w:r>
            <w:r>
              <w:rPr>
                <w:rFonts w:ascii="Courier New" w:hAnsi="Courier New"/>
                <w:color w:val="CE9178"/>
                <w:sz w:val="20"/>
              </w:rPr>
              <w:t>my-app</w:t>
            </w:r>
          </w:p>
          <w:p w14:paraId="5ED8A923" w14:textId="77777777" w:rsidR="000922B8" w:rsidRDefault="00000000">
            <w:pPr>
              <w:keepNext/>
            </w:pPr>
            <w:r>
              <w:rPr>
                <w:rFonts w:ascii="Courier New" w:hAnsi="Courier New"/>
                <w:color w:val="9CDCFE"/>
                <w:sz w:val="20"/>
              </w:rPr>
              <w:t xml:space="preserve">  minReplicas</w:t>
            </w:r>
            <w:r>
              <w:rPr>
                <w:rFonts w:ascii="Courier New" w:hAnsi="Courier New"/>
                <w:color w:val="D4D4D4"/>
                <w:sz w:val="20"/>
              </w:rPr>
              <w:t xml:space="preserve">: </w:t>
            </w:r>
            <w:r>
              <w:rPr>
                <w:rFonts w:ascii="Courier New" w:hAnsi="Courier New"/>
                <w:color w:val="B5CEA8"/>
                <w:sz w:val="20"/>
              </w:rPr>
              <w:t>2</w:t>
            </w:r>
          </w:p>
          <w:p w14:paraId="38DD91DC" w14:textId="77777777" w:rsidR="000922B8" w:rsidRDefault="00000000">
            <w:pPr>
              <w:keepNext/>
            </w:pPr>
            <w:r>
              <w:rPr>
                <w:rFonts w:ascii="Courier New" w:hAnsi="Courier New"/>
                <w:color w:val="9CDCFE"/>
                <w:sz w:val="20"/>
              </w:rPr>
              <w:t xml:space="preserve">  maxReplicas</w:t>
            </w:r>
            <w:r>
              <w:rPr>
                <w:rFonts w:ascii="Courier New" w:hAnsi="Courier New"/>
                <w:color w:val="D4D4D4"/>
                <w:sz w:val="20"/>
              </w:rPr>
              <w:t xml:space="preserve">: </w:t>
            </w:r>
            <w:r>
              <w:rPr>
                <w:rFonts w:ascii="Courier New" w:hAnsi="Courier New"/>
                <w:color w:val="B5CEA8"/>
                <w:sz w:val="20"/>
              </w:rPr>
              <w:t>10</w:t>
            </w:r>
          </w:p>
          <w:p w14:paraId="27317F36" w14:textId="77777777" w:rsidR="000922B8" w:rsidRDefault="00000000">
            <w:pPr>
              <w:keepNext/>
            </w:pPr>
            <w:r>
              <w:rPr>
                <w:rFonts w:ascii="Courier New" w:hAnsi="Courier New"/>
                <w:color w:val="9CDCFE"/>
                <w:sz w:val="20"/>
              </w:rPr>
              <w:t xml:space="preserve">  metrics</w:t>
            </w:r>
            <w:r>
              <w:rPr>
                <w:rFonts w:ascii="Courier New" w:hAnsi="Courier New"/>
                <w:color w:val="D4D4D4"/>
                <w:sz w:val="20"/>
              </w:rPr>
              <w:t>:</w:t>
            </w:r>
          </w:p>
          <w:p w14:paraId="30EA0FBD" w14:textId="77777777" w:rsidR="000922B8" w:rsidRDefault="00000000">
            <w:pPr>
              <w:keepNext/>
            </w:pPr>
            <w:r>
              <w:rPr>
                <w:rFonts w:ascii="Courier New" w:hAnsi="Courier New"/>
                <w:color w:val="9CDCFE"/>
                <w:sz w:val="20"/>
              </w:rPr>
              <w:t xml:space="preserve">    - type</w:t>
            </w:r>
            <w:r>
              <w:rPr>
                <w:rFonts w:ascii="Courier New" w:hAnsi="Courier New"/>
                <w:color w:val="D4D4D4"/>
                <w:sz w:val="20"/>
              </w:rPr>
              <w:t xml:space="preserve">: </w:t>
            </w:r>
            <w:r>
              <w:rPr>
                <w:rFonts w:ascii="Courier New" w:hAnsi="Courier New"/>
                <w:color w:val="4EC9B0"/>
                <w:sz w:val="20"/>
              </w:rPr>
              <w:t>Resource</w:t>
            </w:r>
          </w:p>
          <w:p w14:paraId="1E6A8653" w14:textId="77777777" w:rsidR="000922B8" w:rsidRDefault="00000000">
            <w:pPr>
              <w:keepNext/>
            </w:pPr>
            <w:r>
              <w:rPr>
                <w:rFonts w:ascii="Courier New" w:hAnsi="Courier New"/>
                <w:color w:val="9CDCFE"/>
                <w:sz w:val="20"/>
              </w:rPr>
              <w:t xml:space="preserve">      resource</w:t>
            </w:r>
            <w:r>
              <w:rPr>
                <w:rFonts w:ascii="Courier New" w:hAnsi="Courier New"/>
                <w:color w:val="D4D4D4"/>
                <w:sz w:val="20"/>
              </w:rPr>
              <w:t>:</w:t>
            </w:r>
          </w:p>
          <w:p w14:paraId="77AFEE9F" w14:textId="77777777" w:rsidR="000922B8" w:rsidRDefault="00000000">
            <w:pPr>
              <w:keepNext/>
            </w:pPr>
            <w:r>
              <w:rPr>
                <w:rFonts w:ascii="Courier New" w:hAnsi="Courier New"/>
                <w:color w:val="9CDCFE"/>
                <w:sz w:val="20"/>
              </w:rPr>
              <w:t xml:space="preserve">        name</w:t>
            </w:r>
            <w:r>
              <w:rPr>
                <w:rFonts w:ascii="Courier New" w:hAnsi="Courier New"/>
                <w:color w:val="D4D4D4"/>
                <w:sz w:val="20"/>
              </w:rPr>
              <w:t xml:space="preserve">: </w:t>
            </w:r>
            <w:r>
              <w:rPr>
                <w:rFonts w:ascii="Courier New" w:hAnsi="Courier New"/>
                <w:color w:val="CE9178"/>
                <w:sz w:val="20"/>
              </w:rPr>
              <w:t>cpu</w:t>
            </w:r>
          </w:p>
          <w:p w14:paraId="33624D1D" w14:textId="77777777" w:rsidR="000922B8" w:rsidRDefault="00000000">
            <w:pPr>
              <w:keepNext/>
            </w:pPr>
            <w:r>
              <w:rPr>
                <w:rFonts w:ascii="Courier New" w:hAnsi="Courier New"/>
                <w:color w:val="9CDCFE"/>
                <w:sz w:val="20"/>
              </w:rPr>
              <w:t xml:space="preserve">        target</w:t>
            </w:r>
            <w:r>
              <w:rPr>
                <w:rFonts w:ascii="Courier New" w:hAnsi="Courier New"/>
                <w:color w:val="D4D4D4"/>
                <w:sz w:val="20"/>
              </w:rPr>
              <w:t>:</w:t>
            </w:r>
          </w:p>
          <w:p w14:paraId="5D35150B" w14:textId="77777777" w:rsidR="000922B8" w:rsidRDefault="00000000">
            <w:pPr>
              <w:keepNext/>
            </w:pPr>
            <w:r>
              <w:rPr>
                <w:rFonts w:ascii="Courier New" w:hAnsi="Courier New"/>
                <w:color w:val="9CDCFE"/>
                <w:sz w:val="20"/>
              </w:rPr>
              <w:t xml:space="preserve">          type</w:t>
            </w:r>
            <w:r>
              <w:rPr>
                <w:rFonts w:ascii="Courier New" w:hAnsi="Courier New"/>
                <w:color w:val="D4D4D4"/>
                <w:sz w:val="20"/>
              </w:rPr>
              <w:t xml:space="preserve">: </w:t>
            </w:r>
            <w:r>
              <w:rPr>
                <w:rFonts w:ascii="Courier New" w:hAnsi="Courier New"/>
                <w:color w:val="4EC9B0"/>
                <w:sz w:val="20"/>
              </w:rPr>
              <w:t>Utilization</w:t>
            </w:r>
          </w:p>
          <w:p w14:paraId="58753A16" w14:textId="77777777" w:rsidR="000922B8" w:rsidRDefault="00000000">
            <w:pPr>
              <w:keepNext/>
            </w:pPr>
            <w:r>
              <w:rPr>
                <w:rFonts w:ascii="Courier New" w:hAnsi="Courier New"/>
                <w:color w:val="9CDCFE"/>
                <w:sz w:val="20"/>
              </w:rPr>
              <w:t xml:space="preserve">          averageUtilization</w:t>
            </w:r>
            <w:r>
              <w:rPr>
                <w:rFonts w:ascii="Courier New" w:hAnsi="Courier New"/>
                <w:color w:val="D4D4D4"/>
                <w:sz w:val="20"/>
              </w:rPr>
              <w:t xml:space="preserve">: </w:t>
            </w:r>
            <w:r>
              <w:rPr>
                <w:rFonts w:ascii="Courier New" w:hAnsi="Courier New"/>
                <w:color w:val="B5CEA8"/>
                <w:sz w:val="20"/>
              </w:rPr>
              <w:t>70</w:t>
            </w:r>
            <w:r>
              <w:rPr>
                <w:rFonts w:ascii="Courier New" w:hAnsi="Courier New"/>
                <w:color w:val="6A9955"/>
                <w:sz w:val="20"/>
              </w:rPr>
              <w:t xml:space="preserve">   # scale up when avg CPU &gt; 70%</w:t>
            </w:r>
          </w:p>
          <w:p w14:paraId="244237D5" w14:textId="77777777" w:rsidR="000922B8" w:rsidRDefault="00000000">
            <w:pPr>
              <w:keepNext/>
            </w:pPr>
            <w:r>
              <w:rPr>
                <w:rFonts w:ascii="Courier New" w:hAnsi="Courier New"/>
                <w:color w:val="9CDCFE"/>
                <w:sz w:val="20"/>
              </w:rPr>
              <w:t xml:space="preserve">    - type</w:t>
            </w:r>
            <w:r>
              <w:rPr>
                <w:rFonts w:ascii="Courier New" w:hAnsi="Courier New"/>
                <w:color w:val="D4D4D4"/>
                <w:sz w:val="20"/>
              </w:rPr>
              <w:t xml:space="preserve">: </w:t>
            </w:r>
            <w:r>
              <w:rPr>
                <w:rFonts w:ascii="Courier New" w:hAnsi="Courier New"/>
                <w:color w:val="4EC9B0"/>
                <w:sz w:val="20"/>
              </w:rPr>
              <w:t>Resource</w:t>
            </w:r>
          </w:p>
          <w:p w14:paraId="1B64B80E" w14:textId="77777777" w:rsidR="000922B8" w:rsidRDefault="00000000">
            <w:pPr>
              <w:keepNext/>
            </w:pPr>
            <w:r>
              <w:rPr>
                <w:rFonts w:ascii="Courier New" w:hAnsi="Courier New"/>
                <w:color w:val="9CDCFE"/>
                <w:sz w:val="20"/>
              </w:rPr>
              <w:t xml:space="preserve">      resource</w:t>
            </w:r>
            <w:r>
              <w:rPr>
                <w:rFonts w:ascii="Courier New" w:hAnsi="Courier New"/>
                <w:color w:val="D4D4D4"/>
                <w:sz w:val="20"/>
              </w:rPr>
              <w:t>:</w:t>
            </w:r>
          </w:p>
          <w:p w14:paraId="01F5A41E" w14:textId="77777777" w:rsidR="000922B8" w:rsidRDefault="00000000">
            <w:pPr>
              <w:keepNext/>
            </w:pPr>
            <w:r>
              <w:rPr>
                <w:rFonts w:ascii="Courier New" w:hAnsi="Courier New"/>
                <w:color w:val="9CDCFE"/>
                <w:sz w:val="20"/>
              </w:rPr>
              <w:t xml:space="preserve">        name</w:t>
            </w:r>
            <w:r>
              <w:rPr>
                <w:rFonts w:ascii="Courier New" w:hAnsi="Courier New"/>
                <w:color w:val="D4D4D4"/>
                <w:sz w:val="20"/>
              </w:rPr>
              <w:t xml:space="preserve">: </w:t>
            </w:r>
            <w:r>
              <w:rPr>
                <w:rFonts w:ascii="Courier New" w:hAnsi="Courier New"/>
                <w:color w:val="CE9178"/>
                <w:sz w:val="20"/>
              </w:rPr>
              <w:t>memory</w:t>
            </w:r>
          </w:p>
          <w:p w14:paraId="47A5BAC3" w14:textId="77777777" w:rsidR="000922B8" w:rsidRDefault="00000000">
            <w:pPr>
              <w:keepNext/>
            </w:pPr>
            <w:r>
              <w:rPr>
                <w:rFonts w:ascii="Courier New" w:hAnsi="Courier New"/>
                <w:color w:val="9CDCFE"/>
                <w:sz w:val="20"/>
              </w:rPr>
              <w:t xml:space="preserve">        target</w:t>
            </w:r>
            <w:r>
              <w:rPr>
                <w:rFonts w:ascii="Courier New" w:hAnsi="Courier New"/>
                <w:color w:val="D4D4D4"/>
                <w:sz w:val="20"/>
              </w:rPr>
              <w:t>:</w:t>
            </w:r>
          </w:p>
          <w:p w14:paraId="3BFA9698" w14:textId="77777777" w:rsidR="000922B8" w:rsidRDefault="00000000">
            <w:pPr>
              <w:keepNext/>
            </w:pPr>
            <w:r>
              <w:rPr>
                <w:rFonts w:ascii="Courier New" w:hAnsi="Courier New"/>
                <w:color w:val="9CDCFE"/>
                <w:sz w:val="20"/>
              </w:rPr>
              <w:t xml:space="preserve">          type</w:t>
            </w:r>
            <w:r>
              <w:rPr>
                <w:rFonts w:ascii="Courier New" w:hAnsi="Courier New"/>
                <w:color w:val="D4D4D4"/>
                <w:sz w:val="20"/>
              </w:rPr>
              <w:t xml:space="preserve">: </w:t>
            </w:r>
            <w:r>
              <w:rPr>
                <w:rFonts w:ascii="Courier New" w:hAnsi="Courier New"/>
                <w:color w:val="4EC9B0"/>
                <w:sz w:val="20"/>
              </w:rPr>
              <w:t>Utilization</w:t>
            </w:r>
          </w:p>
          <w:p w14:paraId="17702834" w14:textId="77777777" w:rsidR="000922B8" w:rsidRDefault="00000000">
            <w:r>
              <w:rPr>
                <w:rFonts w:ascii="Courier New" w:hAnsi="Courier New"/>
                <w:color w:val="9CDCFE"/>
                <w:sz w:val="20"/>
              </w:rPr>
              <w:t xml:space="preserve">          averageUtilization</w:t>
            </w:r>
            <w:r>
              <w:rPr>
                <w:rFonts w:ascii="Courier New" w:hAnsi="Courier New"/>
                <w:color w:val="D4D4D4"/>
                <w:sz w:val="20"/>
              </w:rPr>
              <w:t xml:space="preserve">: </w:t>
            </w:r>
            <w:r>
              <w:rPr>
                <w:rFonts w:ascii="Courier New" w:hAnsi="Courier New"/>
                <w:color w:val="B5CEA8"/>
                <w:sz w:val="20"/>
              </w:rPr>
              <w:t>80</w:t>
            </w:r>
          </w:p>
        </w:tc>
      </w:tr>
    </w:tbl>
    <w:p w14:paraId="088A7951" w14:textId="77777777" w:rsidR="000922B8" w:rsidRDefault="000922B8">
      <w:pPr>
        <w:spacing w:after="120"/>
      </w:pPr>
    </w:p>
    <w:tbl>
      <w:tblPr>
        <w:tblStyle w:val="TableGrid"/>
        <w:tblW w:w="0" w:type="auto"/>
        <w:tblLook w:val="04A0" w:firstRow="1" w:lastRow="0" w:firstColumn="1" w:lastColumn="0" w:noHBand="0" w:noVBand="1"/>
      </w:tblPr>
      <w:tblGrid>
        <w:gridCol w:w="9406"/>
      </w:tblGrid>
      <w:tr w:rsidR="000922B8" w14:paraId="492FD8ED" w14:textId="77777777">
        <w:tc>
          <w:tcPr>
            <w:tcW w:w="9406" w:type="dxa"/>
            <w:shd w:val="clear" w:color="auto" w:fill="1E1E1E"/>
          </w:tcPr>
          <w:p w14:paraId="435CC7A1" w14:textId="77777777" w:rsidR="000922B8" w:rsidRDefault="00000000">
            <w:pPr>
              <w:keepNext/>
            </w:pPr>
            <w:r>
              <w:rPr>
                <w:rFonts w:ascii="Courier New" w:hAnsi="Courier New"/>
                <w:color w:val="D4D4D4"/>
                <w:sz w:val="18"/>
              </w:rPr>
              <w:t xml:space="preserve">  HPA decision loop (every 15 seconds):</w:t>
            </w:r>
          </w:p>
          <w:p w14:paraId="596355F6" w14:textId="77777777" w:rsidR="000922B8" w:rsidRDefault="000922B8">
            <w:pPr>
              <w:keepNext/>
            </w:pPr>
          </w:p>
          <w:p w14:paraId="52E59C7A" w14:textId="77777777" w:rsidR="000922B8" w:rsidRDefault="00000000">
            <w:pPr>
              <w:keepNext/>
            </w:pPr>
            <w:r>
              <w:rPr>
                <w:rFonts w:ascii="Courier New" w:hAnsi="Courier New"/>
                <w:color w:val="D4D4D4"/>
                <w:sz w:val="18"/>
              </w:rPr>
              <w:t xml:space="preserve">  metrics-server collects CPU/memory from every pod</w:t>
            </w:r>
          </w:p>
          <w:p w14:paraId="4DB0D38E" w14:textId="77777777" w:rsidR="000922B8" w:rsidRDefault="00000000">
            <w:pPr>
              <w:keepNext/>
            </w:pPr>
            <w:r>
              <w:rPr>
                <w:rFonts w:ascii="Courier New" w:hAnsi="Courier New"/>
                <w:color w:val="D4D4D4"/>
                <w:sz w:val="18"/>
              </w:rPr>
              <w:t xml:space="preserve">           │</w:t>
            </w:r>
          </w:p>
          <w:p w14:paraId="13B0C342" w14:textId="77777777" w:rsidR="000922B8" w:rsidRDefault="00000000">
            <w:pPr>
              <w:keepNext/>
            </w:pPr>
            <w:r>
              <w:rPr>
                <w:rFonts w:ascii="Courier New" w:hAnsi="Courier New"/>
                <w:color w:val="D4D4D4"/>
                <w:sz w:val="18"/>
              </w:rPr>
              <w:t xml:space="preserve">           ▼</w:t>
            </w:r>
          </w:p>
          <w:p w14:paraId="7F3F7830" w14:textId="77777777" w:rsidR="000922B8" w:rsidRDefault="00000000">
            <w:pPr>
              <w:keepNext/>
            </w:pPr>
            <w:r>
              <w:rPr>
                <w:rFonts w:ascii="Courier New" w:hAnsi="Courier New"/>
                <w:color w:val="D4D4D4"/>
                <w:sz w:val="18"/>
              </w:rPr>
              <w:t xml:space="preserve">  HPA controller: desiredReplicas = ceil(currentReplicas × (currentMetric / desiredTarget))</w:t>
            </w:r>
          </w:p>
          <w:p w14:paraId="40F2D900" w14:textId="77777777" w:rsidR="000922B8" w:rsidRDefault="00000000">
            <w:pPr>
              <w:keepNext/>
            </w:pPr>
            <w:r>
              <w:rPr>
                <w:rFonts w:ascii="Courier New" w:hAnsi="Courier New"/>
                <w:color w:val="D4D4D4"/>
                <w:sz w:val="18"/>
              </w:rPr>
              <w:t xml:space="preserve">  e.g. 3 pods, avg CPU 90%, target 70% → ceil(3 × 90/70) = ceil(3.86) = 4 replicas</w:t>
            </w:r>
          </w:p>
          <w:p w14:paraId="3F7BAFBD" w14:textId="77777777" w:rsidR="000922B8" w:rsidRDefault="00000000">
            <w:pPr>
              <w:keepNext/>
            </w:pPr>
            <w:r>
              <w:rPr>
                <w:rFonts w:ascii="Courier New" w:hAnsi="Courier New"/>
                <w:color w:val="D4D4D4"/>
                <w:sz w:val="18"/>
              </w:rPr>
              <w:t xml:space="preserve">           │</w:t>
            </w:r>
          </w:p>
          <w:p w14:paraId="0711BE3B" w14:textId="77777777" w:rsidR="000922B8" w:rsidRDefault="00000000">
            <w:pPr>
              <w:keepNext/>
            </w:pPr>
            <w:r>
              <w:rPr>
                <w:rFonts w:ascii="Courier New" w:hAnsi="Courier New"/>
                <w:color w:val="D4D4D4"/>
                <w:sz w:val="18"/>
              </w:rPr>
              <w:t xml:space="preserve">           ▼</w:t>
            </w:r>
          </w:p>
          <w:p w14:paraId="4EBB855F" w14:textId="77777777" w:rsidR="000922B8" w:rsidRDefault="00000000">
            <w:pPr>
              <w:keepNext/>
            </w:pPr>
            <w:r>
              <w:rPr>
                <w:rFonts w:ascii="Courier New" w:hAnsi="Courier New"/>
                <w:color w:val="D4D4D4"/>
                <w:sz w:val="18"/>
              </w:rPr>
              <w:t xml:space="preserve">  Deployment updated → Scheduler places new pod → app scales out</w:t>
            </w:r>
          </w:p>
          <w:p w14:paraId="0AF8603C" w14:textId="77777777" w:rsidR="000922B8" w:rsidRDefault="000922B8">
            <w:pPr>
              <w:keepNext/>
            </w:pPr>
          </w:p>
          <w:p w14:paraId="7590A5A6" w14:textId="77777777" w:rsidR="000922B8" w:rsidRDefault="00000000">
            <w:r>
              <w:rPr>
                <w:rFonts w:ascii="Courier New" w:hAnsi="Courier New"/>
                <w:color w:val="D4D4D4"/>
                <w:sz w:val="18"/>
              </w:rPr>
              <w:t xml:space="preserve">  Scale-down has a 5-minute cooldown to prevent flapping.</w:t>
            </w:r>
          </w:p>
        </w:tc>
      </w:tr>
    </w:tbl>
    <w:p w14:paraId="4BA1CD3F" w14:textId="77777777" w:rsidR="000922B8" w:rsidRDefault="000922B8">
      <w:pPr>
        <w:spacing w:after="120"/>
      </w:pPr>
    </w:p>
    <w:p w14:paraId="194BB8DD" w14:textId="77777777" w:rsidR="000922B8" w:rsidRDefault="00000000">
      <w:pPr>
        <w:pageBreakBefore/>
        <w:pBdr>
          <w:bottom w:val="single" w:sz="12" w:space="4" w:color="326CE5"/>
        </w:pBdr>
        <w:spacing w:after="160"/>
      </w:pPr>
      <w:r>
        <w:rPr>
          <w:b/>
          <w:color w:val="000000"/>
          <w:sz w:val="40"/>
        </w:rPr>
        <w:lastRenderedPageBreak/>
        <w:t>8. Health Checks &amp; Lifecycle</w:t>
      </w:r>
    </w:p>
    <w:p w14:paraId="08FFBB00" w14:textId="77777777" w:rsidR="000922B8" w:rsidRDefault="00000000">
      <w:pPr>
        <w:spacing w:before="280" w:after="80"/>
      </w:pPr>
      <w:r>
        <w:rPr>
          <w:b/>
          <w:color w:val="000000"/>
          <w:sz w:val="28"/>
        </w:rPr>
        <w:t>Probe Types</w:t>
      </w:r>
    </w:p>
    <w:tbl>
      <w:tblPr>
        <w:tblStyle w:val="TableGrid"/>
        <w:tblW w:w="0" w:type="auto"/>
        <w:tblLook w:val="04A0" w:firstRow="1" w:lastRow="0" w:firstColumn="1" w:lastColumn="0" w:noHBand="0" w:noVBand="1"/>
      </w:tblPr>
      <w:tblGrid>
        <w:gridCol w:w="2268"/>
        <w:gridCol w:w="3118"/>
        <w:gridCol w:w="3685"/>
      </w:tblGrid>
      <w:tr w:rsidR="000922B8" w14:paraId="2CBCDAC4" w14:textId="77777777">
        <w:tc>
          <w:tcPr>
            <w:tcW w:w="2268" w:type="dxa"/>
            <w:shd w:val="clear" w:color="auto" w:fill="FFFFFF"/>
          </w:tcPr>
          <w:p w14:paraId="55B591C4" w14:textId="77777777" w:rsidR="000922B8" w:rsidRDefault="00000000">
            <w:r>
              <w:rPr>
                <w:b/>
                <w:color w:val="000000"/>
                <w:sz w:val="20"/>
              </w:rPr>
              <w:t>Probe</w:t>
            </w:r>
          </w:p>
        </w:tc>
        <w:tc>
          <w:tcPr>
            <w:tcW w:w="3118" w:type="dxa"/>
            <w:shd w:val="clear" w:color="auto" w:fill="FFFFFF"/>
          </w:tcPr>
          <w:p w14:paraId="31A5F0D5" w14:textId="77777777" w:rsidR="000922B8" w:rsidRDefault="00000000">
            <w:r>
              <w:rPr>
                <w:b/>
                <w:color w:val="000000"/>
                <w:sz w:val="20"/>
              </w:rPr>
              <w:t>Action on failure</w:t>
            </w:r>
          </w:p>
        </w:tc>
        <w:tc>
          <w:tcPr>
            <w:tcW w:w="3685" w:type="dxa"/>
            <w:shd w:val="clear" w:color="auto" w:fill="FFFFFF"/>
          </w:tcPr>
          <w:p w14:paraId="4614F30C" w14:textId="77777777" w:rsidR="000922B8" w:rsidRDefault="00000000">
            <w:r>
              <w:rPr>
                <w:b/>
                <w:color w:val="000000"/>
                <w:sz w:val="20"/>
              </w:rPr>
              <w:t>Purpose</w:t>
            </w:r>
          </w:p>
        </w:tc>
      </w:tr>
      <w:tr w:rsidR="000922B8" w14:paraId="535285B6" w14:textId="77777777">
        <w:tc>
          <w:tcPr>
            <w:tcW w:w="2268" w:type="dxa"/>
            <w:shd w:val="clear" w:color="auto" w:fill="FFFFFF"/>
          </w:tcPr>
          <w:p w14:paraId="64216F03" w14:textId="77777777" w:rsidR="000922B8" w:rsidRDefault="00000000">
            <w:r>
              <w:rPr>
                <w:color w:val="000000"/>
                <w:sz w:val="20"/>
              </w:rPr>
              <w:t>livenessProbe</w:t>
            </w:r>
          </w:p>
        </w:tc>
        <w:tc>
          <w:tcPr>
            <w:tcW w:w="3118" w:type="dxa"/>
            <w:shd w:val="clear" w:color="auto" w:fill="FFFFFF"/>
          </w:tcPr>
          <w:p w14:paraId="71ACAFD0" w14:textId="77777777" w:rsidR="000922B8" w:rsidRDefault="00000000">
            <w:r>
              <w:rPr>
                <w:color w:val="000000"/>
                <w:sz w:val="20"/>
              </w:rPr>
              <w:t>Kill container and restart it</w:t>
            </w:r>
          </w:p>
        </w:tc>
        <w:tc>
          <w:tcPr>
            <w:tcW w:w="3685" w:type="dxa"/>
            <w:shd w:val="clear" w:color="auto" w:fill="FFFFFF"/>
          </w:tcPr>
          <w:p w14:paraId="08E1A3B8" w14:textId="77777777" w:rsidR="000922B8" w:rsidRDefault="00000000">
            <w:r>
              <w:rPr>
                <w:color w:val="000000"/>
                <w:sz w:val="20"/>
              </w:rPr>
              <w:t>Detect deadlocks / hung processes that can't recover</w:t>
            </w:r>
          </w:p>
        </w:tc>
      </w:tr>
      <w:tr w:rsidR="000922B8" w14:paraId="40B6D5F9" w14:textId="77777777">
        <w:tc>
          <w:tcPr>
            <w:tcW w:w="2268" w:type="dxa"/>
            <w:shd w:val="clear" w:color="auto" w:fill="FFFFFF"/>
          </w:tcPr>
          <w:p w14:paraId="1FE075FB" w14:textId="77777777" w:rsidR="000922B8" w:rsidRDefault="00000000">
            <w:r>
              <w:rPr>
                <w:color w:val="000000"/>
                <w:sz w:val="20"/>
              </w:rPr>
              <w:t>readinessProbe</w:t>
            </w:r>
          </w:p>
        </w:tc>
        <w:tc>
          <w:tcPr>
            <w:tcW w:w="3118" w:type="dxa"/>
            <w:shd w:val="clear" w:color="auto" w:fill="FFFFFF"/>
          </w:tcPr>
          <w:p w14:paraId="011AD004" w14:textId="77777777" w:rsidR="000922B8" w:rsidRDefault="00000000">
            <w:r>
              <w:rPr>
                <w:color w:val="000000"/>
                <w:sz w:val="20"/>
              </w:rPr>
              <w:t>Remove pod from Service endpoints</w:t>
            </w:r>
          </w:p>
        </w:tc>
        <w:tc>
          <w:tcPr>
            <w:tcW w:w="3685" w:type="dxa"/>
            <w:shd w:val="clear" w:color="auto" w:fill="FFFFFF"/>
          </w:tcPr>
          <w:p w14:paraId="7CAAD4E8" w14:textId="77777777" w:rsidR="000922B8" w:rsidRDefault="00000000">
            <w:r>
              <w:rPr>
                <w:color w:val="000000"/>
                <w:sz w:val="20"/>
              </w:rPr>
              <w:t>Don't send traffic to a pod that isn't ready yet</w:t>
            </w:r>
          </w:p>
        </w:tc>
      </w:tr>
      <w:tr w:rsidR="000922B8" w14:paraId="1603DDC8" w14:textId="77777777">
        <w:tc>
          <w:tcPr>
            <w:tcW w:w="2268" w:type="dxa"/>
            <w:shd w:val="clear" w:color="auto" w:fill="FFFFFF"/>
          </w:tcPr>
          <w:p w14:paraId="413B830E" w14:textId="77777777" w:rsidR="000922B8" w:rsidRDefault="00000000">
            <w:r>
              <w:rPr>
                <w:color w:val="000000"/>
                <w:sz w:val="20"/>
              </w:rPr>
              <w:t>startupProbe</w:t>
            </w:r>
          </w:p>
        </w:tc>
        <w:tc>
          <w:tcPr>
            <w:tcW w:w="3118" w:type="dxa"/>
            <w:shd w:val="clear" w:color="auto" w:fill="FFFFFF"/>
          </w:tcPr>
          <w:p w14:paraId="231F8282" w14:textId="77777777" w:rsidR="000922B8" w:rsidRDefault="00000000">
            <w:r>
              <w:rPr>
                <w:color w:val="000000"/>
                <w:sz w:val="20"/>
              </w:rPr>
              <w:t>Kill container if not ready within limit</w:t>
            </w:r>
          </w:p>
        </w:tc>
        <w:tc>
          <w:tcPr>
            <w:tcW w:w="3685" w:type="dxa"/>
            <w:shd w:val="clear" w:color="auto" w:fill="FFFFFF"/>
          </w:tcPr>
          <w:p w14:paraId="0ADE8794" w14:textId="77777777" w:rsidR="000922B8" w:rsidRDefault="00000000">
            <w:r>
              <w:rPr>
                <w:color w:val="000000"/>
                <w:sz w:val="20"/>
              </w:rPr>
              <w:t>Give slow-starting apps time before liveness kicks in</w:t>
            </w:r>
          </w:p>
        </w:tc>
      </w:tr>
    </w:tbl>
    <w:p w14:paraId="2D601128" w14:textId="77777777" w:rsidR="000922B8" w:rsidRDefault="000922B8">
      <w:pPr>
        <w:spacing w:after="120"/>
      </w:pPr>
    </w:p>
    <w:tbl>
      <w:tblPr>
        <w:tblStyle w:val="TableGrid"/>
        <w:tblW w:w="0" w:type="auto"/>
        <w:tblLook w:val="04A0" w:firstRow="1" w:lastRow="0" w:firstColumn="1" w:lastColumn="0" w:noHBand="0" w:noVBand="1"/>
      </w:tblPr>
      <w:tblGrid>
        <w:gridCol w:w="9406"/>
      </w:tblGrid>
      <w:tr w:rsidR="000922B8" w14:paraId="26617CA2" w14:textId="77777777">
        <w:tc>
          <w:tcPr>
            <w:tcW w:w="9406" w:type="dxa"/>
            <w:shd w:val="clear" w:color="auto" w:fill="1E1E1E"/>
          </w:tcPr>
          <w:p w14:paraId="597EFAA8" w14:textId="77777777" w:rsidR="000922B8" w:rsidRDefault="00000000">
            <w:pPr>
              <w:keepNext/>
            </w:pPr>
            <w:r>
              <w:rPr>
                <w:rFonts w:ascii="Courier New" w:hAnsi="Courier New"/>
                <w:color w:val="9CDCFE"/>
                <w:sz w:val="20"/>
              </w:rPr>
              <w:t>spec</w:t>
            </w:r>
            <w:r>
              <w:rPr>
                <w:rFonts w:ascii="Courier New" w:hAnsi="Courier New"/>
                <w:color w:val="D4D4D4"/>
                <w:sz w:val="20"/>
              </w:rPr>
              <w:t>:</w:t>
            </w:r>
          </w:p>
          <w:p w14:paraId="7762D1AD" w14:textId="77777777" w:rsidR="000922B8" w:rsidRDefault="00000000">
            <w:pPr>
              <w:keepNext/>
            </w:pPr>
            <w:r>
              <w:rPr>
                <w:rFonts w:ascii="Courier New" w:hAnsi="Courier New"/>
                <w:color w:val="9CDCFE"/>
                <w:sz w:val="20"/>
              </w:rPr>
              <w:t xml:space="preserve">  containers</w:t>
            </w:r>
            <w:r>
              <w:rPr>
                <w:rFonts w:ascii="Courier New" w:hAnsi="Courier New"/>
                <w:color w:val="D4D4D4"/>
                <w:sz w:val="20"/>
              </w:rPr>
              <w:t>:</w:t>
            </w:r>
          </w:p>
          <w:p w14:paraId="2512C11A" w14:textId="77777777" w:rsidR="000922B8" w:rsidRDefault="00000000">
            <w:pPr>
              <w:keepNext/>
            </w:pPr>
            <w:r>
              <w:rPr>
                <w:rFonts w:ascii="Courier New" w:hAnsi="Courier New"/>
                <w:color w:val="9CDCFE"/>
                <w:sz w:val="20"/>
              </w:rPr>
              <w:t xml:space="preserve">    - name</w:t>
            </w:r>
            <w:r>
              <w:rPr>
                <w:rFonts w:ascii="Courier New" w:hAnsi="Courier New"/>
                <w:color w:val="D4D4D4"/>
                <w:sz w:val="20"/>
              </w:rPr>
              <w:t xml:space="preserve">: </w:t>
            </w:r>
            <w:r>
              <w:rPr>
                <w:rFonts w:ascii="Courier New" w:hAnsi="Courier New"/>
                <w:color w:val="CE9178"/>
                <w:sz w:val="20"/>
              </w:rPr>
              <w:t>app</w:t>
            </w:r>
          </w:p>
          <w:p w14:paraId="5B86C19C" w14:textId="77777777" w:rsidR="000922B8" w:rsidRDefault="00000000">
            <w:pPr>
              <w:keepNext/>
            </w:pPr>
            <w:r>
              <w:rPr>
                <w:rFonts w:ascii="Courier New" w:hAnsi="Courier New"/>
                <w:color w:val="9CDCFE"/>
                <w:sz w:val="20"/>
              </w:rPr>
              <w:t xml:space="preserve">      image</w:t>
            </w:r>
            <w:r>
              <w:rPr>
                <w:rFonts w:ascii="Courier New" w:hAnsi="Courier New"/>
                <w:color w:val="D4D4D4"/>
                <w:sz w:val="20"/>
              </w:rPr>
              <w:t xml:space="preserve">: </w:t>
            </w:r>
            <w:r>
              <w:rPr>
                <w:rFonts w:ascii="Courier New" w:hAnsi="Courier New"/>
                <w:color w:val="CE9178"/>
                <w:sz w:val="20"/>
              </w:rPr>
              <w:t>myapp:2.0</w:t>
            </w:r>
          </w:p>
          <w:p w14:paraId="5BBE5C3B" w14:textId="77777777" w:rsidR="000922B8" w:rsidRDefault="000922B8">
            <w:pPr>
              <w:keepNext/>
            </w:pPr>
          </w:p>
          <w:p w14:paraId="30E5261E" w14:textId="77777777" w:rsidR="000922B8" w:rsidRDefault="00000000">
            <w:pPr>
              <w:keepNext/>
            </w:pPr>
            <w:r>
              <w:rPr>
                <w:rFonts w:ascii="Courier New" w:hAnsi="Courier New"/>
                <w:color w:val="6A9955"/>
                <w:sz w:val="20"/>
              </w:rPr>
              <w:t xml:space="preserve">      # Startup: give the app 60s to become ready before liveness starts</w:t>
            </w:r>
          </w:p>
          <w:p w14:paraId="61F408D7" w14:textId="77777777" w:rsidR="000922B8" w:rsidRDefault="00000000">
            <w:pPr>
              <w:keepNext/>
            </w:pPr>
            <w:r>
              <w:rPr>
                <w:rFonts w:ascii="Courier New" w:hAnsi="Courier New"/>
                <w:color w:val="9CDCFE"/>
                <w:sz w:val="20"/>
              </w:rPr>
              <w:t xml:space="preserve">      startupProbe</w:t>
            </w:r>
            <w:r>
              <w:rPr>
                <w:rFonts w:ascii="Courier New" w:hAnsi="Courier New"/>
                <w:color w:val="D4D4D4"/>
                <w:sz w:val="20"/>
              </w:rPr>
              <w:t>:</w:t>
            </w:r>
          </w:p>
          <w:p w14:paraId="6A0405EE" w14:textId="77777777" w:rsidR="000922B8" w:rsidRDefault="00000000">
            <w:pPr>
              <w:keepNext/>
            </w:pPr>
            <w:r>
              <w:rPr>
                <w:rFonts w:ascii="Courier New" w:hAnsi="Courier New"/>
                <w:color w:val="9CDCFE"/>
                <w:sz w:val="20"/>
              </w:rPr>
              <w:t xml:space="preserve">        httpGet</w:t>
            </w:r>
            <w:r>
              <w:rPr>
                <w:rFonts w:ascii="Courier New" w:hAnsi="Courier New"/>
                <w:color w:val="D4D4D4"/>
                <w:sz w:val="20"/>
              </w:rPr>
              <w:t>:</w:t>
            </w:r>
          </w:p>
          <w:p w14:paraId="376475E5" w14:textId="77777777" w:rsidR="000922B8" w:rsidRDefault="00000000">
            <w:pPr>
              <w:keepNext/>
            </w:pPr>
            <w:r>
              <w:rPr>
                <w:rFonts w:ascii="Courier New" w:hAnsi="Courier New"/>
                <w:color w:val="9CDCFE"/>
                <w:sz w:val="20"/>
              </w:rPr>
              <w:t xml:space="preserve">          path</w:t>
            </w:r>
            <w:r>
              <w:rPr>
                <w:rFonts w:ascii="Courier New" w:hAnsi="Courier New"/>
                <w:color w:val="D4D4D4"/>
                <w:sz w:val="20"/>
              </w:rPr>
              <w:t xml:space="preserve">: </w:t>
            </w:r>
            <w:r>
              <w:rPr>
                <w:rFonts w:ascii="Courier New" w:hAnsi="Courier New"/>
                <w:color w:val="CE9178"/>
                <w:sz w:val="20"/>
              </w:rPr>
              <w:t>/health</w:t>
            </w:r>
          </w:p>
          <w:p w14:paraId="240BA464" w14:textId="77777777" w:rsidR="000922B8" w:rsidRDefault="00000000">
            <w:pPr>
              <w:keepNext/>
            </w:pPr>
            <w:r>
              <w:rPr>
                <w:rFonts w:ascii="Courier New" w:hAnsi="Courier New"/>
                <w:color w:val="9CDCFE"/>
                <w:sz w:val="20"/>
              </w:rPr>
              <w:t xml:space="preserve">          port</w:t>
            </w:r>
            <w:r>
              <w:rPr>
                <w:rFonts w:ascii="Courier New" w:hAnsi="Courier New"/>
                <w:color w:val="D4D4D4"/>
                <w:sz w:val="20"/>
              </w:rPr>
              <w:t xml:space="preserve">: </w:t>
            </w:r>
            <w:r>
              <w:rPr>
                <w:rFonts w:ascii="Courier New" w:hAnsi="Courier New"/>
                <w:color w:val="B5CEA8"/>
                <w:sz w:val="20"/>
              </w:rPr>
              <w:t>8080</w:t>
            </w:r>
          </w:p>
          <w:p w14:paraId="6DAE4DC4" w14:textId="77777777" w:rsidR="000922B8" w:rsidRDefault="00000000">
            <w:pPr>
              <w:keepNext/>
            </w:pPr>
            <w:r>
              <w:rPr>
                <w:rFonts w:ascii="Courier New" w:hAnsi="Courier New"/>
                <w:color w:val="9CDCFE"/>
                <w:sz w:val="20"/>
              </w:rPr>
              <w:t xml:space="preserve">        failureThreshold</w:t>
            </w:r>
            <w:r>
              <w:rPr>
                <w:rFonts w:ascii="Courier New" w:hAnsi="Courier New"/>
                <w:color w:val="D4D4D4"/>
                <w:sz w:val="20"/>
              </w:rPr>
              <w:t xml:space="preserve">: </w:t>
            </w:r>
            <w:r>
              <w:rPr>
                <w:rFonts w:ascii="Courier New" w:hAnsi="Courier New"/>
                <w:color w:val="B5CEA8"/>
                <w:sz w:val="20"/>
              </w:rPr>
              <w:t>12</w:t>
            </w:r>
            <w:r>
              <w:rPr>
                <w:rFonts w:ascii="Courier New" w:hAnsi="Courier New"/>
                <w:color w:val="6A9955"/>
                <w:sz w:val="20"/>
              </w:rPr>
              <w:t xml:space="preserve">  # 12 × 5s = 60s max startup</w:t>
            </w:r>
          </w:p>
          <w:p w14:paraId="52EA564E" w14:textId="77777777" w:rsidR="000922B8" w:rsidRDefault="00000000">
            <w:pPr>
              <w:keepNext/>
            </w:pPr>
            <w:r>
              <w:rPr>
                <w:rFonts w:ascii="Courier New" w:hAnsi="Courier New"/>
                <w:color w:val="9CDCFE"/>
                <w:sz w:val="20"/>
              </w:rPr>
              <w:t xml:space="preserve">        periodSeconds</w:t>
            </w:r>
            <w:r>
              <w:rPr>
                <w:rFonts w:ascii="Courier New" w:hAnsi="Courier New"/>
                <w:color w:val="D4D4D4"/>
                <w:sz w:val="20"/>
              </w:rPr>
              <w:t xml:space="preserve">: </w:t>
            </w:r>
            <w:r>
              <w:rPr>
                <w:rFonts w:ascii="Courier New" w:hAnsi="Courier New"/>
                <w:color w:val="B5CEA8"/>
                <w:sz w:val="20"/>
              </w:rPr>
              <w:t>5</w:t>
            </w:r>
          </w:p>
          <w:p w14:paraId="02FDE327" w14:textId="77777777" w:rsidR="000922B8" w:rsidRDefault="000922B8">
            <w:pPr>
              <w:keepNext/>
            </w:pPr>
          </w:p>
          <w:p w14:paraId="61000976" w14:textId="77777777" w:rsidR="000922B8" w:rsidRDefault="00000000">
            <w:pPr>
              <w:keepNext/>
            </w:pPr>
            <w:r>
              <w:rPr>
                <w:rFonts w:ascii="Courier New" w:hAnsi="Courier New"/>
                <w:color w:val="6A9955"/>
                <w:sz w:val="20"/>
              </w:rPr>
              <w:t xml:space="preserve">      # Liveness: restart if /health returns non-2xx for 3 consecutive checks</w:t>
            </w:r>
          </w:p>
          <w:p w14:paraId="5977D9D9" w14:textId="77777777" w:rsidR="000922B8" w:rsidRDefault="00000000">
            <w:pPr>
              <w:keepNext/>
            </w:pPr>
            <w:r>
              <w:rPr>
                <w:rFonts w:ascii="Courier New" w:hAnsi="Courier New"/>
                <w:color w:val="9CDCFE"/>
                <w:sz w:val="20"/>
              </w:rPr>
              <w:t xml:space="preserve">      livenessProbe</w:t>
            </w:r>
            <w:r>
              <w:rPr>
                <w:rFonts w:ascii="Courier New" w:hAnsi="Courier New"/>
                <w:color w:val="D4D4D4"/>
                <w:sz w:val="20"/>
              </w:rPr>
              <w:t>:</w:t>
            </w:r>
          </w:p>
          <w:p w14:paraId="65ED2C7A" w14:textId="77777777" w:rsidR="000922B8" w:rsidRDefault="00000000">
            <w:pPr>
              <w:keepNext/>
            </w:pPr>
            <w:r>
              <w:rPr>
                <w:rFonts w:ascii="Courier New" w:hAnsi="Courier New"/>
                <w:color w:val="9CDCFE"/>
                <w:sz w:val="20"/>
              </w:rPr>
              <w:t xml:space="preserve">        httpGet</w:t>
            </w:r>
            <w:r>
              <w:rPr>
                <w:rFonts w:ascii="Courier New" w:hAnsi="Courier New"/>
                <w:color w:val="D4D4D4"/>
                <w:sz w:val="20"/>
              </w:rPr>
              <w:t>:</w:t>
            </w:r>
          </w:p>
          <w:p w14:paraId="56D02B92" w14:textId="77777777" w:rsidR="000922B8" w:rsidRDefault="00000000">
            <w:pPr>
              <w:keepNext/>
            </w:pPr>
            <w:r>
              <w:rPr>
                <w:rFonts w:ascii="Courier New" w:hAnsi="Courier New"/>
                <w:color w:val="9CDCFE"/>
                <w:sz w:val="20"/>
              </w:rPr>
              <w:t xml:space="preserve">          path</w:t>
            </w:r>
            <w:r>
              <w:rPr>
                <w:rFonts w:ascii="Courier New" w:hAnsi="Courier New"/>
                <w:color w:val="D4D4D4"/>
                <w:sz w:val="20"/>
              </w:rPr>
              <w:t xml:space="preserve">: </w:t>
            </w:r>
            <w:r>
              <w:rPr>
                <w:rFonts w:ascii="Courier New" w:hAnsi="Courier New"/>
                <w:color w:val="CE9178"/>
                <w:sz w:val="20"/>
              </w:rPr>
              <w:t>/health</w:t>
            </w:r>
          </w:p>
          <w:p w14:paraId="0B24656C" w14:textId="77777777" w:rsidR="000922B8" w:rsidRDefault="00000000">
            <w:pPr>
              <w:keepNext/>
            </w:pPr>
            <w:r>
              <w:rPr>
                <w:rFonts w:ascii="Courier New" w:hAnsi="Courier New"/>
                <w:color w:val="9CDCFE"/>
                <w:sz w:val="20"/>
              </w:rPr>
              <w:t xml:space="preserve">          port</w:t>
            </w:r>
            <w:r>
              <w:rPr>
                <w:rFonts w:ascii="Courier New" w:hAnsi="Courier New"/>
                <w:color w:val="D4D4D4"/>
                <w:sz w:val="20"/>
              </w:rPr>
              <w:t xml:space="preserve">: </w:t>
            </w:r>
            <w:r>
              <w:rPr>
                <w:rFonts w:ascii="Courier New" w:hAnsi="Courier New"/>
                <w:color w:val="B5CEA8"/>
                <w:sz w:val="20"/>
              </w:rPr>
              <w:t>8080</w:t>
            </w:r>
          </w:p>
          <w:p w14:paraId="0E538A7F" w14:textId="77777777" w:rsidR="000922B8" w:rsidRDefault="00000000">
            <w:pPr>
              <w:keepNext/>
            </w:pPr>
            <w:r>
              <w:rPr>
                <w:rFonts w:ascii="Courier New" w:hAnsi="Courier New"/>
                <w:color w:val="9CDCFE"/>
                <w:sz w:val="20"/>
              </w:rPr>
              <w:t xml:space="preserve">        initialDelaySeconds</w:t>
            </w:r>
            <w:r>
              <w:rPr>
                <w:rFonts w:ascii="Courier New" w:hAnsi="Courier New"/>
                <w:color w:val="D4D4D4"/>
                <w:sz w:val="20"/>
              </w:rPr>
              <w:t xml:space="preserve">: </w:t>
            </w:r>
            <w:r>
              <w:rPr>
                <w:rFonts w:ascii="Courier New" w:hAnsi="Courier New"/>
                <w:color w:val="B5CEA8"/>
                <w:sz w:val="20"/>
              </w:rPr>
              <w:t>0</w:t>
            </w:r>
            <w:r>
              <w:rPr>
                <w:rFonts w:ascii="Courier New" w:hAnsi="Courier New"/>
                <w:color w:val="6A9955"/>
                <w:sz w:val="20"/>
              </w:rPr>
              <w:t xml:space="preserve">   # startup probe handles the delay</w:t>
            </w:r>
          </w:p>
          <w:p w14:paraId="35F4EEB2" w14:textId="77777777" w:rsidR="000922B8" w:rsidRDefault="00000000">
            <w:pPr>
              <w:keepNext/>
            </w:pPr>
            <w:r>
              <w:rPr>
                <w:rFonts w:ascii="Courier New" w:hAnsi="Courier New"/>
                <w:color w:val="9CDCFE"/>
                <w:sz w:val="20"/>
              </w:rPr>
              <w:t xml:space="preserve">        periodSeconds</w:t>
            </w:r>
            <w:r>
              <w:rPr>
                <w:rFonts w:ascii="Courier New" w:hAnsi="Courier New"/>
                <w:color w:val="D4D4D4"/>
                <w:sz w:val="20"/>
              </w:rPr>
              <w:t xml:space="preserve">: </w:t>
            </w:r>
            <w:r>
              <w:rPr>
                <w:rFonts w:ascii="Courier New" w:hAnsi="Courier New"/>
                <w:color w:val="B5CEA8"/>
                <w:sz w:val="20"/>
              </w:rPr>
              <w:t>10</w:t>
            </w:r>
          </w:p>
          <w:p w14:paraId="10760439" w14:textId="77777777" w:rsidR="000922B8" w:rsidRDefault="00000000">
            <w:pPr>
              <w:keepNext/>
            </w:pPr>
            <w:r>
              <w:rPr>
                <w:rFonts w:ascii="Courier New" w:hAnsi="Courier New"/>
                <w:color w:val="9CDCFE"/>
                <w:sz w:val="20"/>
              </w:rPr>
              <w:t xml:space="preserve">        failureThreshold</w:t>
            </w:r>
            <w:r>
              <w:rPr>
                <w:rFonts w:ascii="Courier New" w:hAnsi="Courier New"/>
                <w:color w:val="D4D4D4"/>
                <w:sz w:val="20"/>
              </w:rPr>
              <w:t xml:space="preserve">: </w:t>
            </w:r>
            <w:r>
              <w:rPr>
                <w:rFonts w:ascii="Courier New" w:hAnsi="Courier New"/>
                <w:color w:val="B5CEA8"/>
                <w:sz w:val="20"/>
              </w:rPr>
              <w:t>3</w:t>
            </w:r>
          </w:p>
          <w:p w14:paraId="1A8CC538" w14:textId="77777777" w:rsidR="000922B8" w:rsidRDefault="000922B8">
            <w:pPr>
              <w:keepNext/>
            </w:pPr>
          </w:p>
          <w:p w14:paraId="2576A5E6" w14:textId="77777777" w:rsidR="000922B8" w:rsidRDefault="00000000">
            <w:pPr>
              <w:keepNext/>
            </w:pPr>
            <w:r>
              <w:rPr>
                <w:rFonts w:ascii="Courier New" w:hAnsi="Courier New"/>
                <w:color w:val="6A9955"/>
                <w:sz w:val="20"/>
              </w:rPr>
              <w:t xml:space="preserve">      # Readiness: remove from LB rotation if not ready (e.g. cache warming)</w:t>
            </w:r>
          </w:p>
          <w:p w14:paraId="53C73701" w14:textId="77777777" w:rsidR="000922B8" w:rsidRDefault="00000000">
            <w:pPr>
              <w:keepNext/>
            </w:pPr>
            <w:r>
              <w:rPr>
                <w:rFonts w:ascii="Courier New" w:hAnsi="Courier New"/>
                <w:color w:val="9CDCFE"/>
                <w:sz w:val="20"/>
              </w:rPr>
              <w:t xml:space="preserve">      readinessProbe</w:t>
            </w:r>
            <w:r>
              <w:rPr>
                <w:rFonts w:ascii="Courier New" w:hAnsi="Courier New"/>
                <w:color w:val="D4D4D4"/>
                <w:sz w:val="20"/>
              </w:rPr>
              <w:t>:</w:t>
            </w:r>
          </w:p>
          <w:p w14:paraId="1C960206" w14:textId="77777777" w:rsidR="000922B8" w:rsidRDefault="00000000">
            <w:pPr>
              <w:keepNext/>
            </w:pPr>
            <w:r>
              <w:rPr>
                <w:rFonts w:ascii="Courier New" w:hAnsi="Courier New"/>
                <w:color w:val="9CDCFE"/>
                <w:sz w:val="20"/>
              </w:rPr>
              <w:t xml:space="preserve">        httpGet</w:t>
            </w:r>
            <w:r>
              <w:rPr>
                <w:rFonts w:ascii="Courier New" w:hAnsi="Courier New"/>
                <w:color w:val="D4D4D4"/>
                <w:sz w:val="20"/>
              </w:rPr>
              <w:t>:</w:t>
            </w:r>
          </w:p>
          <w:p w14:paraId="41D85FCB" w14:textId="77777777" w:rsidR="000922B8" w:rsidRDefault="00000000">
            <w:pPr>
              <w:keepNext/>
            </w:pPr>
            <w:r>
              <w:rPr>
                <w:rFonts w:ascii="Courier New" w:hAnsi="Courier New"/>
                <w:color w:val="9CDCFE"/>
                <w:sz w:val="20"/>
              </w:rPr>
              <w:t xml:space="preserve">          path</w:t>
            </w:r>
            <w:r>
              <w:rPr>
                <w:rFonts w:ascii="Courier New" w:hAnsi="Courier New"/>
                <w:color w:val="D4D4D4"/>
                <w:sz w:val="20"/>
              </w:rPr>
              <w:t xml:space="preserve">: </w:t>
            </w:r>
            <w:r>
              <w:rPr>
                <w:rFonts w:ascii="Courier New" w:hAnsi="Courier New"/>
                <w:color w:val="CE9178"/>
                <w:sz w:val="20"/>
              </w:rPr>
              <w:t>/ready</w:t>
            </w:r>
          </w:p>
          <w:p w14:paraId="24DFD0C1" w14:textId="77777777" w:rsidR="000922B8" w:rsidRDefault="00000000">
            <w:pPr>
              <w:keepNext/>
            </w:pPr>
            <w:r>
              <w:rPr>
                <w:rFonts w:ascii="Courier New" w:hAnsi="Courier New"/>
                <w:color w:val="9CDCFE"/>
                <w:sz w:val="20"/>
              </w:rPr>
              <w:t xml:space="preserve">          port</w:t>
            </w:r>
            <w:r>
              <w:rPr>
                <w:rFonts w:ascii="Courier New" w:hAnsi="Courier New"/>
                <w:color w:val="D4D4D4"/>
                <w:sz w:val="20"/>
              </w:rPr>
              <w:t xml:space="preserve">: </w:t>
            </w:r>
            <w:r>
              <w:rPr>
                <w:rFonts w:ascii="Courier New" w:hAnsi="Courier New"/>
                <w:color w:val="B5CEA8"/>
                <w:sz w:val="20"/>
              </w:rPr>
              <w:t>8080</w:t>
            </w:r>
          </w:p>
          <w:p w14:paraId="39584611" w14:textId="77777777" w:rsidR="000922B8" w:rsidRDefault="00000000">
            <w:pPr>
              <w:keepNext/>
            </w:pPr>
            <w:r>
              <w:rPr>
                <w:rFonts w:ascii="Courier New" w:hAnsi="Courier New"/>
                <w:color w:val="9CDCFE"/>
                <w:sz w:val="20"/>
              </w:rPr>
              <w:t xml:space="preserve">        periodSeconds</w:t>
            </w:r>
            <w:r>
              <w:rPr>
                <w:rFonts w:ascii="Courier New" w:hAnsi="Courier New"/>
                <w:color w:val="D4D4D4"/>
                <w:sz w:val="20"/>
              </w:rPr>
              <w:t xml:space="preserve">: </w:t>
            </w:r>
            <w:r>
              <w:rPr>
                <w:rFonts w:ascii="Courier New" w:hAnsi="Courier New"/>
                <w:color w:val="B5CEA8"/>
                <w:sz w:val="20"/>
              </w:rPr>
              <w:t>5</w:t>
            </w:r>
          </w:p>
          <w:p w14:paraId="0A84DEBC" w14:textId="77777777" w:rsidR="000922B8" w:rsidRDefault="00000000">
            <w:r>
              <w:rPr>
                <w:rFonts w:ascii="Courier New" w:hAnsi="Courier New"/>
                <w:color w:val="9CDCFE"/>
                <w:sz w:val="20"/>
              </w:rPr>
              <w:t xml:space="preserve">        failureThreshold</w:t>
            </w:r>
            <w:r>
              <w:rPr>
                <w:rFonts w:ascii="Courier New" w:hAnsi="Courier New"/>
                <w:color w:val="D4D4D4"/>
                <w:sz w:val="20"/>
              </w:rPr>
              <w:t xml:space="preserve">: </w:t>
            </w:r>
            <w:r>
              <w:rPr>
                <w:rFonts w:ascii="Courier New" w:hAnsi="Courier New"/>
                <w:color w:val="B5CEA8"/>
                <w:sz w:val="20"/>
              </w:rPr>
              <w:t>2</w:t>
            </w:r>
          </w:p>
        </w:tc>
      </w:tr>
    </w:tbl>
    <w:p w14:paraId="04F71E62" w14:textId="77777777" w:rsidR="000922B8" w:rsidRDefault="000922B8">
      <w:pPr>
        <w:spacing w:after="120"/>
      </w:pPr>
    </w:p>
    <w:p w14:paraId="17554CAD" w14:textId="77777777" w:rsidR="000922B8" w:rsidRDefault="00000000">
      <w:pPr>
        <w:spacing w:before="280" w:after="80"/>
      </w:pPr>
      <w:r>
        <w:rPr>
          <w:b/>
          <w:color w:val="000000"/>
          <w:sz w:val="28"/>
        </w:rPr>
        <w:t>Probe Mechanisms</w:t>
      </w:r>
    </w:p>
    <w:tbl>
      <w:tblPr>
        <w:tblStyle w:val="TableGrid"/>
        <w:tblW w:w="0" w:type="auto"/>
        <w:tblLook w:val="04A0" w:firstRow="1" w:lastRow="0" w:firstColumn="1" w:lastColumn="0" w:noHBand="0" w:noVBand="1"/>
      </w:tblPr>
      <w:tblGrid>
        <w:gridCol w:w="1984"/>
        <w:gridCol w:w="3685"/>
        <w:gridCol w:w="3402"/>
      </w:tblGrid>
      <w:tr w:rsidR="000922B8" w14:paraId="480465BD" w14:textId="77777777">
        <w:tc>
          <w:tcPr>
            <w:tcW w:w="1984" w:type="dxa"/>
            <w:shd w:val="clear" w:color="auto" w:fill="FFFFFF"/>
          </w:tcPr>
          <w:p w14:paraId="3E6B4FBB" w14:textId="77777777" w:rsidR="000922B8" w:rsidRDefault="00000000">
            <w:r>
              <w:rPr>
                <w:b/>
                <w:color w:val="000000"/>
                <w:sz w:val="20"/>
              </w:rPr>
              <w:t>Mechanism</w:t>
            </w:r>
          </w:p>
        </w:tc>
        <w:tc>
          <w:tcPr>
            <w:tcW w:w="3685" w:type="dxa"/>
            <w:shd w:val="clear" w:color="auto" w:fill="FFFFFF"/>
          </w:tcPr>
          <w:p w14:paraId="35DE8C54" w14:textId="77777777" w:rsidR="000922B8" w:rsidRDefault="00000000">
            <w:r>
              <w:rPr>
                <w:b/>
                <w:color w:val="000000"/>
                <w:sz w:val="20"/>
              </w:rPr>
              <w:t>YAML field</w:t>
            </w:r>
          </w:p>
        </w:tc>
        <w:tc>
          <w:tcPr>
            <w:tcW w:w="3402" w:type="dxa"/>
            <w:shd w:val="clear" w:color="auto" w:fill="FFFFFF"/>
          </w:tcPr>
          <w:p w14:paraId="35BA52B9" w14:textId="77777777" w:rsidR="000922B8" w:rsidRDefault="00000000">
            <w:r>
              <w:rPr>
                <w:b/>
                <w:color w:val="000000"/>
                <w:sz w:val="20"/>
              </w:rPr>
              <w:t>Healthy when...</w:t>
            </w:r>
          </w:p>
        </w:tc>
      </w:tr>
      <w:tr w:rsidR="000922B8" w14:paraId="75B8902A" w14:textId="77777777">
        <w:tc>
          <w:tcPr>
            <w:tcW w:w="1984" w:type="dxa"/>
            <w:shd w:val="clear" w:color="auto" w:fill="FFFFFF"/>
          </w:tcPr>
          <w:p w14:paraId="6BBFD807" w14:textId="77777777" w:rsidR="000922B8" w:rsidRDefault="00000000">
            <w:r>
              <w:rPr>
                <w:color w:val="000000"/>
                <w:sz w:val="20"/>
              </w:rPr>
              <w:t>HTTP GET</w:t>
            </w:r>
          </w:p>
        </w:tc>
        <w:tc>
          <w:tcPr>
            <w:tcW w:w="3685" w:type="dxa"/>
            <w:shd w:val="clear" w:color="auto" w:fill="FFFFFF"/>
          </w:tcPr>
          <w:p w14:paraId="39CF729D" w14:textId="77777777" w:rsidR="000922B8" w:rsidRDefault="00000000">
            <w:r>
              <w:rPr>
                <w:color w:val="000000"/>
                <w:sz w:val="20"/>
              </w:rPr>
              <w:t>httpGet: {path, port}</w:t>
            </w:r>
          </w:p>
        </w:tc>
        <w:tc>
          <w:tcPr>
            <w:tcW w:w="3402" w:type="dxa"/>
            <w:shd w:val="clear" w:color="auto" w:fill="FFFFFF"/>
          </w:tcPr>
          <w:p w14:paraId="666CC46E" w14:textId="77777777" w:rsidR="000922B8" w:rsidRDefault="00000000">
            <w:r>
              <w:rPr>
                <w:color w:val="000000"/>
                <w:sz w:val="20"/>
              </w:rPr>
              <w:t>2xx or 3xx response</w:t>
            </w:r>
          </w:p>
        </w:tc>
      </w:tr>
      <w:tr w:rsidR="000922B8" w14:paraId="753C3677" w14:textId="77777777">
        <w:tc>
          <w:tcPr>
            <w:tcW w:w="1984" w:type="dxa"/>
            <w:shd w:val="clear" w:color="auto" w:fill="FFFFFF"/>
          </w:tcPr>
          <w:p w14:paraId="447FA427" w14:textId="77777777" w:rsidR="000922B8" w:rsidRDefault="00000000">
            <w:r>
              <w:rPr>
                <w:color w:val="000000"/>
                <w:sz w:val="20"/>
              </w:rPr>
              <w:t>TCP Socket</w:t>
            </w:r>
          </w:p>
        </w:tc>
        <w:tc>
          <w:tcPr>
            <w:tcW w:w="3685" w:type="dxa"/>
            <w:shd w:val="clear" w:color="auto" w:fill="FFFFFF"/>
          </w:tcPr>
          <w:p w14:paraId="6FC9409C" w14:textId="77777777" w:rsidR="000922B8" w:rsidRDefault="00000000">
            <w:r>
              <w:rPr>
                <w:color w:val="000000"/>
                <w:sz w:val="20"/>
              </w:rPr>
              <w:t>tcpSocket: {port}</w:t>
            </w:r>
          </w:p>
        </w:tc>
        <w:tc>
          <w:tcPr>
            <w:tcW w:w="3402" w:type="dxa"/>
            <w:shd w:val="clear" w:color="auto" w:fill="FFFFFF"/>
          </w:tcPr>
          <w:p w14:paraId="16C095B6" w14:textId="77777777" w:rsidR="000922B8" w:rsidRDefault="00000000">
            <w:r>
              <w:rPr>
                <w:color w:val="000000"/>
                <w:sz w:val="20"/>
              </w:rPr>
              <w:t>TCP connection established</w:t>
            </w:r>
          </w:p>
        </w:tc>
      </w:tr>
      <w:tr w:rsidR="000922B8" w14:paraId="625EF5D6" w14:textId="77777777">
        <w:tc>
          <w:tcPr>
            <w:tcW w:w="1984" w:type="dxa"/>
            <w:shd w:val="clear" w:color="auto" w:fill="FFFFFF"/>
          </w:tcPr>
          <w:p w14:paraId="22025AC9" w14:textId="77777777" w:rsidR="000922B8" w:rsidRDefault="00000000">
            <w:r>
              <w:rPr>
                <w:color w:val="000000"/>
                <w:sz w:val="20"/>
              </w:rPr>
              <w:t>Exec Command</w:t>
            </w:r>
          </w:p>
        </w:tc>
        <w:tc>
          <w:tcPr>
            <w:tcW w:w="3685" w:type="dxa"/>
            <w:shd w:val="clear" w:color="auto" w:fill="FFFFFF"/>
          </w:tcPr>
          <w:p w14:paraId="4F6185B2" w14:textId="77777777" w:rsidR="000922B8" w:rsidRDefault="00000000">
            <w:r>
              <w:rPr>
                <w:color w:val="000000"/>
                <w:sz w:val="20"/>
              </w:rPr>
              <w:t>exec: {command: [...]}</w:t>
            </w:r>
          </w:p>
        </w:tc>
        <w:tc>
          <w:tcPr>
            <w:tcW w:w="3402" w:type="dxa"/>
            <w:shd w:val="clear" w:color="auto" w:fill="FFFFFF"/>
          </w:tcPr>
          <w:p w14:paraId="6B52CBBD" w14:textId="77777777" w:rsidR="000922B8" w:rsidRDefault="00000000">
            <w:r>
              <w:rPr>
                <w:color w:val="000000"/>
                <w:sz w:val="20"/>
              </w:rPr>
              <w:t>Exit code is 0</w:t>
            </w:r>
          </w:p>
        </w:tc>
      </w:tr>
      <w:tr w:rsidR="000922B8" w14:paraId="66937B52" w14:textId="77777777">
        <w:tc>
          <w:tcPr>
            <w:tcW w:w="1984" w:type="dxa"/>
            <w:shd w:val="clear" w:color="auto" w:fill="FFFFFF"/>
          </w:tcPr>
          <w:p w14:paraId="700A0D66" w14:textId="77777777" w:rsidR="000922B8" w:rsidRDefault="00000000">
            <w:r>
              <w:rPr>
                <w:color w:val="000000"/>
                <w:sz w:val="20"/>
              </w:rPr>
              <w:t>gRPC</w:t>
            </w:r>
          </w:p>
        </w:tc>
        <w:tc>
          <w:tcPr>
            <w:tcW w:w="3685" w:type="dxa"/>
            <w:shd w:val="clear" w:color="auto" w:fill="FFFFFF"/>
          </w:tcPr>
          <w:p w14:paraId="4CB0E928" w14:textId="77777777" w:rsidR="000922B8" w:rsidRDefault="00000000">
            <w:r>
              <w:rPr>
                <w:color w:val="000000"/>
                <w:sz w:val="20"/>
              </w:rPr>
              <w:t>grpc: {port, service}</w:t>
            </w:r>
          </w:p>
        </w:tc>
        <w:tc>
          <w:tcPr>
            <w:tcW w:w="3402" w:type="dxa"/>
            <w:shd w:val="clear" w:color="auto" w:fill="FFFFFF"/>
          </w:tcPr>
          <w:p w14:paraId="39ED7AF9" w14:textId="77777777" w:rsidR="000922B8" w:rsidRDefault="00000000">
            <w:r>
              <w:rPr>
                <w:color w:val="000000"/>
                <w:sz w:val="20"/>
              </w:rPr>
              <w:t>gRPC health check returns SERVING</w:t>
            </w:r>
          </w:p>
        </w:tc>
      </w:tr>
    </w:tbl>
    <w:p w14:paraId="42EEE2F6" w14:textId="77777777" w:rsidR="000922B8" w:rsidRDefault="000922B8">
      <w:pPr>
        <w:spacing w:after="120"/>
      </w:pPr>
    </w:p>
    <w:p w14:paraId="253ECE3F" w14:textId="77777777" w:rsidR="00634225" w:rsidRDefault="00634225">
      <w:pPr>
        <w:rPr>
          <w:b/>
          <w:color w:val="000000"/>
          <w:sz w:val="28"/>
        </w:rPr>
      </w:pPr>
      <w:r>
        <w:rPr>
          <w:b/>
          <w:color w:val="000000"/>
          <w:sz w:val="28"/>
        </w:rPr>
        <w:br w:type="page"/>
      </w:r>
    </w:p>
    <w:p w14:paraId="6185DFF7" w14:textId="07215822" w:rsidR="000922B8" w:rsidRDefault="00000000">
      <w:pPr>
        <w:spacing w:before="280" w:after="80"/>
      </w:pPr>
      <w:r>
        <w:rPr>
          <w:b/>
          <w:color w:val="000000"/>
          <w:sz w:val="28"/>
        </w:rPr>
        <w:lastRenderedPageBreak/>
        <w:t>Graceful Shutdown — preStop Hook</w:t>
      </w:r>
    </w:p>
    <w:p w14:paraId="67EDF672" w14:textId="77777777" w:rsidR="000922B8" w:rsidRDefault="00000000">
      <w:pPr>
        <w:spacing w:after="80"/>
      </w:pPr>
      <w:r>
        <w:rPr>
          <w:color w:val="000000"/>
        </w:rPr>
        <w:t>When a pod is deleted, Kubernetes sends SIGTERM to the container. The preStop lifecycle hook runs before SIGTERM, letting you complete in-flight requests or drain connections.</w:t>
      </w:r>
    </w:p>
    <w:tbl>
      <w:tblPr>
        <w:tblStyle w:val="TableGrid"/>
        <w:tblW w:w="0" w:type="auto"/>
        <w:tblLook w:val="04A0" w:firstRow="1" w:lastRow="0" w:firstColumn="1" w:lastColumn="0" w:noHBand="0" w:noVBand="1"/>
      </w:tblPr>
      <w:tblGrid>
        <w:gridCol w:w="9406"/>
      </w:tblGrid>
      <w:tr w:rsidR="000922B8" w14:paraId="0009C39C" w14:textId="77777777">
        <w:tc>
          <w:tcPr>
            <w:tcW w:w="9406" w:type="dxa"/>
            <w:shd w:val="clear" w:color="auto" w:fill="1E1E1E"/>
          </w:tcPr>
          <w:p w14:paraId="2F146CF3" w14:textId="77777777" w:rsidR="000922B8" w:rsidRDefault="00000000">
            <w:pPr>
              <w:keepNext/>
            </w:pPr>
            <w:r>
              <w:rPr>
                <w:rFonts w:ascii="Courier New" w:hAnsi="Courier New"/>
                <w:color w:val="9CDCFE"/>
                <w:sz w:val="20"/>
              </w:rPr>
              <w:t xml:space="preserve">      lifecycle</w:t>
            </w:r>
            <w:r>
              <w:rPr>
                <w:rFonts w:ascii="Courier New" w:hAnsi="Courier New"/>
                <w:color w:val="D4D4D4"/>
                <w:sz w:val="20"/>
              </w:rPr>
              <w:t>:</w:t>
            </w:r>
          </w:p>
          <w:p w14:paraId="3DA47195" w14:textId="77777777" w:rsidR="000922B8" w:rsidRDefault="00000000">
            <w:pPr>
              <w:keepNext/>
            </w:pPr>
            <w:r>
              <w:rPr>
                <w:rFonts w:ascii="Courier New" w:hAnsi="Courier New"/>
                <w:color w:val="9CDCFE"/>
                <w:sz w:val="20"/>
              </w:rPr>
              <w:t xml:space="preserve">        preStop</w:t>
            </w:r>
            <w:r>
              <w:rPr>
                <w:rFonts w:ascii="Courier New" w:hAnsi="Courier New"/>
                <w:color w:val="D4D4D4"/>
                <w:sz w:val="20"/>
              </w:rPr>
              <w:t>:</w:t>
            </w:r>
          </w:p>
          <w:p w14:paraId="68A629A8" w14:textId="77777777" w:rsidR="000922B8" w:rsidRDefault="00000000">
            <w:pPr>
              <w:keepNext/>
            </w:pPr>
            <w:r>
              <w:rPr>
                <w:rFonts w:ascii="Courier New" w:hAnsi="Courier New"/>
                <w:color w:val="9CDCFE"/>
                <w:sz w:val="20"/>
              </w:rPr>
              <w:t xml:space="preserve">          exec</w:t>
            </w:r>
            <w:r>
              <w:rPr>
                <w:rFonts w:ascii="Courier New" w:hAnsi="Courier New"/>
                <w:color w:val="D4D4D4"/>
                <w:sz w:val="20"/>
              </w:rPr>
              <w:t>:</w:t>
            </w:r>
          </w:p>
          <w:p w14:paraId="49990BA4" w14:textId="77777777" w:rsidR="000922B8" w:rsidRDefault="00000000">
            <w:pPr>
              <w:keepNext/>
            </w:pPr>
            <w:r>
              <w:rPr>
                <w:rFonts w:ascii="Courier New" w:hAnsi="Courier New"/>
                <w:color w:val="9CDCFE"/>
                <w:sz w:val="20"/>
              </w:rPr>
              <w:t xml:space="preserve">            command</w:t>
            </w:r>
            <w:r>
              <w:rPr>
                <w:rFonts w:ascii="Courier New" w:hAnsi="Courier New"/>
                <w:color w:val="D4D4D4"/>
                <w:sz w:val="20"/>
              </w:rPr>
              <w:t xml:space="preserve">: </w:t>
            </w:r>
            <w:r>
              <w:rPr>
                <w:rFonts w:ascii="Courier New" w:hAnsi="Courier New"/>
                <w:color w:val="CE9178"/>
                <w:sz w:val="20"/>
              </w:rPr>
              <w:t>["sh", "-c", "sleep 5"]</w:t>
            </w:r>
            <w:r>
              <w:rPr>
                <w:rFonts w:ascii="Courier New" w:hAnsi="Courier New"/>
                <w:color w:val="6A9955"/>
                <w:sz w:val="20"/>
              </w:rPr>
              <w:t xml:space="preserve">  # finish in-flight requests</w:t>
            </w:r>
          </w:p>
          <w:p w14:paraId="0F6064DA" w14:textId="77777777" w:rsidR="000922B8" w:rsidRDefault="00000000">
            <w:r>
              <w:rPr>
                <w:rFonts w:ascii="Courier New" w:hAnsi="Courier New"/>
                <w:color w:val="9CDCFE"/>
                <w:sz w:val="20"/>
              </w:rPr>
              <w:t xml:space="preserve">      terminationGracePeriodSeconds</w:t>
            </w:r>
            <w:r>
              <w:rPr>
                <w:rFonts w:ascii="Courier New" w:hAnsi="Courier New"/>
                <w:color w:val="D4D4D4"/>
                <w:sz w:val="20"/>
              </w:rPr>
              <w:t xml:space="preserve">: </w:t>
            </w:r>
            <w:r>
              <w:rPr>
                <w:rFonts w:ascii="Courier New" w:hAnsi="Courier New"/>
                <w:color w:val="B5CEA8"/>
                <w:sz w:val="20"/>
              </w:rPr>
              <w:t>30</w:t>
            </w:r>
            <w:r>
              <w:rPr>
                <w:rFonts w:ascii="Courier New" w:hAnsi="Courier New"/>
                <w:color w:val="6A9955"/>
                <w:sz w:val="20"/>
              </w:rPr>
              <w:t xml:space="preserve">  # SIGKILL after 30s</w:t>
            </w:r>
          </w:p>
        </w:tc>
      </w:tr>
    </w:tbl>
    <w:p w14:paraId="11A1E4EF" w14:textId="77777777" w:rsidR="000922B8" w:rsidRDefault="000922B8">
      <w:pPr>
        <w:spacing w:after="120"/>
      </w:pPr>
    </w:p>
    <w:p w14:paraId="0AD84D37" w14:textId="77777777" w:rsidR="000922B8" w:rsidRDefault="00000000">
      <w:pPr>
        <w:pageBreakBefore/>
        <w:pBdr>
          <w:bottom w:val="single" w:sz="12" w:space="4" w:color="326CE5"/>
        </w:pBdr>
        <w:spacing w:after="160"/>
      </w:pPr>
      <w:r>
        <w:rPr>
          <w:b/>
          <w:color w:val="000000"/>
          <w:sz w:val="40"/>
        </w:rPr>
        <w:lastRenderedPageBreak/>
        <w:t>9. Namespaces &amp; RBAC</w:t>
      </w:r>
    </w:p>
    <w:p w14:paraId="2716F471" w14:textId="77777777" w:rsidR="000922B8" w:rsidRDefault="00000000">
      <w:pPr>
        <w:spacing w:before="280" w:after="80"/>
      </w:pPr>
      <w:r>
        <w:rPr>
          <w:b/>
          <w:color w:val="000000"/>
          <w:sz w:val="28"/>
        </w:rPr>
        <w:t>Namespaces</w:t>
      </w:r>
    </w:p>
    <w:p w14:paraId="36AC62F2" w14:textId="77777777" w:rsidR="000922B8" w:rsidRDefault="00000000">
      <w:pPr>
        <w:spacing w:after="80"/>
      </w:pPr>
      <w:r>
        <w:rPr>
          <w:color w:val="000000"/>
        </w:rPr>
        <w:t>Namespaces provide logical isolation within a single cluster. Typical use: one namespace per team or environment (dev, staging, production). Most resource names must be unique within a namespace but can repeat across namespaces.</w:t>
      </w:r>
    </w:p>
    <w:tbl>
      <w:tblPr>
        <w:tblStyle w:val="TableGrid"/>
        <w:tblW w:w="0" w:type="auto"/>
        <w:tblLook w:val="04A0" w:firstRow="1" w:lastRow="0" w:firstColumn="1" w:lastColumn="0" w:noHBand="0" w:noVBand="1"/>
      </w:tblPr>
      <w:tblGrid>
        <w:gridCol w:w="9406"/>
      </w:tblGrid>
      <w:tr w:rsidR="000922B8" w14:paraId="2F27026D" w14:textId="77777777">
        <w:tc>
          <w:tcPr>
            <w:tcW w:w="9406" w:type="dxa"/>
            <w:shd w:val="clear" w:color="auto" w:fill="1E1E1E"/>
          </w:tcPr>
          <w:p w14:paraId="0E5CA1A7" w14:textId="77777777" w:rsidR="000922B8" w:rsidRDefault="00000000">
            <w:pPr>
              <w:keepNext/>
            </w:pPr>
            <w:r>
              <w:rPr>
                <w:rFonts w:ascii="Courier New" w:hAnsi="Courier New"/>
                <w:color w:val="6A9955"/>
                <w:sz w:val="20"/>
              </w:rPr>
              <w:t># Create and switch namespace</w:t>
            </w:r>
          </w:p>
          <w:p w14:paraId="12B23EF0" w14:textId="77777777" w:rsidR="000922B8" w:rsidRDefault="00000000">
            <w:pPr>
              <w:keepNext/>
            </w:pPr>
            <w:r>
              <w:rPr>
                <w:rFonts w:ascii="Courier New" w:hAnsi="Courier New"/>
                <w:color w:val="326CE5"/>
                <w:sz w:val="20"/>
              </w:rPr>
              <w:t>kubectl</w:t>
            </w:r>
            <w:r>
              <w:rPr>
                <w:rFonts w:ascii="Courier New" w:hAnsi="Courier New"/>
                <w:color w:val="D4D4D4"/>
                <w:sz w:val="20"/>
              </w:rPr>
              <w:t xml:space="preserve"> create namespace staging</w:t>
            </w:r>
          </w:p>
          <w:p w14:paraId="5B254AA9" w14:textId="77777777" w:rsidR="000922B8" w:rsidRDefault="00000000">
            <w:pPr>
              <w:keepNext/>
            </w:pPr>
            <w:r>
              <w:rPr>
                <w:rFonts w:ascii="Courier New" w:hAnsi="Courier New"/>
                <w:color w:val="326CE5"/>
                <w:sz w:val="20"/>
              </w:rPr>
              <w:t>kubectl</w:t>
            </w:r>
            <w:r>
              <w:rPr>
                <w:rFonts w:ascii="Courier New" w:hAnsi="Courier New"/>
                <w:color w:val="D4D4D4"/>
                <w:sz w:val="20"/>
              </w:rPr>
              <w:t xml:space="preserve"> config set-context --current </w:t>
            </w:r>
            <w:r>
              <w:rPr>
                <w:rFonts w:ascii="Courier New" w:hAnsi="Courier New"/>
                <w:color w:val="CE9178"/>
                <w:sz w:val="20"/>
              </w:rPr>
              <w:t>--namespace=staging</w:t>
            </w:r>
          </w:p>
          <w:p w14:paraId="40AE2E8E" w14:textId="77777777" w:rsidR="000922B8" w:rsidRDefault="000922B8">
            <w:pPr>
              <w:keepNext/>
            </w:pPr>
          </w:p>
          <w:p w14:paraId="753CCC68" w14:textId="77777777" w:rsidR="000922B8" w:rsidRDefault="00000000">
            <w:pPr>
              <w:keepNext/>
            </w:pPr>
            <w:r>
              <w:rPr>
                <w:rFonts w:ascii="Courier New" w:hAnsi="Courier New"/>
                <w:color w:val="6A9955"/>
                <w:sz w:val="20"/>
              </w:rPr>
              <w:t># Run a command in a specific namespace</w:t>
            </w:r>
          </w:p>
          <w:p w14:paraId="387AB548" w14:textId="77777777" w:rsidR="000922B8" w:rsidRDefault="00000000">
            <w:pPr>
              <w:keepNext/>
            </w:pPr>
            <w:r>
              <w:rPr>
                <w:rFonts w:ascii="Courier New" w:hAnsi="Courier New"/>
                <w:color w:val="326CE5"/>
                <w:sz w:val="20"/>
              </w:rPr>
              <w:t>kubectl</w:t>
            </w:r>
            <w:r>
              <w:rPr>
                <w:rFonts w:ascii="Courier New" w:hAnsi="Courier New"/>
                <w:color w:val="D4D4D4"/>
                <w:sz w:val="20"/>
              </w:rPr>
              <w:t xml:space="preserve"> get pods </w:t>
            </w:r>
            <w:r>
              <w:rPr>
                <w:rFonts w:ascii="Courier New" w:hAnsi="Courier New"/>
                <w:color w:val="CE9178"/>
                <w:sz w:val="20"/>
              </w:rPr>
              <w:t>-n</w:t>
            </w:r>
            <w:r>
              <w:rPr>
                <w:rFonts w:ascii="Courier New" w:hAnsi="Courier New"/>
                <w:color w:val="D4D4D4"/>
                <w:sz w:val="20"/>
              </w:rPr>
              <w:t xml:space="preserve"> production</w:t>
            </w:r>
          </w:p>
          <w:p w14:paraId="56895C9A" w14:textId="77777777" w:rsidR="000922B8" w:rsidRDefault="00000000">
            <w:pPr>
              <w:keepNext/>
            </w:pPr>
            <w:r>
              <w:rPr>
                <w:rFonts w:ascii="Courier New" w:hAnsi="Courier New"/>
                <w:color w:val="326CE5"/>
                <w:sz w:val="20"/>
              </w:rPr>
              <w:t>kubectl</w:t>
            </w:r>
            <w:r>
              <w:rPr>
                <w:rFonts w:ascii="Courier New" w:hAnsi="Courier New"/>
                <w:color w:val="D4D4D4"/>
                <w:sz w:val="20"/>
              </w:rPr>
              <w:t xml:space="preserve"> get all </w:t>
            </w:r>
            <w:r>
              <w:rPr>
                <w:rFonts w:ascii="Courier New" w:hAnsi="Courier New"/>
                <w:color w:val="CE9178"/>
                <w:sz w:val="20"/>
              </w:rPr>
              <w:t>-n</w:t>
            </w:r>
            <w:r>
              <w:rPr>
                <w:rFonts w:ascii="Courier New" w:hAnsi="Courier New"/>
                <w:color w:val="D4D4D4"/>
                <w:sz w:val="20"/>
              </w:rPr>
              <w:t xml:space="preserve"> staging</w:t>
            </w:r>
          </w:p>
          <w:p w14:paraId="6EB26ACA" w14:textId="77777777" w:rsidR="000922B8" w:rsidRDefault="000922B8">
            <w:pPr>
              <w:keepNext/>
            </w:pPr>
          </w:p>
          <w:p w14:paraId="4DB7C855" w14:textId="77777777" w:rsidR="000922B8" w:rsidRDefault="00000000">
            <w:pPr>
              <w:keepNext/>
            </w:pPr>
            <w:r>
              <w:rPr>
                <w:rFonts w:ascii="Courier New" w:hAnsi="Courier New"/>
                <w:color w:val="6A9955"/>
                <w:sz w:val="20"/>
              </w:rPr>
              <w:t># List all namespaces</w:t>
            </w:r>
          </w:p>
          <w:p w14:paraId="1E8D55F3" w14:textId="77777777" w:rsidR="000922B8" w:rsidRDefault="00000000">
            <w:r>
              <w:rPr>
                <w:rFonts w:ascii="Courier New" w:hAnsi="Courier New"/>
                <w:color w:val="326CE5"/>
                <w:sz w:val="20"/>
              </w:rPr>
              <w:t>kubectl</w:t>
            </w:r>
            <w:r>
              <w:rPr>
                <w:rFonts w:ascii="Courier New" w:hAnsi="Courier New"/>
                <w:color w:val="D4D4D4"/>
                <w:sz w:val="20"/>
              </w:rPr>
              <w:t xml:space="preserve"> get namespaces</w:t>
            </w:r>
          </w:p>
        </w:tc>
      </w:tr>
    </w:tbl>
    <w:p w14:paraId="0694DD74" w14:textId="77777777" w:rsidR="000922B8" w:rsidRDefault="000922B8">
      <w:pPr>
        <w:spacing w:after="120"/>
      </w:pPr>
    </w:p>
    <w:p w14:paraId="1800540E" w14:textId="77777777" w:rsidR="000922B8" w:rsidRDefault="00000000">
      <w:pPr>
        <w:spacing w:before="280" w:after="80"/>
      </w:pPr>
      <w:r>
        <w:rPr>
          <w:b/>
          <w:color w:val="000000"/>
          <w:sz w:val="28"/>
        </w:rPr>
        <w:t>Resource Quotas</w:t>
      </w:r>
    </w:p>
    <w:p w14:paraId="5FA5574E" w14:textId="77777777" w:rsidR="000922B8" w:rsidRDefault="00000000">
      <w:pPr>
        <w:spacing w:after="80"/>
      </w:pPr>
      <w:r>
        <w:rPr>
          <w:color w:val="000000"/>
        </w:rPr>
        <w:t>ResourceQuotas limit the total resources (CPU, memory, object count) that a namespace may consume, preventing one team from starving others.</w:t>
      </w:r>
    </w:p>
    <w:tbl>
      <w:tblPr>
        <w:tblStyle w:val="TableGrid"/>
        <w:tblW w:w="0" w:type="auto"/>
        <w:tblLook w:val="04A0" w:firstRow="1" w:lastRow="0" w:firstColumn="1" w:lastColumn="0" w:noHBand="0" w:noVBand="1"/>
      </w:tblPr>
      <w:tblGrid>
        <w:gridCol w:w="9406"/>
      </w:tblGrid>
      <w:tr w:rsidR="000922B8" w14:paraId="5AE524AB" w14:textId="77777777">
        <w:tc>
          <w:tcPr>
            <w:tcW w:w="9406" w:type="dxa"/>
            <w:shd w:val="clear" w:color="auto" w:fill="1E1E1E"/>
          </w:tcPr>
          <w:p w14:paraId="65132A58" w14:textId="77777777" w:rsidR="000922B8" w:rsidRDefault="00000000">
            <w:pPr>
              <w:keepNext/>
            </w:pPr>
            <w:r>
              <w:rPr>
                <w:rFonts w:ascii="Courier New" w:hAnsi="Courier New"/>
                <w:color w:val="9CDCFE"/>
                <w:sz w:val="20"/>
              </w:rPr>
              <w:t>apiVersion</w:t>
            </w:r>
            <w:r>
              <w:rPr>
                <w:rFonts w:ascii="Courier New" w:hAnsi="Courier New"/>
                <w:color w:val="D4D4D4"/>
                <w:sz w:val="20"/>
              </w:rPr>
              <w:t xml:space="preserve">: </w:t>
            </w:r>
            <w:r>
              <w:rPr>
                <w:rFonts w:ascii="Courier New" w:hAnsi="Courier New"/>
                <w:color w:val="CE9178"/>
                <w:sz w:val="20"/>
              </w:rPr>
              <w:t>v1</w:t>
            </w:r>
          </w:p>
          <w:p w14:paraId="2B4C5819" w14:textId="77777777" w:rsidR="000922B8" w:rsidRDefault="00000000">
            <w:pPr>
              <w:keepNext/>
            </w:pPr>
            <w:r>
              <w:rPr>
                <w:rFonts w:ascii="Courier New" w:hAnsi="Courier New"/>
                <w:color w:val="9CDCFE"/>
                <w:sz w:val="20"/>
              </w:rPr>
              <w:t>kind</w:t>
            </w:r>
            <w:r>
              <w:rPr>
                <w:rFonts w:ascii="Courier New" w:hAnsi="Courier New"/>
                <w:color w:val="D4D4D4"/>
                <w:sz w:val="20"/>
              </w:rPr>
              <w:t xml:space="preserve">: </w:t>
            </w:r>
            <w:r>
              <w:rPr>
                <w:rFonts w:ascii="Courier New" w:hAnsi="Courier New"/>
                <w:color w:val="4EC9B0"/>
                <w:sz w:val="20"/>
              </w:rPr>
              <w:t>ResourceQuota</w:t>
            </w:r>
          </w:p>
          <w:p w14:paraId="2ADC80AA" w14:textId="77777777" w:rsidR="000922B8" w:rsidRDefault="00000000">
            <w:pPr>
              <w:keepNext/>
            </w:pPr>
            <w:r>
              <w:rPr>
                <w:rFonts w:ascii="Courier New" w:hAnsi="Courier New"/>
                <w:color w:val="9CDCFE"/>
                <w:sz w:val="20"/>
              </w:rPr>
              <w:t>metadata</w:t>
            </w:r>
            <w:r>
              <w:rPr>
                <w:rFonts w:ascii="Courier New" w:hAnsi="Courier New"/>
                <w:color w:val="D4D4D4"/>
                <w:sz w:val="20"/>
              </w:rPr>
              <w:t>:</w:t>
            </w:r>
          </w:p>
          <w:p w14:paraId="6840BB78" w14:textId="77777777" w:rsidR="000922B8" w:rsidRDefault="00000000">
            <w:pPr>
              <w:keepNext/>
            </w:pPr>
            <w:r>
              <w:rPr>
                <w:rFonts w:ascii="Courier New" w:hAnsi="Courier New"/>
                <w:color w:val="9CDCFE"/>
                <w:sz w:val="20"/>
              </w:rPr>
              <w:t xml:space="preserve">  name</w:t>
            </w:r>
            <w:r>
              <w:rPr>
                <w:rFonts w:ascii="Courier New" w:hAnsi="Courier New"/>
                <w:color w:val="D4D4D4"/>
                <w:sz w:val="20"/>
              </w:rPr>
              <w:t xml:space="preserve">: </w:t>
            </w:r>
            <w:r>
              <w:rPr>
                <w:rFonts w:ascii="Courier New" w:hAnsi="Courier New"/>
                <w:color w:val="CE9178"/>
                <w:sz w:val="20"/>
              </w:rPr>
              <w:t>team-quota</w:t>
            </w:r>
          </w:p>
          <w:p w14:paraId="1664CFE6" w14:textId="77777777" w:rsidR="000922B8" w:rsidRDefault="00000000">
            <w:pPr>
              <w:keepNext/>
            </w:pPr>
            <w:r>
              <w:rPr>
                <w:rFonts w:ascii="Courier New" w:hAnsi="Courier New"/>
                <w:color w:val="9CDCFE"/>
                <w:sz w:val="20"/>
              </w:rPr>
              <w:t xml:space="preserve">  namespace</w:t>
            </w:r>
            <w:r>
              <w:rPr>
                <w:rFonts w:ascii="Courier New" w:hAnsi="Courier New"/>
                <w:color w:val="D4D4D4"/>
                <w:sz w:val="20"/>
              </w:rPr>
              <w:t xml:space="preserve">: </w:t>
            </w:r>
            <w:r>
              <w:rPr>
                <w:rFonts w:ascii="Courier New" w:hAnsi="Courier New"/>
                <w:color w:val="CE9178"/>
                <w:sz w:val="20"/>
              </w:rPr>
              <w:t>team-a</w:t>
            </w:r>
          </w:p>
          <w:p w14:paraId="34887436" w14:textId="77777777" w:rsidR="000922B8" w:rsidRDefault="00000000">
            <w:pPr>
              <w:keepNext/>
            </w:pPr>
            <w:r>
              <w:rPr>
                <w:rFonts w:ascii="Courier New" w:hAnsi="Courier New"/>
                <w:color w:val="9CDCFE"/>
                <w:sz w:val="20"/>
              </w:rPr>
              <w:t>spec</w:t>
            </w:r>
            <w:r>
              <w:rPr>
                <w:rFonts w:ascii="Courier New" w:hAnsi="Courier New"/>
                <w:color w:val="D4D4D4"/>
                <w:sz w:val="20"/>
              </w:rPr>
              <w:t>:</w:t>
            </w:r>
          </w:p>
          <w:p w14:paraId="71DF044B" w14:textId="77777777" w:rsidR="000922B8" w:rsidRDefault="00000000">
            <w:pPr>
              <w:keepNext/>
            </w:pPr>
            <w:r>
              <w:rPr>
                <w:rFonts w:ascii="Courier New" w:hAnsi="Courier New"/>
                <w:color w:val="9CDCFE"/>
                <w:sz w:val="20"/>
              </w:rPr>
              <w:t xml:space="preserve">  hard</w:t>
            </w:r>
            <w:r>
              <w:rPr>
                <w:rFonts w:ascii="Courier New" w:hAnsi="Courier New"/>
                <w:color w:val="D4D4D4"/>
                <w:sz w:val="20"/>
              </w:rPr>
              <w:t>:</w:t>
            </w:r>
          </w:p>
          <w:p w14:paraId="13B4B8CB" w14:textId="77777777" w:rsidR="000922B8" w:rsidRDefault="00000000">
            <w:pPr>
              <w:keepNext/>
            </w:pPr>
            <w:r>
              <w:rPr>
                <w:rFonts w:ascii="Courier New" w:hAnsi="Courier New"/>
                <w:color w:val="9CDCFE"/>
                <w:sz w:val="20"/>
              </w:rPr>
              <w:t xml:space="preserve">    pods</w:t>
            </w:r>
            <w:r>
              <w:rPr>
                <w:rFonts w:ascii="Courier New" w:hAnsi="Courier New"/>
                <w:color w:val="D4D4D4"/>
                <w:sz w:val="20"/>
              </w:rPr>
              <w:t xml:space="preserve">: </w:t>
            </w:r>
            <w:r>
              <w:rPr>
                <w:rFonts w:ascii="Courier New" w:hAnsi="Courier New"/>
                <w:color w:val="B5CEA8"/>
                <w:sz w:val="20"/>
              </w:rPr>
              <w:t>"20"</w:t>
            </w:r>
          </w:p>
          <w:p w14:paraId="17220DDA" w14:textId="77777777" w:rsidR="000922B8" w:rsidRDefault="00000000">
            <w:pPr>
              <w:keepNext/>
            </w:pPr>
            <w:r>
              <w:rPr>
                <w:rFonts w:ascii="Courier New" w:hAnsi="Courier New"/>
                <w:color w:val="9CDCFE"/>
                <w:sz w:val="20"/>
              </w:rPr>
              <w:t xml:space="preserve">    requests.cpu</w:t>
            </w:r>
            <w:r>
              <w:rPr>
                <w:rFonts w:ascii="Courier New" w:hAnsi="Courier New"/>
                <w:color w:val="D4D4D4"/>
                <w:sz w:val="20"/>
              </w:rPr>
              <w:t xml:space="preserve">: </w:t>
            </w:r>
            <w:r>
              <w:rPr>
                <w:rFonts w:ascii="Courier New" w:hAnsi="Courier New"/>
                <w:color w:val="B5CEA8"/>
                <w:sz w:val="20"/>
              </w:rPr>
              <w:t>"4"</w:t>
            </w:r>
          </w:p>
          <w:p w14:paraId="107A3053" w14:textId="77777777" w:rsidR="000922B8" w:rsidRDefault="00000000">
            <w:pPr>
              <w:keepNext/>
            </w:pPr>
            <w:r>
              <w:rPr>
                <w:rFonts w:ascii="Courier New" w:hAnsi="Courier New"/>
                <w:color w:val="9CDCFE"/>
                <w:sz w:val="20"/>
              </w:rPr>
              <w:t xml:space="preserve">    requests.memory</w:t>
            </w:r>
            <w:r>
              <w:rPr>
                <w:rFonts w:ascii="Courier New" w:hAnsi="Courier New"/>
                <w:color w:val="D4D4D4"/>
                <w:sz w:val="20"/>
              </w:rPr>
              <w:t xml:space="preserve">: </w:t>
            </w:r>
            <w:r>
              <w:rPr>
                <w:rFonts w:ascii="Courier New" w:hAnsi="Courier New"/>
                <w:color w:val="B5CEA8"/>
                <w:sz w:val="20"/>
              </w:rPr>
              <w:t>8Gi</w:t>
            </w:r>
          </w:p>
          <w:p w14:paraId="3A9CA89C" w14:textId="77777777" w:rsidR="000922B8" w:rsidRDefault="00000000">
            <w:pPr>
              <w:keepNext/>
            </w:pPr>
            <w:r>
              <w:rPr>
                <w:rFonts w:ascii="Courier New" w:hAnsi="Courier New"/>
                <w:color w:val="9CDCFE"/>
                <w:sz w:val="20"/>
              </w:rPr>
              <w:t xml:space="preserve">    limits.cpu</w:t>
            </w:r>
            <w:r>
              <w:rPr>
                <w:rFonts w:ascii="Courier New" w:hAnsi="Courier New"/>
                <w:color w:val="D4D4D4"/>
                <w:sz w:val="20"/>
              </w:rPr>
              <w:t xml:space="preserve">: </w:t>
            </w:r>
            <w:r>
              <w:rPr>
                <w:rFonts w:ascii="Courier New" w:hAnsi="Courier New"/>
                <w:color w:val="B5CEA8"/>
                <w:sz w:val="20"/>
              </w:rPr>
              <w:t>"8"</w:t>
            </w:r>
          </w:p>
          <w:p w14:paraId="26FD34F3" w14:textId="77777777" w:rsidR="000922B8" w:rsidRDefault="00000000">
            <w:r>
              <w:rPr>
                <w:rFonts w:ascii="Courier New" w:hAnsi="Courier New"/>
                <w:color w:val="9CDCFE"/>
                <w:sz w:val="20"/>
              </w:rPr>
              <w:t xml:space="preserve">    limits.memory</w:t>
            </w:r>
            <w:r>
              <w:rPr>
                <w:rFonts w:ascii="Courier New" w:hAnsi="Courier New"/>
                <w:color w:val="D4D4D4"/>
                <w:sz w:val="20"/>
              </w:rPr>
              <w:t xml:space="preserve">: </w:t>
            </w:r>
            <w:r>
              <w:rPr>
                <w:rFonts w:ascii="Courier New" w:hAnsi="Courier New"/>
                <w:color w:val="B5CEA8"/>
                <w:sz w:val="20"/>
              </w:rPr>
              <w:t>16Gi</w:t>
            </w:r>
          </w:p>
        </w:tc>
      </w:tr>
    </w:tbl>
    <w:p w14:paraId="23BC9E85" w14:textId="77777777" w:rsidR="000922B8" w:rsidRDefault="000922B8">
      <w:pPr>
        <w:spacing w:after="120"/>
      </w:pPr>
    </w:p>
    <w:p w14:paraId="161A2B76" w14:textId="77777777" w:rsidR="000922B8" w:rsidRDefault="00000000">
      <w:pPr>
        <w:spacing w:before="280" w:after="80"/>
      </w:pPr>
      <w:r>
        <w:rPr>
          <w:b/>
          <w:color w:val="000000"/>
          <w:sz w:val="28"/>
        </w:rPr>
        <w:t>RBAC — Role-Based Access Control</w:t>
      </w:r>
    </w:p>
    <w:p w14:paraId="05020ADD" w14:textId="77777777" w:rsidR="000922B8" w:rsidRDefault="00000000">
      <w:pPr>
        <w:spacing w:after="80"/>
      </w:pPr>
      <w:r>
        <w:rPr>
          <w:color w:val="000000"/>
        </w:rPr>
        <w:t>RBAC controls who can do what in the cluster. Four objects: Role (namespace-scoped permissions), ClusterRole (cluster-wide), RoleBinding (assigns Role to subject), ClusterRoleBinding (assigns ClusterRole globally).</w:t>
      </w:r>
    </w:p>
    <w:tbl>
      <w:tblPr>
        <w:tblStyle w:val="TableGrid"/>
        <w:tblW w:w="0" w:type="auto"/>
        <w:tblLook w:val="04A0" w:firstRow="1" w:lastRow="0" w:firstColumn="1" w:lastColumn="0" w:noHBand="0" w:noVBand="1"/>
      </w:tblPr>
      <w:tblGrid>
        <w:gridCol w:w="9406"/>
      </w:tblGrid>
      <w:tr w:rsidR="000922B8" w14:paraId="7494120F" w14:textId="77777777">
        <w:tc>
          <w:tcPr>
            <w:tcW w:w="9406" w:type="dxa"/>
            <w:shd w:val="clear" w:color="auto" w:fill="1E1E1E"/>
          </w:tcPr>
          <w:p w14:paraId="3A676E38" w14:textId="77777777" w:rsidR="000922B8" w:rsidRDefault="00000000">
            <w:pPr>
              <w:keepNext/>
            </w:pPr>
            <w:r>
              <w:rPr>
                <w:rFonts w:ascii="Courier New" w:hAnsi="Courier New"/>
                <w:color w:val="D4D4D4"/>
                <w:sz w:val="18"/>
              </w:rPr>
              <w:t>┌──────────────────────────────────────────────────────────────────────────┐</w:t>
            </w:r>
          </w:p>
          <w:p w14:paraId="2CFC1B15" w14:textId="77777777" w:rsidR="000922B8" w:rsidRDefault="00000000">
            <w:pPr>
              <w:keepNext/>
            </w:pPr>
            <w:r>
              <w:rPr>
                <w:rFonts w:ascii="Courier New" w:hAnsi="Courier New"/>
                <w:color w:val="D4D4D4"/>
                <w:sz w:val="18"/>
              </w:rPr>
              <w:t>│                     RBAC MODEL                                          │</w:t>
            </w:r>
          </w:p>
          <w:p w14:paraId="5EA7CC12" w14:textId="77777777" w:rsidR="000922B8" w:rsidRDefault="00000000">
            <w:pPr>
              <w:keepNext/>
            </w:pPr>
            <w:r>
              <w:rPr>
                <w:rFonts w:ascii="Courier New" w:hAnsi="Courier New"/>
                <w:color w:val="D4D4D4"/>
                <w:sz w:val="18"/>
              </w:rPr>
              <w:t>│                                                                          │</w:t>
            </w:r>
          </w:p>
          <w:p w14:paraId="664CA767" w14:textId="77777777" w:rsidR="000922B8" w:rsidRDefault="00000000">
            <w:pPr>
              <w:keepNext/>
            </w:pPr>
            <w:r>
              <w:rPr>
                <w:rFonts w:ascii="Courier New" w:hAnsi="Courier New"/>
                <w:color w:val="D4D4D4"/>
                <w:sz w:val="18"/>
              </w:rPr>
              <w:t>│  Who?           What role?      Where?        Grants access to...       │</w:t>
            </w:r>
          </w:p>
          <w:p w14:paraId="25BF0498" w14:textId="77777777" w:rsidR="000922B8" w:rsidRDefault="00000000">
            <w:pPr>
              <w:keepNext/>
            </w:pPr>
            <w:r>
              <w:rPr>
                <w:rFonts w:ascii="Courier New" w:hAnsi="Courier New"/>
                <w:color w:val="D4D4D4"/>
                <w:sz w:val="18"/>
              </w:rPr>
              <w:t>│                                                                          │</w:t>
            </w:r>
          </w:p>
          <w:p w14:paraId="2C1FFD75" w14:textId="77777777" w:rsidR="000922B8" w:rsidRDefault="00000000">
            <w:pPr>
              <w:keepNext/>
            </w:pPr>
            <w:r>
              <w:rPr>
                <w:rFonts w:ascii="Courier New" w:hAnsi="Courier New"/>
                <w:color w:val="D4D4D4"/>
                <w:sz w:val="18"/>
              </w:rPr>
              <w:t>│  ServiceAccount ─► Role      ─► namespace ─► specific API resources    │</w:t>
            </w:r>
          </w:p>
          <w:p w14:paraId="624B3ADB" w14:textId="77777777" w:rsidR="000922B8" w:rsidRDefault="00000000">
            <w:pPr>
              <w:keepNext/>
            </w:pPr>
            <w:r>
              <w:rPr>
                <w:rFonts w:ascii="Courier New" w:hAnsi="Courier New"/>
                <w:color w:val="D4D4D4"/>
                <w:sz w:val="18"/>
              </w:rPr>
              <w:t>│  User           ─► ClusterRole ─► cluster  ─► all namespaces            │</w:t>
            </w:r>
          </w:p>
          <w:p w14:paraId="7B1DDD17" w14:textId="77777777" w:rsidR="000922B8" w:rsidRDefault="00000000">
            <w:pPr>
              <w:keepNext/>
            </w:pPr>
            <w:r>
              <w:rPr>
                <w:rFonts w:ascii="Courier New" w:hAnsi="Courier New"/>
                <w:color w:val="D4D4D4"/>
                <w:sz w:val="18"/>
              </w:rPr>
              <w:t>│  Group          ─► ClusterRole via RoleBinding ─► one namespace         │</w:t>
            </w:r>
          </w:p>
          <w:p w14:paraId="43B7AD06" w14:textId="77777777" w:rsidR="000922B8" w:rsidRDefault="00000000">
            <w:pPr>
              <w:keepNext/>
            </w:pPr>
            <w:r>
              <w:rPr>
                <w:rFonts w:ascii="Courier New" w:hAnsi="Courier New"/>
                <w:color w:val="D4D4D4"/>
                <w:sz w:val="18"/>
              </w:rPr>
              <w:t>│                                                                          │</w:t>
            </w:r>
          </w:p>
          <w:p w14:paraId="787587C8" w14:textId="77777777" w:rsidR="000922B8" w:rsidRDefault="00000000">
            <w:pPr>
              <w:keepNext/>
            </w:pPr>
            <w:r>
              <w:rPr>
                <w:rFonts w:ascii="Courier New" w:hAnsi="Courier New"/>
                <w:color w:val="D4D4D4"/>
                <w:sz w:val="18"/>
              </w:rPr>
              <w:t>│  Subject ─────────────► RoleBinding ─────────► Role                    │</w:t>
            </w:r>
          </w:p>
          <w:p w14:paraId="4FE7043C" w14:textId="77777777" w:rsidR="000922B8" w:rsidRDefault="00000000">
            <w:pPr>
              <w:keepNext/>
            </w:pPr>
            <w:r>
              <w:rPr>
                <w:rFonts w:ascii="Courier New" w:hAnsi="Courier New"/>
                <w:color w:val="D4D4D4"/>
                <w:sz w:val="18"/>
              </w:rPr>
              <w:t>│  (user/group/SA)         (the glue)              (the permissions)      │</w:t>
            </w:r>
          </w:p>
          <w:p w14:paraId="6C9A3FF2" w14:textId="77777777" w:rsidR="000922B8" w:rsidRDefault="00000000">
            <w:r>
              <w:rPr>
                <w:rFonts w:ascii="Courier New" w:hAnsi="Courier New"/>
                <w:color w:val="D4D4D4"/>
                <w:sz w:val="18"/>
              </w:rPr>
              <w:t>└──────────────────────────────────────────────────────────────────────────┘</w:t>
            </w:r>
          </w:p>
        </w:tc>
      </w:tr>
    </w:tbl>
    <w:p w14:paraId="6F85C00F" w14:textId="77777777" w:rsidR="000922B8" w:rsidRDefault="000922B8">
      <w:pPr>
        <w:spacing w:after="120"/>
      </w:pPr>
    </w:p>
    <w:tbl>
      <w:tblPr>
        <w:tblStyle w:val="TableGrid"/>
        <w:tblW w:w="0" w:type="auto"/>
        <w:tblLook w:val="04A0" w:firstRow="1" w:lastRow="0" w:firstColumn="1" w:lastColumn="0" w:noHBand="0" w:noVBand="1"/>
      </w:tblPr>
      <w:tblGrid>
        <w:gridCol w:w="9406"/>
      </w:tblGrid>
      <w:tr w:rsidR="000922B8" w14:paraId="0E46ED9B" w14:textId="77777777">
        <w:tc>
          <w:tcPr>
            <w:tcW w:w="9406" w:type="dxa"/>
            <w:shd w:val="clear" w:color="auto" w:fill="1E1E1E"/>
          </w:tcPr>
          <w:p w14:paraId="7925EDF7" w14:textId="77777777" w:rsidR="000922B8" w:rsidRDefault="00000000">
            <w:pPr>
              <w:keepNext/>
            </w:pPr>
            <w:r>
              <w:rPr>
                <w:rFonts w:ascii="Courier New" w:hAnsi="Courier New"/>
                <w:color w:val="6A9955"/>
                <w:sz w:val="20"/>
              </w:rPr>
              <w:lastRenderedPageBreak/>
              <w:t># Role — namespace-scoped: allow reading pods in "production"</w:t>
            </w:r>
          </w:p>
          <w:p w14:paraId="3F2719F0" w14:textId="77777777" w:rsidR="000922B8" w:rsidRDefault="00000000">
            <w:pPr>
              <w:keepNext/>
            </w:pPr>
            <w:r>
              <w:rPr>
                <w:rFonts w:ascii="Courier New" w:hAnsi="Courier New"/>
                <w:color w:val="9CDCFE"/>
                <w:sz w:val="20"/>
              </w:rPr>
              <w:t>apiVersion</w:t>
            </w:r>
            <w:r>
              <w:rPr>
                <w:rFonts w:ascii="Courier New" w:hAnsi="Courier New"/>
                <w:color w:val="D4D4D4"/>
                <w:sz w:val="20"/>
              </w:rPr>
              <w:t xml:space="preserve">: </w:t>
            </w:r>
            <w:r>
              <w:rPr>
                <w:rFonts w:ascii="Courier New" w:hAnsi="Courier New"/>
                <w:color w:val="CE9178"/>
                <w:sz w:val="20"/>
              </w:rPr>
              <w:t>rbac.authorization.k8s.io/v1</w:t>
            </w:r>
          </w:p>
          <w:p w14:paraId="5A1AD3BE" w14:textId="77777777" w:rsidR="000922B8" w:rsidRDefault="00000000">
            <w:pPr>
              <w:keepNext/>
            </w:pPr>
            <w:r>
              <w:rPr>
                <w:rFonts w:ascii="Courier New" w:hAnsi="Courier New"/>
                <w:color w:val="9CDCFE"/>
                <w:sz w:val="20"/>
              </w:rPr>
              <w:t>kind</w:t>
            </w:r>
            <w:r>
              <w:rPr>
                <w:rFonts w:ascii="Courier New" w:hAnsi="Courier New"/>
                <w:color w:val="D4D4D4"/>
                <w:sz w:val="20"/>
              </w:rPr>
              <w:t xml:space="preserve">: </w:t>
            </w:r>
            <w:r>
              <w:rPr>
                <w:rFonts w:ascii="Courier New" w:hAnsi="Courier New"/>
                <w:color w:val="4EC9B0"/>
                <w:sz w:val="20"/>
              </w:rPr>
              <w:t>Role</w:t>
            </w:r>
          </w:p>
          <w:p w14:paraId="523A0BC5" w14:textId="77777777" w:rsidR="000922B8" w:rsidRDefault="00000000">
            <w:pPr>
              <w:keepNext/>
            </w:pPr>
            <w:r>
              <w:rPr>
                <w:rFonts w:ascii="Courier New" w:hAnsi="Courier New"/>
                <w:color w:val="9CDCFE"/>
                <w:sz w:val="20"/>
              </w:rPr>
              <w:t>metadata</w:t>
            </w:r>
            <w:r>
              <w:rPr>
                <w:rFonts w:ascii="Courier New" w:hAnsi="Courier New"/>
                <w:color w:val="D4D4D4"/>
                <w:sz w:val="20"/>
              </w:rPr>
              <w:t>:</w:t>
            </w:r>
          </w:p>
          <w:p w14:paraId="17E2660D" w14:textId="77777777" w:rsidR="000922B8" w:rsidRDefault="00000000">
            <w:pPr>
              <w:keepNext/>
            </w:pPr>
            <w:r>
              <w:rPr>
                <w:rFonts w:ascii="Courier New" w:hAnsi="Courier New"/>
                <w:color w:val="9CDCFE"/>
                <w:sz w:val="20"/>
              </w:rPr>
              <w:t xml:space="preserve">  name</w:t>
            </w:r>
            <w:r>
              <w:rPr>
                <w:rFonts w:ascii="Courier New" w:hAnsi="Courier New"/>
                <w:color w:val="D4D4D4"/>
                <w:sz w:val="20"/>
              </w:rPr>
              <w:t xml:space="preserve">: </w:t>
            </w:r>
            <w:r>
              <w:rPr>
                <w:rFonts w:ascii="Courier New" w:hAnsi="Courier New"/>
                <w:color w:val="CE9178"/>
                <w:sz w:val="20"/>
              </w:rPr>
              <w:t>pod-reader</w:t>
            </w:r>
          </w:p>
          <w:p w14:paraId="6371C043" w14:textId="77777777" w:rsidR="000922B8" w:rsidRDefault="00000000">
            <w:pPr>
              <w:keepNext/>
            </w:pPr>
            <w:r>
              <w:rPr>
                <w:rFonts w:ascii="Courier New" w:hAnsi="Courier New"/>
                <w:color w:val="9CDCFE"/>
                <w:sz w:val="20"/>
              </w:rPr>
              <w:t xml:space="preserve">  namespace</w:t>
            </w:r>
            <w:r>
              <w:rPr>
                <w:rFonts w:ascii="Courier New" w:hAnsi="Courier New"/>
                <w:color w:val="D4D4D4"/>
                <w:sz w:val="20"/>
              </w:rPr>
              <w:t xml:space="preserve">: </w:t>
            </w:r>
            <w:r>
              <w:rPr>
                <w:rFonts w:ascii="Courier New" w:hAnsi="Courier New"/>
                <w:color w:val="CE9178"/>
                <w:sz w:val="20"/>
              </w:rPr>
              <w:t>production</w:t>
            </w:r>
          </w:p>
          <w:p w14:paraId="1DE9A561" w14:textId="77777777" w:rsidR="000922B8" w:rsidRDefault="00000000">
            <w:pPr>
              <w:keepNext/>
            </w:pPr>
            <w:r>
              <w:rPr>
                <w:rFonts w:ascii="Courier New" w:hAnsi="Courier New"/>
                <w:color w:val="9CDCFE"/>
                <w:sz w:val="20"/>
              </w:rPr>
              <w:t>rules</w:t>
            </w:r>
            <w:r>
              <w:rPr>
                <w:rFonts w:ascii="Courier New" w:hAnsi="Courier New"/>
                <w:color w:val="D4D4D4"/>
                <w:sz w:val="20"/>
              </w:rPr>
              <w:t>:</w:t>
            </w:r>
          </w:p>
          <w:p w14:paraId="277A4851" w14:textId="77777777" w:rsidR="000922B8" w:rsidRDefault="00000000">
            <w:pPr>
              <w:keepNext/>
            </w:pPr>
            <w:r>
              <w:rPr>
                <w:rFonts w:ascii="Courier New" w:hAnsi="Courier New"/>
                <w:color w:val="9CDCFE"/>
                <w:sz w:val="20"/>
              </w:rPr>
              <w:t xml:space="preserve">  - apiGroups</w:t>
            </w:r>
            <w:r>
              <w:rPr>
                <w:rFonts w:ascii="Courier New" w:hAnsi="Courier New"/>
                <w:color w:val="D4D4D4"/>
                <w:sz w:val="20"/>
              </w:rPr>
              <w:t xml:space="preserve">: </w:t>
            </w:r>
            <w:r>
              <w:rPr>
                <w:rFonts w:ascii="Courier New" w:hAnsi="Courier New"/>
                <w:color w:val="CE9178"/>
                <w:sz w:val="20"/>
              </w:rPr>
              <w:t>[""]</w:t>
            </w:r>
            <w:r>
              <w:rPr>
                <w:rFonts w:ascii="Courier New" w:hAnsi="Courier New"/>
                <w:color w:val="6A9955"/>
                <w:sz w:val="20"/>
              </w:rPr>
              <w:t xml:space="preserve">     # "" = core API group</w:t>
            </w:r>
          </w:p>
          <w:p w14:paraId="1935093F" w14:textId="77777777" w:rsidR="000922B8" w:rsidRDefault="00000000">
            <w:pPr>
              <w:keepNext/>
            </w:pPr>
            <w:r>
              <w:rPr>
                <w:rFonts w:ascii="Courier New" w:hAnsi="Courier New"/>
                <w:color w:val="9CDCFE"/>
                <w:sz w:val="20"/>
              </w:rPr>
              <w:t xml:space="preserve">    resources</w:t>
            </w:r>
            <w:r>
              <w:rPr>
                <w:rFonts w:ascii="Courier New" w:hAnsi="Courier New"/>
                <w:color w:val="D4D4D4"/>
                <w:sz w:val="20"/>
              </w:rPr>
              <w:t xml:space="preserve">: </w:t>
            </w:r>
            <w:r>
              <w:rPr>
                <w:rFonts w:ascii="Courier New" w:hAnsi="Courier New"/>
                <w:color w:val="CE9178"/>
                <w:sz w:val="20"/>
              </w:rPr>
              <w:t>["pods", "pods/log"]</w:t>
            </w:r>
          </w:p>
          <w:p w14:paraId="22B063BF" w14:textId="77777777" w:rsidR="000922B8" w:rsidRDefault="00000000">
            <w:pPr>
              <w:keepNext/>
            </w:pPr>
            <w:r>
              <w:rPr>
                <w:rFonts w:ascii="Courier New" w:hAnsi="Courier New"/>
                <w:color w:val="9CDCFE"/>
                <w:sz w:val="20"/>
              </w:rPr>
              <w:t xml:space="preserve">    verbs</w:t>
            </w:r>
            <w:r>
              <w:rPr>
                <w:rFonts w:ascii="Courier New" w:hAnsi="Courier New"/>
                <w:color w:val="D4D4D4"/>
                <w:sz w:val="20"/>
              </w:rPr>
              <w:t xml:space="preserve">: </w:t>
            </w:r>
            <w:r>
              <w:rPr>
                <w:rFonts w:ascii="Courier New" w:hAnsi="Courier New"/>
                <w:color w:val="CE9178"/>
                <w:sz w:val="20"/>
              </w:rPr>
              <w:t>["get", "watch", "list"]</w:t>
            </w:r>
          </w:p>
          <w:p w14:paraId="63EF5028" w14:textId="77777777" w:rsidR="000922B8" w:rsidRDefault="000922B8">
            <w:pPr>
              <w:keepNext/>
            </w:pPr>
          </w:p>
          <w:p w14:paraId="6EE2EA17" w14:textId="77777777" w:rsidR="000922B8" w:rsidRDefault="00000000">
            <w:pPr>
              <w:keepNext/>
            </w:pPr>
            <w:r>
              <w:rPr>
                <w:rFonts w:ascii="Courier New" w:hAnsi="Courier New"/>
                <w:color w:val="D4D4D4"/>
                <w:sz w:val="20"/>
              </w:rPr>
              <w:t>---</w:t>
            </w:r>
          </w:p>
          <w:p w14:paraId="123B7336" w14:textId="77777777" w:rsidR="000922B8" w:rsidRDefault="00000000">
            <w:pPr>
              <w:keepNext/>
            </w:pPr>
            <w:r>
              <w:rPr>
                <w:rFonts w:ascii="Courier New" w:hAnsi="Courier New"/>
                <w:color w:val="6A9955"/>
                <w:sz w:val="20"/>
              </w:rPr>
              <w:t># RoleBinding — bind the Role to a ServiceAccount</w:t>
            </w:r>
          </w:p>
          <w:p w14:paraId="0DBFA607" w14:textId="77777777" w:rsidR="000922B8" w:rsidRDefault="00000000">
            <w:pPr>
              <w:keepNext/>
            </w:pPr>
            <w:r>
              <w:rPr>
                <w:rFonts w:ascii="Courier New" w:hAnsi="Courier New"/>
                <w:color w:val="9CDCFE"/>
                <w:sz w:val="20"/>
              </w:rPr>
              <w:t>apiVersion</w:t>
            </w:r>
            <w:r>
              <w:rPr>
                <w:rFonts w:ascii="Courier New" w:hAnsi="Courier New"/>
                <w:color w:val="D4D4D4"/>
                <w:sz w:val="20"/>
              </w:rPr>
              <w:t xml:space="preserve">: </w:t>
            </w:r>
            <w:r>
              <w:rPr>
                <w:rFonts w:ascii="Courier New" w:hAnsi="Courier New"/>
                <w:color w:val="CE9178"/>
                <w:sz w:val="20"/>
              </w:rPr>
              <w:t>rbac.authorization.k8s.io/v1</w:t>
            </w:r>
          </w:p>
          <w:p w14:paraId="0C5111FE" w14:textId="77777777" w:rsidR="000922B8" w:rsidRDefault="00000000">
            <w:pPr>
              <w:keepNext/>
            </w:pPr>
            <w:r>
              <w:rPr>
                <w:rFonts w:ascii="Courier New" w:hAnsi="Courier New"/>
                <w:color w:val="9CDCFE"/>
                <w:sz w:val="20"/>
              </w:rPr>
              <w:t>kind</w:t>
            </w:r>
            <w:r>
              <w:rPr>
                <w:rFonts w:ascii="Courier New" w:hAnsi="Courier New"/>
                <w:color w:val="D4D4D4"/>
                <w:sz w:val="20"/>
              </w:rPr>
              <w:t xml:space="preserve">: </w:t>
            </w:r>
            <w:r>
              <w:rPr>
                <w:rFonts w:ascii="Courier New" w:hAnsi="Courier New"/>
                <w:color w:val="4EC9B0"/>
                <w:sz w:val="20"/>
              </w:rPr>
              <w:t>RoleBinding</w:t>
            </w:r>
          </w:p>
          <w:p w14:paraId="1D2C00A3" w14:textId="77777777" w:rsidR="000922B8" w:rsidRDefault="00000000">
            <w:pPr>
              <w:keepNext/>
            </w:pPr>
            <w:r>
              <w:rPr>
                <w:rFonts w:ascii="Courier New" w:hAnsi="Courier New"/>
                <w:color w:val="9CDCFE"/>
                <w:sz w:val="20"/>
              </w:rPr>
              <w:t>metadata</w:t>
            </w:r>
            <w:r>
              <w:rPr>
                <w:rFonts w:ascii="Courier New" w:hAnsi="Courier New"/>
                <w:color w:val="D4D4D4"/>
                <w:sz w:val="20"/>
              </w:rPr>
              <w:t>:</w:t>
            </w:r>
          </w:p>
          <w:p w14:paraId="3C212C01" w14:textId="77777777" w:rsidR="000922B8" w:rsidRDefault="00000000">
            <w:pPr>
              <w:keepNext/>
            </w:pPr>
            <w:r>
              <w:rPr>
                <w:rFonts w:ascii="Courier New" w:hAnsi="Courier New"/>
                <w:color w:val="9CDCFE"/>
                <w:sz w:val="20"/>
              </w:rPr>
              <w:t xml:space="preserve">  name</w:t>
            </w:r>
            <w:r>
              <w:rPr>
                <w:rFonts w:ascii="Courier New" w:hAnsi="Courier New"/>
                <w:color w:val="D4D4D4"/>
                <w:sz w:val="20"/>
              </w:rPr>
              <w:t xml:space="preserve">: </w:t>
            </w:r>
            <w:r>
              <w:rPr>
                <w:rFonts w:ascii="Courier New" w:hAnsi="Courier New"/>
                <w:color w:val="CE9178"/>
                <w:sz w:val="20"/>
              </w:rPr>
              <w:t>read-pods-binding</w:t>
            </w:r>
          </w:p>
          <w:p w14:paraId="5FA20471" w14:textId="77777777" w:rsidR="000922B8" w:rsidRDefault="00000000">
            <w:pPr>
              <w:keepNext/>
            </w:pPr>
            <w:r>
              <w:rPr>
                <w:rFonts w:ascii="Courier New" w:hAnsi="Courier New"/>
                <w:color w:val="9CDCFE"/>
                <w:sz w:val="20"/>
              </w:rPr>
              <w:t xml:space="preserve">  namespace</w:t>
            </w:r>
            <w:r>
              <w:rPr>
                <w:rFonts w:ascii="Courier New" w:hAnsi="Courier New"/>
                <w:color w:val="D4D4D4"/>
                <w:sz w:val="20"/>
              </w:rPr>
              <w:t xml:space="preserve">: </w:t>
            </w:r>
            <w:r>
              <w:rPr>
                <w:rFonts w:ascii="Courier New" w:hAnsi="Courier New"/>
                <w:color w:val="CE9178"/>
                <w:sz w:val="20"/>
              </w:rPr>
              <w:t>production</w:t>
            </w:r>
          </w:p>
          <w:p w14:paraId="65915A56" w14:textId="77777777" w:rsidR="000922B8" w:rsidRDefault="00000000">
            <w:pPr>
              <w:keepNext/>
            </w:pPr>
            <w:r>
              <w:rPr>
                <w:rFonts w:ascii="Courier New" w:hAnsi="Courier New"/>
                <w:color w:val="9CDCFE"/>
                <w:sz w:val="20"/>
              </w:rPr>
              <w:t>subjects</w:t>
            </w:r>
            <w:r>
              <w:rPr>
                <w:rFonts w:ascii="Courier New" w:hAnsi="Courier New"/>
                <w:color w:val="D4D4D4"/>
                <w:sz w:val="20"/>
              </w:rPr>
              <w:t>:</w:t>
            </w:r>
          </w:p>
          <w:p w14:paraId="144375AE" w14:textId="77777777" w:rsidR="000922B8" w:rsidRDefault="00000000">
            <w:pPr>
              <w:keepNext/>
            </w:pPr>
            <w:r>
              <w:rPr>
                <w:rFonts w:ascii="Courier New" w:hAnsi="Courier New"/>
                <w:color w:val="9CDCFE"/>
                <w:sz w:val="20"/>
              </w:rPr>
              <w:t xml:space="preserve">  - kind</w:t>
            </w:r>
            <w:r>
              <w:rPr>
                <w:rFonts w:ascii="Courier New" w:hAnsi="Courier New"/>
                <w:color w:val="D4D4D4"/>
                <w:sz w:val="20"/>
              </w:rPr>
              <w:t xml:space="preserve">: </w:t>
            </w:r>
            <w:r>
              <w:rPr>
                <w:rFonts w:ascii="Courier New" w:hAnsi="Courier New"/>
                <w:color w:val="4EC9B0"/>
                <w:sz w:val="20"/>
              </w:rPr>
              <w:t>ServiceAccount</w:t>
            </w:r>
          </w:p>
          <w:p w14:paraId="7B063EEB" w14:textId="77777777" w:rsidR="000922B8" w:rsidRDefault="00000000">
            <w:pPr>
              <w:keepNext/>
            </w:pPr>
            <w:r>
              <w:rPr>
                <w:rFonts w:ascii="Courier New" w:hAnsi="Courier New"/>
                <w:color w:val="9CDCFE"/>
                <w:sz w:val="20"/>
              </w:rPr>
              <w:t xml:space="preserve">    name</w:t>
            </w:r>
            <w:r>
              <w:rPr>
                <w:rFonts w:ascii="Courier New" w:hAnsi="Courier New"/>
                <w:color w:val="D4D4D4"/>
                <w:sz w:val="20"/>
              </w:rPr>
              <w:t xml:space="preserve">: </w:t>
            </w:r>
            <w:r>
              <w:rPr>
                <w:rFonts w:ascii="Courier New" w:hAnsi="Courier New"/>
                <w:color w:val="CE9178"/>
                <w:sz w:val="20"/>
              </w:rPr>
              <w:t>monitoring-sa</w:t>
            </w:r>
          </w:p>
          <w:p w14:paraId="39A8ABBE" w14:textId="77777777" w:rsidR="000922B8" w:rsidRDefault="00000000">
            <w:pPr>
              <w:keepNext/>
            </w:pPr>
            <w:r>
              <w:rPr>
                <w:rFonts w:ascii="Courier New" w:hAnsi="Courier New"/>
                <w:color w:val="9CDCFE"/>
                <w:sz w:val="20"/>
              </w:rPr>
              <w:t xml:space="preserve">    namespace</w:t>
            </w:r>
            <w:r>
              <w:rPr>
                <w:rFonts w:ascii="Courier New" w:hAnsi="Courier New"/>
                <w:color w:val="D4D4D4"/>
                <w:sz w:val="20"/>
              </w:rPr>
              <w:t xml:space="preserve">: </w:t>
            </w:r>
            <w:r>
              <w:rPr>
                <w:rFonts w:ascii="Courier New" w:hAnsi="Courier New"/>
                <w:color w:val="CE9178"/>
                <w:sz w:val="20"/>
              </w:rPr>
              <w:t>production</w:t>
            </w:r>
          </w:p>
          <w:p w14:paraId="16D160EE" w14:textId="77777777" w:rsidR="000922B8" w:rsidRDefault="00000000">
            <w:pPr>
              <w:keepNext/>
            </w:pPr>
            <w:r>
              <w:rPr>
                <w:rFonts w:ascii="Courier New" w:hAnsi="Courier New"/>
                <w:color w:val="9CDCFE"/>
                <w:sz w:val="20"/>
              </w:rPr>
              <w:t>roleRef</w:t>
            </w:r>
            <w:r>
              <w:rPr>
                <w:rFonts w:ascii="Courier New" w:hAnsi="Courier New"/>
                <w:color w:val="D4D4D4"/>
                <w:sz w:val="20"/>
              </w:rPr>
              <w:t>:</w:t>
            </w:r>
          </w:p>
          <w:p w14:paraId="79805A2E" w14:textId="77777777" w:rsidR="000922B8" w:rsidRDefault="00000000">
            <w:pPr>
              <w:keepNext/>
            </w:pPr>
            <w:r>
              <w:rPr>
                <w:rFonts w:ascii="Courier New" w:hAnsi="Courier New"/>
                <w:color w:val="9CDCFE"/>
                <w:sz w:val="20"/>
              </w:rPr>
              <w:t xml:space="preserve">  kind</w:t>
            </w:r>
            <w:r>
              <w:rPr>
                <w:rFonts w:ascii="Courier New" w:hAnsi="Courier New"/>
                <w:color w:val="D4D4D4"/>
                <w:sz w:val="20"/>
              </w:rPr>
              <w:t xml:space="preserve">: </w:t>
            </w:r>
            <w:r>
              <w:rPr>
                <w:rFonts w:ascii="Courier New" w:hAnsi="Courier New"/>
                <w:color w:val="4EC9B0"/>
                <w:sz w:val="20"/>
              </w:rPr>
              <w:t>Role</w:t>
            </w:r>
          </w:p>
          <w:p w14:paraId="4C10A11A" w14:textId="77777777" w:rsidR="000922B8" w:rsidRDefault="00000000">
            <w:pPr>
              <w:keepNext/>
            </w:pPr>
            <w:r>
              <w:rPr>
                <w:rFonts w:ascii="Courier New" w:hAnsi="Courier New"/>
                <w:color w:val="9CDCFE"/>
                <w:sz w:val="20"/>
              </w:rPr>
              <w:t xml:space="preserve">  name</w:t>
            </w:r>
            <w:r>
              <w:rPr>
                <w:rFonts w:ascii="Courier New" w:hAnsi="Courier New"/>
                <w:color w:val="D4D4D4"/>
                <w:sz w:val="20"/>
              </w:rPr>
              <w:t xml:space="preserve">: </w:t>
            </w:r>
            <w:r>
              <w:rPr>
                <w:rFonts w:ascii="Courier New" w:hAnsi="Courier New"/>
                <w:color w:val="CE9178"/>
                <w:sz w:val="20"/>
              </w:rPr>
              <w:t>pod-reader</w:t>
            </w:r>
          </w:p>
          <w:p w14:paraId="35014F2B" w14:textId="77777777" w:rsidR="000922B8" w:rsidRDefault="00000000">
            <w:r>
              <w:rPr>
                <w:rFonts w:ascii="Courier New" w:hAnsi="Courier New"/>
                <w:color w:val="9CDCFE"/>
                <w:sz w:val="20"/>
              </w:rPr>
              <w:t xml:space="preserve">  apiGroup</w:t>
            </w:r>
            <w:r>
              <w:rPr>
                <w:rFonts w:ascii="Courier New" w:hAnsi="Courier New"/>
                <w:color w:val="D4D4D4"/>
                <w:sz w:val="20"/>
              </w:rPr>
              <w:t xml:space="preserve">: </w:t>
            </w:r>
            <w:r>
              <w:rPr>
                <w:rFonts w:ascii="Courier New" w:hAnsi="Courier New"/>
                <w:color w:val="CE9178"/>
                <w:sz w:val="20"/>
              </w:rPr>
              <w:t>rbac.authorization.k8s.io</w:t>
            </w:r>
          </w:p>
        </w:tc>
      </w:tr>
    </w:tbl>
    <w:p w14:paraId="521603A3" w14:textId="77777777" w:rsidR="000922B8" w:rsidRDefault="000922B8">
      <w:pPr>
        <w:spacing w:after="120"/>
      </w:pPr>
    </w:p>
    <w:p w14:paraId="31966420" w14:textId="77777777" w:rsidR="000922B8" w:rsidRDefault="00000000">
      <w:pPr>
        <w:spacing w:before="280" w:after="80"/>
      </w:pPr>
      <w:r>
        <w:rPr>
          <w:b/>
          <w:color w:val="000000"/>
          <w:sz w:val="28"/>
        </w:rPr>
        <w:t>Common RBAC Verbs</w:t>
      </w:r>
    </w:p>
    <w:tbl>
      <w:tblPr>
        <w:tblStyle w:val="TableGrid"/>
        <w:tblW w:w="0" w:type="auto"/>
        <w:tblLook w:val="04A0" w:firstRow="1" w:lastRow="0" w:firstColumn="1" w:lastColumn="0" w:noHBand="0" w:noVBand="1"/>
      </w:tblPr>
      <w:tblGrid>
        <w:gridCol w:w="2268"/>
        <w:gridCol w:w="2268"/>
        <w:gridCol w:w="4535"/>
      </w:tblGrid>
      <w:tr w:rsidR="000922B8" w14:paraId="4D989EC2" w14:textId="77777777">
        <w:tc>
          <w:tcPr>
            <w:tcW w:w="2268" w:type="dxa"/>
            <w:shd w:val="clear" w:color="auto" w:fill="FFFFFF"/>
          </w:tcPr>
          <w:p w14:paraId="718BE648" w14:textId="77777777" w:rsidR="000922B8" w:rsidRDefault="00000000">
            <w:r>
              <w:rPr>
                <w:b/>
                <w:color w:val="000000"/>
                <w:sz w:val="20"/>
              </w:rPr>
              <w:t>Verb</w:t>
            </w:r>
          </w:p>
        </w:tc>
        <w:tc>
          <w:tcPr>
            <w:tcW w:w="2268" w:type="dxa"/>
            <w:shd w:val="clear" w:color="auto" w:fill="FFFFFF"/>
          </w:tcPr>
          <w:p w14:paraId="1F0E3D03" w14:textId="77777777" w:rsidR="000922B8" w:rsidRDefault="00000000">
            <w:r>
              <w:rPr>
                <w:b/>
                <w:color w:val="000000"/>
                <w:sz w:val="20"/>
              </w:rPr>
              <w:t>HTTP method equiv.</w:t>
            </w:r>
          </w:p>
        </w:tc>
        <w:tc>
          <w:tcPr>
            <w:tcW w:w="4535" w:type="dxa"/>
            <w:shd w:val="clear" w:color="auto" w:fill="FFFFFF"/>
          </w:tcPr>
          <w:p w14:paraId="00476274" w14:textId="77777777" w:rsidR="000922B8" w:rsidRDefault="00000000">
            <w:r>
              <w:rPr>
                <w:b/>
                <w:color w:val="000000"/>
                <w:sz w:val="20"/>
              </w:rPr>
              <w:t>Meaning</w:t>
            </w:r>
          </w:p>
        </w:tc>
      </w:tr>
      <w:tr w:rsidR="000922B8" w14:paraId="5CD661AC" w14:textId="77777777">
        <w:tc>
          <w:tcPr>
            <w:tcW w:w="2268" w:type="dxa"/>
            <w:shd w:val="clear" w:color="auto" w:fill="FFFFFF"/>
          </w:tcPr>
          <w:p w14:paraId="730F4F2B" w14:textId="77777777" w:rsidR="000922B8" w:rsidRDefault="00000000">
            <w:r>
              <w:rPr>
                <w:color w:val="000000"/>
                <w:sz w:val="20"/>
              </w:rPr>
              <w:t>get</w:t>
            </w:r>
          </w:p>
        </w:tc>
        <w:tc>
          <w:tcPr>
            <w:tcW w:w="2268" w:type="dxa"/>
            <w:shd w:val="clear" w:color="auto" w:fill="FFFFFF"/>
          </w:tcPr>
          <w:p w14:paraId="2D5D12EB" w14:textId="77777777" w:rsidR="000922B8" w:rsidRDefault="00000000">
            <w:r>
              <w:rPr>
                <w:color w:val="000000"/>
                <w:sz w:val="20"/>
              </w:rPr>
              <w:t>GET</w:t>
            </w:r>
          </w:p>
        </w:tc>
        <w:tc>
          <w:tcPr>
            <w:tcW w:w="4535" w:type="dxa"/>
            <w:shd w:val="clear" w:color="auto" w:fill="FFFFFF"/>
          </w:tcPr>
          <w:p w14:paraId="66AB833B" w14:textId="77777777" w:rsidR="000922B8" w:rsidRDefault="00000000">
            <w:r>
              <w:rPr>
                <w:color w:val="000000"/>
                <w:sz w:val="20"/>
              </w:rPr>
              <w:t>Read a single resource by name</w:t>
            </w:r>
          </w:p>
        </w:tc>
      </w:tr>
      <w:tr w:rsidR="000922B8" w14:paraId="2516ABF0" w14:textId="77777777">
        <w:tc>
          <w:tcPr>
            <w:tcW w:w="2268" w:type="dxa"/>
            <w:shd w:val="clear" w:color="auto" w:fill="FFFFFF"/>
          </w:tcPr>
          <w:p w14:paraId="276DEB43" w14:textId="77777777" w:rsidR="000922B8" w:rsidRDefault="00000000">
            <w:r>
              <w:rPr>
                <w:color w:val="000000"/>
                <w:sz w:val="20"/>
              </w:rPr>
              <w:t>list</w:t>
            </w:r>
          </w:p>
        </w:tc>
        <w:tc>
          <w:tcPr>
            <w:tcW w:w="2268" w:type="dxa"/>
            <w:shd w:val="clear" w:color="auto" w:fill="FFFFFF"/>
          </w:tcPr>
          <w:p w14:paraId="3EE732C5" w14:textId="77777777" w:rsidR="000922B8" w:rsidRDefault="00000000">
            <w:r>
              <w:rPr>
                <w:color w:val="000000"/>
                <w:sz w:val="20"/>
              </w:rPr>
              <w:t>GET</w:t>
            </w:r>
          </w:p>
        </w:tc>
        <w:tc>
          <w:tcPr>
            <w:tcW w:w="4535" w:type="dxa"/>
            <w:shd w:val="clear" w:color="auto" w:fill="FFFFFF"/>
          </w:tcPr>
          <w:p w14:paraId="469389B4" w14:textId="77777777" w:rsidR="000922B8" w:rsidRDefault="00000000">
            <w:r>
              <w:rPr>
                <w:color w:val="000000"/>
                <w:sz w:val="20"/>
              </w:rPr>
              <w:t>Read a collection of resources</w:t>
            </w:r>
          </w:p>
        </w:tc>
      </w:tr>
      <w:tr w:rsidR="000922B8" w14:paraId="7B2395E9" w14:textId="77777777">
        <w:tc>
          <w:tcPr>
            <w:tcW w:w="2268" w:type="dxa"/>
            <w:shd w:val="clear" w:color="auto" w:fill="FFFFFF"/>
          </w:tcPr>
          <w:p w14:paraId="71CEDF17" w14:textId="77777777" w:rsidR="000922B8" w:rsidRDefault="00000000">
            <w:r>
              <w:rPr>
                <w:color w:val="000000"/>
                <w:sz w:val="20"/>
              </w:rPr>
              <w:t>watch</w:t>
            </w:r>
          </w:p>
        </w:tc>
        <w:tc>
          <w:tcPr>
            <w:tcW w:w="2268" w:type="dxa"/>
            <w:shd w:val="clear" w:color="auto" w:fill="FFFFFF"/>
          </w:tcPr>
          <w:p w14:paraId="28516B72" w14:textId="77777777" w:rsidR="000922B8" w:rsidRDefault="00000000">
            <w:r>
              <w:rPr>
                <w:color w:val="000000"/>
                <w:sz w:val="20"/>
              </w:rPr>
              <w:t>GET</w:t>
            </w:r>
          </w:p>
        </w:tc>
        <w:tc>
          <w:tcPr>
            <w:tcW w:w="4535" w:type="dxa"/>
            <w:shd w:val="clear" w:color="auto" w:fill="FFFFFF"/>
          </w:tcPr>
          <w:p w14:paraId="5693B214" w14:textId="77777777" w:rsidR="000922B8" w:rsidRDefault="00000000">
            <w:r>
              <w:rPr>
                <w:color w:val="000000"/>
                <w:sz w:val="20"/>
              </w:rPr>
              <w:t>Stream resource change events</w:t>
            </w:r>
          </w:p>
        </w:tc>
      </w:tr>
      <w:tr w:rsidR="000922B8" w14:paraId="58EBC840" w14:textId="77777777">
        <w:tc>
          <w:tcPr>
            <w:tcW w:w="2268" w:type="dxa"/>
            <w:shd w:val="clear" w:color="auto" w:fill="FFFFFF"/>
          </w:tcPr>
          <w:p w14:paraId="1F3AF406" w14:textId="77777777" w:rsidR="000922B8" w:rsidRDefault="00000000">
            <w:r>
              <w:rPr>
                <w:color w:val="000000"/>
                <w:sz w:val="20"/>
              </w:rPr>
              <w:t>create</w:t>
            </w:r>
          </w:p>
        </w:tc>
        <w:tc>
          <w:tcPr>
            <w:tcW w:w="2268" w:type="dxa"/>
            <w:shd w:val="clear" w:color="auto" w:fill="FFFFFF"/>
          </w:tcPr>
          <w:p w14:paraId="33B03EB5" w14:textId="77777777" w:rsidR="000922B8" w:rsidRDefault="00000000">
            <w:r>
              <w:rPr>
                <w:color w:val="000000"/>
                <w:sz w:val="20"/>
              </w:rPr>
              <w:t>POST</w:t>
            </w:r>
          </w:p>
        </w:tc>
        <w:tc>
          <w:tcPr>
            <w:tcW w:w="4535" w:type="dxa"/>
            <w:shd w:val="clear" w:color="auto" w:fill="FFFFFF"/>
          </w:tcPr>
          <w:p w14:paraId="0B6265E5" w14:textId="77777777" w:rsidR="000922B8" w:rsidRDefault="00000000">
            <w:r>
              <w:rPr>
                <w:color w:val="000000"/>
                <w:sz w:val="20"/>
              </w:rPr>
              <w:t>Create a new resource</w:t>
            </w:r>
          </w:p>
        </w:tc>
      </w:tr>
      <w:tr w:rsidR="000922B8" w14:paraId="0D8C0FD1" w14:textId="77777777">
        <w:tc>
          <w:tcPr>
            <w:tcW w:w="2268" w:type="dxa"/>
            <w:shd w:val="clear" w:color="auto" w:fill="FFFFFF"/>
          </w:tcPr>
          <w:p w14:paraId="686E12B8" w14:textId="77777777" w:rsidR="000922B8" w:rsidRDefault="00000000">
            <w:r>
              <w:rPr>
                <w:color w:val="000000"/>
                <w:sz w:val="20"/>
              </w:rPr>
              <w:t>update</w:t>
            </w:r>
          </w:p>
        </w:tc>
        <w:tc>
          <w:tcPr>
            <w:tcW w:w="2268" w:type="dxa"/>
            <w:shd w:val="clear" w:color="auto" w:fill="FFFFFF"/>
          </w:tcPr>
          <w:p w14:paraId="61D10405" w14:textId="77777777" w:rsidR="000922B8" w:rsidRDefault="00000000">
            <w:r>
              <w:rPr>
                <w:color w:val="000000"/>
                <w:sz w:val="20"/>
              </w:rPr>
              <w:t>PUT</w:t>
            </w:r>
          </w:p>
        </w:tc>
        <w:tc>
          <w:tcPr>
            <w:tcW w:w="4535" w:type="dxa"/>
            <w:shd w:val="clear" w:color="auto" w:fill="FFFFFF"/>
          </w:tcPr>
          <w:p w14:paraId="2A94123A" w14:textId="77777777" w:rsidR="000922B8" w:rsidRDefault="00000000">
            <w:r>
              <w:rPr>
                <w:color w:val="000000"/>
                <w:sz w:val="20"/>
              </w:rPr>
              <w:t>Replace a resource in full</w:t>
            </w:r>
          </w:p>
        </w:tc>
      </w:tr>
      <w:tr w:rsidR="000922B8" w14:paraId="3301EAD4" w14:textId="77777777">
        <w:tc>
          <w:tcPr>
            <w:tcW w:w="2268" w:type="dxa"/>
            <w:shd w:val="clear" w:color="auto" w:fill="FFFFFF"/>
          </w:tcPr>
          <w:p w14:paraId="5147891C" w14:textId="77777777" w:rsidR="000922B8" w:rsidRDefault="00000000">
            <w:r>
              <w:rPr>
                <w:color w:val="000000"/>
                <w:sz w:val="20"/>
              </w:rPr>
              <w:t>patch</w:t>
            </w:r>
          </w:p>
        </w:tc>
        <w:tc>
          <w:tcPr>
            <w:tcW w:w="2268" w:type="dxa"/>
            <w:shd w:val="clear" w:color="auto" w:fill="FFFFFF"/>
          </w:tcPr>
          <w:p w14:paraId="4063DC40" w14:textId="77777777" w:rsidR="000922B8" w:rsidRDefault="00000000">
            <w:r>
              <w:rPr>
                <w:color w:val="000000"/>
                <w:sz w:val="20"/>
              </w:rPr>
              <w:t>PATCH</w:t>
            </w:r>
          </w:p>
        </w:tc>
        <w:tc>
          <w:tcPr>
            <w:tcW w:w="4535" w:type="dxa"/>
            <w:shd w:val="clear" w:color="auto" w:fill="FFFFFF"/>
          </w:tcPr>
          <w:p w14:paraId="52055E5D" w14:textId="77777777" w:rsidR="000922B8" w:rsidRDefault="00000000">
            <w:r>
              <w:rPr>
                <w:color w:val="000000"/>
                <w:sz w:val="20"/>
              </w:rPr>
              <w:t>Partial update a resource</w:t>
            </w:r>
          </w:p>
        </w:tc>
      </w:tr>
      <w:tr w:rsidR="000922B8" w14:paraId="281F5894" w14:textId="77777777">
        <w:tc>
          <w:tcPr>
            <w:tcW w:w="2268" w:type="dxa"/>
            <w:shd w:val="clear" w:color="auto" w:fill="FFFFFF"/>
          </w:tcPr>
          <w:p w14:paraId="6B9AA712" w14:textId="77777777" w:rsidR="000922B8" w:rsidRDefault="00000000">
            <w:r>
              <w:rPr>
                <w:color w:val="000000"/>
                <w:sz w:val="20"/>
              </w:rPr>
              <w:t>delete</w:t>
            </w:r>
          </w:p>
        </w:tc>
        <w:tc>
          <w:tcPr>
            <w:tcW w:w="2268" w:type="dxa"/>
            <w:shd w:val="clear" w:color="auto" w:fill="FFFFFF"/>
          </w:tcPr>
          <w:p w14:paraId="27085880" w14:textId="77777777" w:rsidR="000922B8" w:rsidRDefault="00000000">
            <w:r>
              <w:rPr>
                <w:color w:val="000000"/>
                <w:sz w:val="20"/>
              </w:rPr>
              <w:t>DELETE</w:t>
            </w:r>
          </w:p>
        </w:tc>
        <w:tc>
          <w:tcPr>
            <w:tcW w:w="4535" w:type="dxa"/>
            <w:shd w:val="clear" w:color="auto" w:fill="FFFFFF"/>
          </w:tcPr>
          <w:p w14:paraId="0637DCD4" w14:textId="77777777" w:rsidR="000922B8" w:rsidRDefault="00000000">
            <w:r>
              <w:rPr>
                <w:color w:val="000000"/>
                <w:sz w:val="20"/>
              </w:rPr>
              <w:t>Delete a resource</w:t>
            </w:r>
          </w:p>
        </w:tc>
      </w:tr>
      <w:tr w:rsidR="000922B8" w14:paraId="043E47F9" w14:textId="77777777">
        <w:tc>
          <w:tcPr>
            <w:tcW w:w="2268" w:type="dxa"/>
            <w:shd w:val="clear" w:color="auto" w:fill="FFFFFF"/>
          </w:tcPr>
          <w:p w14:paraId="5595FC02" w14:textId="77777777" w:rsidR="000922B8" w:rsidRDefault="00000000">
            <w:r>
              <w:rPr>
                <w:color w:val="000000"/>
                <w:sz w:val="20"/>
              </w:rPr>
              <w:t>deletecollection</w:t>
            </w:r>
          </w:p>
        </w:tc>
        <w:tc>
          <w:tcPr>
            <w:tcW w:w="2268" w:type="dxa"/>
            <w:shd w:val="clear" w:color="auto" w:fill="FFFFFF"/>
          </w:tcPr>
          <w:p w14:paraId="75F1B52F" w14:textId="77777777" w:rsidR="000922B8" w:rsidRDefault="00000000">
            <w:r>
              <w:rPr>
                <w:color w:val="000000"/>
                <w:sz w:val="20"/>
              </w:rPr>
              <w:t>DELETE</w:t>
            </w:r>
          </w:p>
        </w:tc>
        <w:tc>
          <w:tcPr>
            <w:tcW w:w="4535" w:type="dxa"/>
            <w:shd w:val="clear" w:color="auto" w:fill="FFFFFF"/>
          </w:tcPr>
          <w:p w14:paraId="54C0D1D2" w14:textId="77777777" w:rsidR="000922B8" w:rsidRDefault="00000000">
            <w:r>
              <w:rPr>
                <w:color w:val="000000"/>
                <w:sz w:val="20"/>
              </w:rPr>
              <w:t>Delete multiple resources at once</w:t>
            </w:r>
          </w:p>
        </w:tc>
      </w:tr>
    </w:tbl>
    <w:p w14:paraId="645BD766" w14:textId="77777777" w:rsidR="000922B8" w:rsidRDefault="000922B8">
      <w:pPr>
        <w:spacing w:after="120"/>
      </w:pPr>
    </w:p>
    <w:p w14:paraId="326349E2" w14:textId="77777777" w:rsidR="000922B8" w:rsidRDefault="00000000">
      <w:pPr>
        <w:pageBreakBefore/>
        <w:pBdr>
          <w:bottom w:val="single" w:sz="12" w:space="4" w:color="326CE5"/>
        </w:pBdr>
        <w:spacing w:after="160"/>
      </w:pPr>
      <w:r>
        <w:rPr>
          <w:b/>
          <w:color w:val="000000"/>
          <w:sz w:val="40"/>
        </w:rPr>
        <w:lastRenderedPageBreak/>
        <w:t>10. kubectl Quick Reference &amp; Best Practices</w:t>
      </w:r>
    </w:p>
    <w:p w14:paraId="2616372C" w14:textId="77777777" w:rsidR="000922B8" w:rsidRDefault="00000000">
      <w:pPr>
        <w:spacing w:before="280" w:after="80"/>
      </w:pPr>
      <w:r>
        <w:rPr>
          <w:b/>
          <w:color w:val="000000"/>
          <w:sz w:val="28"/>
        </w:rPr>
        <w:t>Essential kubectl Commands</w:t>
      </w:r>
    </w:p>
    <w:tbl>
      <w:tblPr>
        <w:tblStyle w:val="TableGrid"/>
        <w:tblW w:w="0" w:type="auto"/>
        <w:tblLook w:val="04A0" w:firstRow="1" w:lastRow="0" w:firstColumn="1" w:lastColumn="0" w:noHBand="0" w:noVBand="1"/>
      </w:tblPr>
      <w:tblGrid>
        <w:gridCol w:w="1417"/>
        <w:gridCol w:w="3685"/>
        <w:gridCol w:w="3969"/>
      </w:tblGrid>
      <w:tr w:rsidR="000922B8" w14:paraId="5B403F0A" w14:textId="77777777">
        <w:tc>
          <w:tcPr>
            <w:tcW w:w="1417" w:type="dxa"/>
            <w:shd w:val="clear" w:color="auto" w:fill="FFFFFF"/>
          </w:tcPr>
          <w:p w14:paraId="3D4F652E" w14:textId="77777777" w:rsidR="000922B8" w:rsidRDefault="00000000">
            <w:r>
              <w:rPr>
                <w:b/>
                <w:color w:val="000000"/>
                <w:sz w:val="20"/>
              </w:rPr>
              <w:t>Category</w:t>
            </w:r>
          </w:p>
        </w:tc>
        <w:tc>
          <w:tcPr>
            <w:tcW w:w="3685" w:type="dxa"/>
            <w:shd w:val="clear" w:color="auto" w:fill="FFFFFF"/>
          </w:tcPr>
          <w:p w14:paraId="29E97984" w14:textId="77777777" w:rsidR="000922B8" w:rsidRDefault="00000000">
            <w:r>
              <w:rPr>
                <w:b/>
                <w:color w:val="000000"/>
                <w:sz w:val="20"/>
              </w:rPr>
              <w:t>Command</w:t>
            </w:r>
          </w:p>
        </w:tc>
        <w:tc>
          <w:tcPr>
            <w:tcW w:w="3969" w:type="dxa"/>
            <w:shd w:val="clear" w:color="auto" w:fill="FFFFFF"/>
          </w:tcPr>
          <w:p w14:paraId="7CE794B1" w14:textId="77777777" w:rsidR="000922B8" w:rsidRDefault="00000000">
            <w:r>
              <w:rPr>
                <w:b/>
                <w:color w:val="000000"/>
                <w:sz w:val="20"/>
              </w:rPr>
              <w:t>Description</w:t>
            </w:r>
          </w:p>
        </w:tc>
      </w:tr>
      <w:tr w:rsidR="000922B8" w14:paraId="36E2F1F7" w14:textId="77777777">
        <w:tc>
          <w:tcPr>
            <w:tcW w:w="1417" w:type="dxa"/>
            <w:shd w:val="clear" w:color="auto" w:fill="FFFFFF"/>
          </w:tcPr>
          <w:p w14:paraId="4ABF3C79" w14:textId="77777777" w:rsidR="000922B8" w:rsidRDefault="00000000">
            <w:r>
              <w:rPr>
                <w:color w:val="000000"/>
                <w:sz w:val="20"/>
              </w:rPr>
              <w:t>Get</w:t>
            </w:r>
          </w:p>
        </w:tc>
        <w:tc>
          <w:tcPr>
            <w:tcW w:w="3685" w:type="dxa"/>
            <w:shd w:val="clear" w:color="auto" w:fill="FFFFFF"/>
          </w:tcPr>
          <w:p w14:paraId="257FBFA1" w14:textId="77777777" w:rsidR="000922B8" w:rsidRDefault="00000000">
            <w:r>
              <w:rPr>
                <w:color w:val="000000"/>
                <w:sz w:val="20"/>
              </w:rPr>
              <w:t>kubectl get pods</w:t>
            </w:r>
          </w:p>
        </w:tc>
        <w:tc>
          <w:tcPr>
            <w:tcW w:w="3969" w:type="dxa"/>
            <w:shd w:val="clear" w:color="auto" w:fill="FFFFFF"/>
          </w:tcPr>
          <w:p w14:paraId="30E75CE1" w14:textId="77777777" w:rsidR="000922B8" w:rsidRDefault="00000000">
            <w:r>
              <w:rPr>
                <w:color w:val="000000"/>
                <w:sz w:val="20"/>
              </w:rPr>
              <w:t>List pods in current namespace</w:t>
            </w:r>
          </w:p>
        </w:tc>
      </w:tr>
      <w:tr w:rsidR="000922B8" w14:paraId="1CC97A56" w14:textId="77777777">
        <w:tc>
          <w:tcPr>
            <w:tcW w:w="1417" w:type="dxa"/>
            <w:shd w:val="clear" w:color="auto" w:fill="FFFFFF"/>
          </w:tcPr>
          <w:p w14:paraId="3B695C7C" w14:textId="77777777" w:rsidR="000922B8" w:rsidRDefault="00000000">
            <w:r>
              <w:rPr>
                <w:color w:val="000000"/>
                <w:sz w:val="20"/>
              </w:rPr>
              <w:t>Get</w:t>
            </w:r>
          </w:p>
        </w:tc>
        <w:tc>
          <w:tcPr>
            <w:tcW w:w="3685" w:type="dxa"/>
            <w:shd w:val="clear" w:color="auto" w:fill="FFFFFF"/>
          </w:tcPr>
          <w:p w14:paraId="540DCD06" w14:textId="77777777" w:rsidR="000922B8" w:rsidRDefault="00000000">
            <w:r>
              <w:rPr>
                <w:color w:val="000000"/>
                <w:sz w:val="20"/>
              </w:rPr>
              <w:t>kubectl get pods -n production</w:t>
            </w:r>
          </w:p>
        </w:tc>
        <w:tc>
          <w:tcPr>
            <w:tcW w:w="3969" w:type="dxa"/>
            <w:shd w:val="clear" w:color="auto" w:fill="FFFFFF"/>
          </w:tcPr>
          <w:p w14:paraId="307F4010" w14:textId="77777777" w:rsidR="000922B8" w:rsidRDefault="00000000">
            <w:r>
              <w:rPr>
                <w:color w:val="000000"/>
                <w:sz w:val="20"/>
              </w:rPr>
              <w:t>List pods in a specific namespace</w:t>
            </w:r>
          </w:p>
        </w:tc>
      </w:tr>
      <w:tr w:rsidR="000922B8" w14:paraId="4CFBBB94" w14:textId="77777777">
        <w:tc>
          <w:tcPr>
            <w:tcW w:w="1417" w:type="dxa"/>
            <w:shd w:val="clear" w:color="auto" w:fill="FFFFFF"/>
          </w:tcPr>
          <w:p w14:paraId="7866E485" w14:textId="77777777" w:rsidR="000922B8" w:rsidRDefault="00000000">
            <w:r>
              <w:rPr>
                <w:color w:val="000000"/>
                <w:sz w:val="20"/>
              </w:rPr>
              <w:t>Get</w:t>
            </w:r>
          </w:p>
        </w:tc>
        <w:tc>
          <w:tcPr>
            <w:tcW w:w="3685" w:type="dxa"/>
            <w:shd w:val="clear" w:color="auto" w:fill="FFFFFF"/>
          </w:tcPr>
          <w:p w14:paraId="1E59B3C3" w14:textId="77777777" w:rsidR="000922B8" w:rsidRDefault="00000000">
            <w:r>
              <w:rPr>
                <w:color w:val="000000"/>
                <w:sz w:val="20"/>
              </w:rPr>
              <w:t>kubectl get all -n production</w:t>
            </w:r>
          </w:p>
        </w:tc>
        <w:tc>
          <w:tcPr>
            <w:tcW w:w="3969" w:type="dxa"/>
            <w:shd w:val="clear" w:color="auto" w:fill="FFFFFF"/>
          </w:tcPr>
          <w:p w14:paraId="7251F39D" w14:textId="77777777" w:rsidR="000922B8" w:rsidRDefault="00000000">
            <w:r>
              <w:rPr>
                <w:color w:val="000000"/>
                <w:sz w:val="20"/>
              </w:rPr>
              <w:t>List all resource types in namespace</w:t>
            </w:r>
          </w:p>
        </w:tc>
      </w:tr>
      <w:tr w:rsidR="000922B8" w14:paraId="7C2F1ED6" w14:textId="77777777">
        <w:tc>
          <w:tcPr>
            <w:tcW w:w="1417" w:type="dxa"/>
            <w:shd w:val="clear" w:color="auto" w:fill="FFFFFF"/>
          </w:tcPr>
          <w:p w14:paraId="70580C2E" w14:textId="77777777" w:rsidR="000922B8" w:rsidRDefault="00000000">
            <w:r>
              <w:rPr>
                <w:color w:val="000000"/>
                <w:sz w:val="20"/>
              </w:rPr>
              <w:t>Get</w:t>
            </w:r>
          </w:p>
        </w:tc>
        <w:tc>
          <w:tcPr>
            <w:tcW w:w="3685" w:type="dxa"/>
            <w:shd w:val="clear" w:color="auto" w:fill="FFFFFF"/>
          </w:tcPr>
          <w:p w14:paraId="7CD844BB" w14:textId="77777777" w:rsidR="000922B8" w:rsidRDefault="00000000">
            <w:r>
              <w:rPr>
                <w:color w:val="000000"/>
                <w:sz w:val="20"/>
              </w:rPr>
              <w:t>kubectl get pods -o wide</w:t>
            </w:r>
          </w:p>
        </w:tc>
        <w:tc>
          <w:tcPr>
            <w:tcW w:w="3969" w:type="dxa"/>
            <w:shd w:val="clear" w:color="auto" w:fill="FFFFFF"/>
          </w:tcPr>
          <w:p w14:paraId="0FD1BC3D" w14:textId="77777777" w:rsidR="000922B8" w:rsidRDefault="00000000">
            <w:r>
              <w:rPr>
                <w:color w:val="000000"/>
                <w:sz w:val="20"/>
              </w:rPr>
              <w:t>Include node IP, node name in output</w:t>
            </w:r>
          </w:p>
        </w:tc>
      </w:tr>
      <w:tr w:rsidR="000922B8" w14:paraId="3C5DF7F0" w14:textId="77777777">
        <w:tc>
          <w:tcPr>
            <w:tcW w:w="1417" w:type="dxa"/>
            <w:shd w:val="clear" w:color="auto" w:fill="FFFFFF"/>
          </w:tcPr>
          <w:p w14:paraId="36BEFE2A" w14:textId="77777777" w:rsidR="000922B8" w:rsidRDefault="00000000">
            <w:r>
              <w:rPr>
                <w:color w:val="000000"/>
                <w:sz w:val="20"/>
              </w:rPr>
              <w:t>Get</w:t>
            </w:r>
          </w:p>
        </w:tc>
        <w:tc>
          <w:tcPr>
            <w:tcW w:w="3685" w:type="dxa"/>
            <w:shd w:val="clear" w:color="auto" w:fill="FFFFFF"/>
          </w:tcPr>
          <w:p w14:paraId="58296600" w14:textId="77777777" w:rsidR="000922B8" w:rsidRDefault="00000000">
            <w:r>
              <w:rPr>
                <w:color w:val="000000"/>
                <w:sz w:val="20"/>
              </w:rPr>
              <w:t>kubectl get pods -o yaml</w:t>
            </w:r>
          </w:p>
        </w:tc>
        <w:tc>
          <w:tcPr>
            <w:tcW w:w="3969" w:type="dxa"/>
            <w:shd w:val="clear" w:color="auto" w:fill="FFFFFF"/>
          </w:tcPr>
          <w:p w14:paraId="473AF88C" w14:textId="77777777" w:rsidR="000922B8" w:rsidRDefault="00000000">
            <w:r>
              <w:rPr>
                <w:color w:val="000000"/>
                <w:sz w:val="20"/>
              </w:rPr>
              <w:t>Full YAML of all pods</w:t>
            </w:r>
          </w:p>
        </w:tc>
      </w:tr>
      <w:tr w:rsidR="000922B8" w14:paraId="4D5FA30E" w14:textId="77777777">
        <w:tc>
          <w:tcPr>
            <w:tcW w:w="1417" w:type="dxa"/>
            <w:shd w:val="clear" w:color="auto" w:fill="FFFFFF"/>
          </w:tcPr>
          <w:p w14:paraId="7BFD8D4C" w14:textId="77777777" w:rsidR="000922B8" w:rsidRDefault="00000000">
            <w:r>
              <w:rPr>
                <w:color w:val="000000"/>
                <w:sz w:val="20"/>
              </w:rPr>
              <w:t>Get</w:t>
            </w:r>
          </w:p>
        </w:tc>
        <w:tc>
          <w:tcPr>
            <w:tcW w:w="3685" w:type="dxa"/>
            <w:shd w:val="clear" w:color="auto" w:fill="FFFFFF"/>
          </w:tcPr>
          <w:p w14:paraId="49229804" w14:textId="77777777" w:rsidR="000922B8" w:rsidRDefault="00000000">
            <w:r>
              <w:rPr>
                <w:color w:val="000000"/>
                <w:sz w:val="20"/>
              </w:rPr>
              <w:t>kubectl get pods --watch</w:t>
            </w:r>
          </w:p>
        </w:tc>
        <w:tc>
          <w:tcPr>
            <w:tcW w:w="3969" w:type="dxa"/>
            <w:shd w:val="clear" w:color="auto" w:fill="FFFFFF"/>
          </w:tcPr>
          <w:p w14:paraId="4F2EB196" w14:textId="77777777" w:rsidR="000922B8" w:rsidRDefault="00000000">
            <w:r>
              <w:rPr>
                <w:color w:val="000000"/>
                <w:sz w:val="20"/>
              </w:rPr>
              <w:t>Stream pod status changes</w:t>
            </w:r>
          </w:p>
        </w:tc>
      </w:tr>
      <w:tr w:rsidR="000922B8" w14:paraId="2AE39195" w14:textId="77777777">
        <w:tc>
          <w:tcPr>
            <w:tcW w:w="1417" w:type="dxa"/>
            <w:shd w:val="clear" w:color="auto" w:fill="FFFFFF"/>
          </w:tcPr>
          <w:p w14:paraId="68FF2893" w14:textId="77777777" w:rsidR="000922B8" w:rsidRDefault="00000000">
            <w:r>
              <w:rPr>
                <w:color w:val="000000"/>
                <w:sz w:val="20"/>
              </w:rPr>
              <w:t>Get</w:t>
            </w:r>
          </w:p>
        </w:tc>
        <w:tc>
          <w:tcPr>
            <w:tcW w:w="3685" w:type="dxa"/>
            <w:shd w:val="clear" w:color="auto" w:fill="FFFFFF"/>
          </w:tcPr>
          <w:p w14:paraId="1FC47D1A" w14:textId="77777777" w:rsidR="000922B8" w:rsidRDefault="00000000">
            <w:r>
              <w:rPr>
                <w:color w:val="000000"/>
                <w:sz w:val="20"/>
              </w:rPr>
              <w:t>kubectl get pods -l app=my-app</w:t>
            </w:r>
          </w:p>
        </w:tc>
        <w:tc>
          <w:tcPr>
            <w:tcW w:w="3969" w:type="dxa"/>
            <w:shd w:val="clear" w:color="auto" w:fill="FFFFFF"/>
          </w:tcPr>
          <w:p w14:paraId="4FFFFEEC" w14:textId="77777777" w:rsidR="000922B8" w:rsidRDefault="00000000">
            <w:r>
              <w:rPr>
                <w:color w:val="000000"/>
                <w:sz w:val="20"/>
              </w:rPr>
              <w:t>Filter by label selector</w:t>
            </w:r>
          </w:p>
        </w:tc>
      </w:tr>
      <w:tr w:rsidR="000922B8" w14:paraId="5934983B" w14:textId="77777777">
        <w:tc>
          <w:tcPr>
            <w:tcW w:w="1417" w:type="dxa"/>
            <w:shd w:val="clear" w:color="auto" w:fill="FFFFFF"/>
          </w:tcPr>
          <w:p w14:paraId="7754BF8B" w14:textId="77777777" w:rsidR="000922B8" w:rsidRDefault="00000000">
            <w:r>
              <w:rPr>
                <w:color w:val="000000"/>
                <w:sz w:val="20"/>
              </w:rPr>
              <w:t>Describe</w:t>
            </w:r>
          </w:p>
        </w:tc>
        <w:tc>
          <w:tcPr>
            <w:tcW w:w="3685" w:type="dxa"/>
            <w:shd w:val="clear" w:color="auto" w:fill="FFFFFF"/>
          </w:tcPr>
          <w:p w14:paraId="09451D1A" w14:textId="77777777" w:rsidR="000922B8" w:rsidRDefault="00000000">
            <w:r>
              <w:rPr>
                <w:color w:val="000000"/>
                <w:sz w:val="20"/>
              </w:rPr>
              <w:t>kubectl describe pod &lt;name&gt;</w:t>
            </w:r>
          </w:p>
        </w:tc>
        <w:tc>
          <w:tcPr>
            <w:tcW w:w="3969" w:type="dxa"/>
            <w:shd w:val="clear" w:color="auto" w:fill="FFFFFF"/>
          </w:tcPr>
          <w:p w14:paraId="3B7A2D9C" w14:textId="77777777" w:rsidR="000922B8" w:rsidRDefault="00000000">
            <w:r>
              <w:rPr>
                <w:color w:val="000000"/>
                <w:sz w:val="20"/>
              </w:rPr>
              <w:t>Full details + events for a pod</w:t>
            </w:r>
          </w:p>
        </w:tc>
      </w:tr>
      <w:tr w:rsidR="000922B8" w14:paraId="370F71F8" w14:textId="77777777">
        <w:tc>
          <w:tcPr>
            <w:tcW w:w="1417" w:type="dxa"/>
            <w:shd w:val="clear" w:color="auto" w:fill="FFFFFF"/>
          </w:tcPr>
          <w:p w14:paraId="51C0F21D" w14:textId="77777777" w:rsidR="000922B8" w:rsidRDefault="00000000">
            <w:r>
              <w:rPr>
                <w:color w:val="000000"/>
                <w:sz w:val="20"/>
              </w:rPr>
              <w:t>Describe</w:t>
            </w:r>
          </w:p>
        </w:tc>
        <w:tc>
          <w:tcPr>
            <w:tcW w:w="3685" w:type="dxa"/>
            <w:shd w:val="clear" w:color="auto" w:fill="FFFFFF"/>
          </w:tcPr>
          <w:p w14:paraId="721524D7" w14:textId="77777777" w:rsidR="000922B8" w:rsidRDefault="00000000">
            <w:r>
              <w:rPr>
                <w:color w:val="000000"/>
                <w:sz w:val="20"/>
              </w:rPr>
              <w:t>kubectl describe deployment my-app</w:t>
            </w:r>
          </w:p>
        </w:tc>
        <w:tc>
          <w:tcPr>
            <w:tcW w:w="3969" w:type="dxa"/>
            <w:shd w:val="clear" w:color="auto" w:fill="FFFFFF"/>
          </w:tcPr>
          <w:p w14:paraId="303331EF" w14:textId="77777777" w:rsidR="000922B8" w:rsidRDefault="00000000">
            <w:r>
              <w:rPr>
                <w:color w:val="000000"/>
                <w:sz w:val="20"/>
              </w:rPr>
              <w:t>Deployment details and rollout status</w:t>
            </w:r>
          </w:p>
        </w:tc>
      </w:tr>
      <w:tr w:rsidR="000922B8" w14:paraId="0F9A7672" w14:textId="77777777">
        <w:tc>
          <w:tcPr>
            <w:tcW w:w="1417" w:type="dxa"/>
            <w:shd w:val="clear" w:color="auto" w:fill="FFFFFF"/>
          </w:tcPr>
          <w:p w14:paraId="66941042" w14:textId="77777777" w:rsidR="000922B8" w:rsidRDefault="00000000">
            <w:r>
              <w:rPr>
                <w:color w:val="000000"/>
                <w:sz w:val="20"/>
              </w:rPr>
              <w:t>Describe</w:t>
            </w:r>
          </w:p>
        </w:tc>
        <w:tc>
          <w:tcPr>
            <w:tcW w:w="3685" w:type="dxa"/>
            <w:shd w:val="clear" w:color="auto" w:fill="FFFFFF"/>
          </w:tcPr>
          <w:p w14:paraId="594093A9" w14:textId="77777777" w:rsidR="000922B8" w:rsidRDefault="00000000">
            <w:r>
              <w:rPr>
                <w:color w:val="000000"/>
                <w:sz w:val="20"/>
              </w:rPr>
              <w:t>kubectl describe node &lt;name&gt;</w:t>
            </w:r>
          </w:p>
        </w:tc>
        <w:tc>
          <w:tcPr>
            <w:tcW w:w="3969" w:type="dxa"/>
            <w:shd w:val="clear" w:color="auto" w:fill="FFFFFF"/>
          </w:tcPr>
          <w:p w14:paraId="1D6D9283" w14:textId="77777777" w:rsidR="000922B8" w:rsidRDefault="00000000">
            <w:r>
              <w:rPr>
                <w:color w:val="000000"/>
                <w:sz w:val="20"/>
              </w:rPr>
              <w:t>Node capacity, allocations, conditions</w:t>
            </w:r>
          </w:p>
        </w:tc>
      </w:tr>
      <w:tr w:rsidR="000922B8" w14:paraId="10423DB5" w14:textId="77777777">
        <w:tc>
          <w:tcPr>
            <w:tcW w:w="1417" w:type="dxa"/>
            <w:shd w:val="clear" w:color="auto" w:fill="FFFFFF"/>
          </w:tcPr>
          <w:p w14:paraId="33BEB880" w14:textId="77777777" w:rsidR="000922B8" w:rsidRDefault="00000000">
            <w:r>
              <w:rPr>
                <w:color w:val="000000"/>
                <w:sz w:val="20"/>
              </w:rPr>
              <w:t>Apply</w:t>
            </w:r>
          </w:p>
        </w:tc>
        <w:tc>
          <w:tcPr>
            <w:tcW w:w="3685" w:type="dxa"/>
            <w:shd w:val="clear" w:color="auto" w:fill="FFFFFF"/>
          </w:tcPr>
          <w:p w14:paraId="36B8CC1C" w14:textId="77777777" w:rsidR="000922B8" w:rsidRDefault="00000000">
            <w:r>
              <w:rPr>
                <w:color w:val="000000"/>
                <w:sz w:val="20"/>
              </w:rPr>
              <w:t>kubectl apply -f manifest.yml</w:t>
            </w:r>
          </w:p>
        </w:tc>
        <w:tc>
          <w:tcPr>
            <w:tcW w:w="3969" w:type="dxa"/>
            <w:shd w:val="clear" w:color="auto" w:fill="FFFFFF"/>
          </w:tcPr>
          <w:p w14:paraId="6A7B1E31" w14:textId="77777777" w:rsidR="000922B8" w:rsidRDefault="00000000">
            <w:r>
              <w:rPr>
                <w:color w:val="000000"/>
                <w:sz w:val="20"/>
              </w:rPr>
              <w:t>Create or update from YAML file</w:t>
            </w:r>
          </w:p>
        </w:tc>
      </w:tr>
      <w:tr w:rsidR="000922B8" w14:paraId="4B77F70A" w14:textId="77777777">
        <w:tc>
          <w:tcPr>
            <w:tcW w:w="1417" w:type="dxa"/>
            <w:shd w:val="clear" w:color="auto" w:fill="FFFFFF"/>
          </w:tcPr>
          <w:p w14:paraId="5845FE8D" w14:textId="77777777" w:rsidR="000922B8" w:rsidRDefault="00000000">
            <w:r>
              <w:rPr>
                <w:color w:val="000000"/>
                <w:sz w:val="20"/>
              </w:rPr>
              <w:t>Apply</w:t>
            </w:r>
          </w:p>
        </w:tc>
        <w:tc>
          <w:tcPr>
            <w:tcW w:w="3685" w:type="dxa"/>
            <w:shd w:val="clear" w:color="auto" w:fill="FFFFFF"/>
          </w:tcPr>
          <w:p w14:paraId="10435119" w14:textId="77777777" w:rsidR="000922B8" w:rsidRDefault="00000000">
            <w:r>
              <w:rPr>
                <w:color w:val="000000"/>
                <w:sz w:val="20"/>
              </w:rPr>
              <w:t>kubectl apply -f ./k8s/</w:t>
            </w:r>
          </w:p>
        </w:tc>
        <w:tc>
          <w:tcPr>
            <w:tcW w:w="3969" w:type="dxa"/>
            <w:shd w:val="clear" w:color="auto" w:fill="FFFFFF"/>
          </w:tcPr>
          <w:p w14:paraId="018AF8D0" w14:textId="77777777" w:rsidR="000922B8" w:rsidRDefault="00000000">
            <w:r>
              <w:rPr>
                <w:color w:val="000000"/>
                <w:sz w:val="20"/>
              </w:rPr>
              <w:t>Apply all YAMLs in a directory</w:t>
            </w:r>
          </w:p>
        </w:tc>
      </w:tr>
      <w:tr w:rsidR="000922B8" w14:paraId="3FFF4D22" w14:textId="77777777">
        <w:tc>
          <w:tcPr>
            <w:tcW w:w="1417" w:type="dxa"/>
            <w:shd w:val="clear" w:color="auto" w:fill="FFFFFF"/>
          </w:tcPr>
          <w:p w14:paraId="544D0C4E" w14:textId="77777777" w:rsidR="000922B8" w:rsidRDefault="00000000">
            <w:r>
              <w:rPr>
                <w:color w:val="000000"/>
                <w:sz w:val="20"/>
              </w:rPr>
              <w:t>Apply</w:t>
            </w:r>
          </w:p>
        </w:tc>
        <w:tc>
          <w:tcPr>
            <w:tcW w:w="3685" w:type="dxa"/>
            <w:shd w:val="clear" w:color="auto" w:fill="FFFFFF"/>
          </w:tcPr>
          <w:p w14:paraId="2ADDF131" w14:textId="77777777" w:rsidR="000922B8" w:rsidRDefault="00000000">
            <w:r>
              <w:rPr>
                <w:color w:val="000000"/>
                <w:sz w:val="20"/>
              </w:rPr>
              <w:t>kubectl delete -f manifest.yml</w:t>
            </w:r>
          </w:p>
        </w:tc>
        <w:tc>
          <w:tcPr>
            <w:tcW w:w="3969" w:type="dxa"/>
            <w:shd w:val="clear" w:color="auto" w:fill="FFFFFF"/>
          </w:tcPr>
          <w:p w14:paraId="1F7AAB03" w14:textId="77777777" w:rsidR="000922B8" w:rsidRDefault="00000000">
            <w:r>
              <w:rPr>
                <w:color w:val="000000"/>
                <w:sz w:val="20"/>
              </w:rPr>
              <w:t>Delete resources defined in YAML</w:t>
            </w:r>
          </w:p>
        </w:tc>
      </w:tr>
      <w:tr w:rsidR="000922B8" w14:paraId="44CE6958" w14:textId="77777777">
        <w:tc>
          <w:tcPr>
            <w:tcW w:w="1417" w:type="dxa"/>
            <w:shd w:val="clear" w:color="auto" w:fill="FFFFFF"/>
          </w:tcPr>
          <w:p w14:paraId="403EF049" w14:textId="77777777" w:rsidR="000922B8" w:rsidRDefault="00000000">
            <w:r>
              <w:rPr>
                <w:color w:val="000000"/>
                <w:sz w:val="20"/>
              </w:rPr>
              <w:t>Apply</w:t>
            </w:r>
          </w:p>
        </w:tc>
        <w:tc>
          <w:tcPr>
            <w:tcW w:w="3685" w:type="dxa"/>
            <w:shd w:val="clear" w:color="auto" w:fill="FFFFFF"/>
          </w:tcPr>
          <w:p w14:paraId="4994FFAE" w14:textId="77777777" w:rsidR="000922B8" w:rsidRDefault="00000000">
            <w:r>
              <w:rPr>
                <w:color w:val="000000"/>
                <w:sz w:val="20"/>
              </w:rPr>
              <w:t>kubectl edit deployment my-app</w:t>
            </w:r>
          </w:p>
        </w:tc>
        <w:tc>
          <w:tcPr>
            <w:tcW w:w="3969" w:type="dxa"/>
            <w:shd w:val="clear" w:color="auto" w:fill="FFFFFF"/>
          </w:tcPr>
          <w:p w14:paraId="742183E9" w14:textId="77777777" w:rsidR="000922B8" w:rsidRDefault="00000000">
            <w:r>
              <w:rPr>
                <w:color w:val="000000"/>
                <w:sz w:val="20"/>
              </w:rPr>
              <w:t>Open resource YAML in $EDITOR</w:t>
            </w:r>
          </w:p>
        </w:tc>
      </w:tr>
      <w:tr w:rsidR="000922B8" w14:paraId="6B578632" w14:textId="77777777">
        <w:tc>
          <w:tcPr>
            <w:tcW w:w="1417" w:type="dxa"/>
            <w:shd w:val="clear" w:color="auto" w:fill="FFFFFF"/>
          </w:tcPr>
          <w:p w14:paraId="3DAC3DCB" w14:textId="77777777" w:rsidR="000922B8" w:rsidRDefault="00000000">
            <w:r>
              <w:rPr>
                <w:color w:val="000000"/>
                <w:sz w:val="20"/>
              </w:rPr>
              <w:t>Logs</w:t>
            </w:r>
          </w:p>
        </w:tc>
        <w:tc>
          <w:tcPr>
            <w:tcW w:w="3685" w:type="dxa"/>
            <w:shd w:val="clear" w:color="auto" w:fill="FFFFFF"/>
          </w:tcPr>
          <w:p w14:paraId="13CB7302" w14:textId="77777777" w:rsidR="000922B8" w:rsidRDefault="00000000">
            <w:r>
              <w:rPr>
                <w:color w:val="000000"/>
                <w:sz w:val="20"/>
              </w:rPr>
              <w:t>kubectl logs my-pod</w:t>
            </w:r>
          </w:p>
        </w:tc>
        <w:tc>
          <w:tcPr>
            <w:tcW w:w="3969" w:type="dxa"/>
            <w:shd w:val="clear" w:color="auto" w:fill="FFFFFF"/>
          </w:tcPr>
          <w:p w14:paraId="7F07DA88" w14:textId="77777777" w:rsidR="000922B8" w:rsidRDefault="00000000">
            <w:r>
              <w:rPr>
                <w:color w:val="000000"/>
                <w:sz w:val="20"/>
              </w:rPr>
              <w:t>Print pod logs</w:t>
            </w:r>
          </w:p>
        </w:tc>
      </w:tr>
      <w:tr w:rsidR="000922B8" w14:paraId="2C8767E6" w14:textId="77777777">
        <w:tc>
          <w:tcPr>
            <w:tcW w:w="1417" w:type="dxa"/>
            <w:shd w:val="clear" w:color="auto" w:fill="FFFFFF"/>
          </w:tcPr>
          <w:p w14:paraId="17C4107F" w14:textId="77777777" w:rsidR="000922B8" w:rsidRDefault="00000000">
            <w:r>
              <w:rPr>
                <w:color w:val="000000"/>
                <w:sz w:val="20"/>
              </w:rPr>
              <w:t>Logs</w:t>
            </w:r>
          </w:p>
        </w:tc>
        <w:tc>
          <w:tcPr>
            <w:tcW w:w="3685" w:type="dxa"/>
            <w:shd w:val="clear" w:color="auto" w:fill="FFFFFF"/>
          </w:tcPr>
          <w:p w14:paraId="57B99401" w14:textId="77777777" w:rsidR="000922B8" w:rsidRDefault="00000000">
            <w:r>
              <w:rPr>
                <w:color w:val="000000"/>
                <w:sz w:val="20"/>
              </w:rPr>
              <w:t>kubectl logs my-pod -f</w:t>
            </w:r>
          </w:p>
        </w:tc>
        <w:tc>
          <w:tcPr>
            <w:tcW w:w="3969" w:type="dxa"/>
            <w:shd w:val="clear" w:color="auto" w:fill="FFFFFF"/>
          </w:tcPr>
          <w:p w14:paraId="056FC93A" w14:textId="77777777" w:rsidR="000922B8" w:rsidRDefault="00000000">
            <w:r>
              <w:rPr>
                <w:color w:val="000000"/>
                <w:sz w:val="20"/>
              </w:rPr>
              <w:t>Stream pod logs (follow)</w:t>
            </w:r>
          </w:p>
        </w:tc>
      </w:tr>
      <w:tr w:rsidR="000922B8" w14:paraId="7C064BE0" w14:textId="77777777">
        <w:tc>
          <w:tcPr>
            <w:tcW w:w="1417" w:type="dxa"/>
            <w:shd w:val="clear" w:color="auto" w:fill="FFFFFF"/>
          </w:tcPr>
          <w:p w14:paraId="61A9B460" w14:textId="77777777" w:rsidR="000922B8" w:rsidRDefault="00000000">
            <w:r>
              <w:rPr>
                <w:color w:val="000000"/>
                <w:sz w:val="20"/>
              </w:rPr>
              <w:t>Logs</w:t>
            </w:r>
          </w:p>
        </w:tc>
        <w:tc>
          <w:tcPr>
            <w:tcW w:w="3685" w:type="dxa"/>
            <w:shd w:val="clear" w:color="auto" w:fill="FFFFFF"/>
          </w:tcPr>
          <w:p w14:paraId="4679AE33" w14:textId="77777777" w:rsidR="000922B8" w:rsidRDefault="00000000">
            <w:r>
              <w:rPr>
                <w:color w:val="000000"/>
                <w:sz w:val="20"/>
              </w:rPr>
              <w:t>kubectl logs my-pod --previous</w:t>
            </w:r>
          </w:p>
        </w:tc>
        <w:tc>
          <w:tcPr>
            <w:tcW w:w="3969" w:type="dxa"/>
            <w:shd w:val="clear" w:color="auto" w:fill="FFFFFF"/>
          </w:tcPr>
          <w:p w14:paraId="451CC6E0" w14:textId="77777777" w:rsidR="000922B8" w:rsidRDefault="00000000">
            <w:r>
              <w:rPr>
                <w:color w:val="000000"/>
                <w:sz w:val="20"/>
              </w:rPr>
              <w:t>Logs from previous (crashed) container</w:t>
            </w:r>
          </w:p>
        </w:tc>
      </w:tr>
      <w:tr w:rsidR="000922B8" w14:paraId="3DF285EB" w14:textId="77777777">
        <w:tc>
          <w:tcPr>
            <w:tcW w:w="1417" w:type="dxa"/>
            <w:shd w:val="clear" w:color="auto" w:fill="FFFFFF"/>
          </w:tcPr>
          <w:p w14:paraId="1899BBAD" w14:textId="77777777" w:rsidR="000922B8" w:rsidRDefault="00000000">
            <w:r>
              <w:rPr>
                <w:color w:val="000000"/>
                <w:sz w:val="20"/>
              </w:rPr>
              <w:t>Logs</w:t>
            </w:r>
          </w:p>
        </w:tc>
        <w:tc>
          <w:tcPr>
            <w:tcW w:w="3685" w:type="dxa"/>
            <w:shd w:val="clear" w:color="auto" w:fill="FFFFFF"/>
          </w:tcPr>
          <w:p w14:paraId="5CC19385" w14:textId="77777777" w:rsidR="000922B8" w:rsidRDefault="00000000">
            <w:r>
              <w:rPr>
                <w:color w:val="000000"/>
                <w:sz w:val="20"/>
              </w:rPr>
              <w:t>kubectl logs my-pod -c sidecar</w:t>
            </w:r>
          </w:p>
        </w:tc>
        <w:tc>
          <w:tcPr>
            <w:tcW w:w="3969" w:type="dxa"/>
            <w:shd w:val="clear" w:color="auto" w:fill="FFFFFF"/>
          </w:tcPr>
          <w:p w14:paraId="09452D96" w14:textId="77777777" w:rsidR="000922B8" w:rsidRDefault="00000000">
            <w:r>
              <w:rPr>
                <w:color w:val="000000"/>
                <w:sz w:val="20"/>
              </w:rPr>
              <w:t>Logs from a specific container in pod</w:t>
            </w:r>
          </w:p>
        </w:tc>
      </w:tr>
      <w:tr w:rsidR="000922B8" w14:paraId="05D68001" w14:textId="77777777">
        <w:tc>
          <w:tcPr>
            <w:tcW w:w="1417" w:type="dxa"/>
            <w:shd w:val="clear" w:color="auto" w:fill="FFFFFF"/>
          </w:tcPr>
          <w:p w14:paraId="1C086B94" w14:textId="77777777" w:rsidR="000922B8" w:rsidRDefault="00000000">
            <w:r>
              <w:rPr>
                <w:color w:val="000000"/>
                <w:sz w:val="20"/>
              </w:rPr>
              <w:t>Exec</w:t>
            </w:r>
          </w:p>
        </w:tc>
        <w:tc>
          <w:tcPr>
            <w:tcW w:w="3685" w:type="dxa"/>
            <w:shd w:val="clear" w:color="auto" w:fill="FFFFFF"/>
          </w:tcPr>
          <w:p w14:paraId="0A13D320" w14:textId="77777777" w:rsidR="000922B8" w:rsidRDefault="00000000">
            <w:r>
              <w:rPr>
                <w:color w:val="000000"/>
                <w:sz w:val="20"/>
              </w:rPr>
              <w:t>kubectl exec -it my-pod -- bash</w:t>
            </w:r>
          </w:p>
        </w:tc>
        <w:tc>
          <w:tcPr>
            <w:tcW w:w="3969" w:type="dxa"/>
            <w:shd w:val="clear" w:color="auto" w:fill="FFFFFF"/>
          </w:tcPr>
          <w:p w14:paraId="35973B9B" w14:textId="77777777" w:rsidR="000922B8" w:rsidRDefault="00000000">
            <w:r>
              <w:rPr>
                <w:color w:val="000000"/>
                <w:sz w:val="20"/>
              </w:rPr>
              <w:t>Interactive shell into a pod</w:t>
            </w:r>
          </w:p>
        </w:tc>
      </w:tr>
      <w:tr w:rsidR="000922B8" w14:paraId="2496553A" w14:textId="77777777">
        <w:tc>
          <w:tcPr>
            <w:tcW w:w="1417" w:type="dxa"/>
            <w:shd w:val="clear" w:color="auto" w:fill="FFFFFF"/>
          </w:tcPr>
          <w:p w14:paraId="10F95FE9" w14:textId="77777777" w:rsidR="000922B8" w:rsidRDefault="00000000">
            <w:r>
              <w:rPr>
                <w:color w:val="000000"/>
                <w:sz w:val="20"/>
              </w:rPr>
              <w:t>Exec</w:t>
            </w:r>
          </w:p>
        </w:tc>
        <w:tc>
          <w:tcPr>
            <w:tcW w:w="3685" w:type="dxa"/>
            <w:shd w:val="clear" w:color="auto" w:fill="FFFFFF"/>
          </w:tcPr>
          <w:p w14:paraId="49E1344D" w14:textId="77777777" w:rsidR="000922B8" w:rsidRDefault="00000000">
            <w:r>
              <w:rPr>
                <w:color w:val="000000"/>
                <w:sz w:val="20"/>
              </w:rPr>
              <w:t>kubectl exec my-pod -- env</w:t>
            </w:r>
          </w:p>
        </w:tc>
        <w:tc>
          <w:tcPr>
            <w:tcW w:w="3969" w:type="dxa"/>
            <w:shd w:val="clear" w:color="auto" w:fill="FFFFFF"/>
          </w:tcPr>
          <w:p w14:paraId="5FA052D3" w14:textId="77777777" w:rsidR="000922B8" w:rsidRDefault="00000000">
            <w:r>
              <w:rPr>
                <w:color w:val="000000"/>
                <w:sz w:val="20"/>
              </w:rPr>
              <w:t>Run a single command in a pod</w:t>
            </w:r>
          </w:p>
        </w:tc>
      </w:tr>
      <w:tr w:rsidR="000922B8" w14:paraId="4B939BD0" w14:textId="77777777">
        <w:tc>
          <w:tcPr>
            <w:tcW w:w="1417" w:type="dxa"/>
            <w:shd w:val="clear" w:color="auto" w:fill="FFFFFF"/>
          </w:tcPr>
          <w:p w14:paraId="36504D1D" w14:textId="77777777" w:rsidR="000922B8" w:rsidRDefault="00000000">
            <w:r>
              <w:rPr>
                <w:color w:val="000000"/>
                <w:sz w:val="20"/>
              </w:rPr>
              <w:t>Exec</w:t>
            </w:r>
          </w:p>
        </w:tc>
        <w:tc>
          <w:tcPr>
            <w:tcW w:w="3685" w:type="dxa"/>
            <w:shd w:val="clear" w:color="auto" w:fill="FFFFFF"/>
          </w:tcPr>
          <w:p w14:paraId="41AB3078" w14:textId="77777777" w:rsidR="000922B8" w:rsidRDefault="00000000">
            <w:r>
              <w:rPr>
                <w:color w:val="000000"/>
                <w:sz w:val="20"/>
              </w:rPr>
              <w:t>kubectl cp my-pod:/tmp/log.txt ./log.txt</w:t>
            </w:r>
          </w:p>
        </w:tc>
        <w:tc>
          <w:tcPr>
            <w:tcW w:w="3969" w:type="dxa"/>
            <w:shd w:val="clear" w:color="auto" w:fill="FFFFFF"/>
          </w:tcPr>
          <w:p w14:paraId="5F6F4AC0" w14:textId="77777777" w:rsidR="000922B8" w:rsidRDefault="00000000">
            <w:r>
              <w:rPr>
                <w:color w:val="000000"/>
                <w:sz w:val="20"/>
              </w:rPr>
              <w:t>Copy file from pod to local machine</w:t>
            </w:r>
          </w:p>
        </w:tc>
      </w:tr>
      <w:tr w:rsidR="000922B8" w14:paraId="632E2F11" w14:textId="77777777">
        <w:tc>
          <w:tcPr>
            <w:tcW w:w="1417" w:type="dxa"/>
            <w:shd w:val="clear" w:color="auto" w:fill="FFFFFF"/>
          </w:tcPr>
          <w:p w14:paraId="78CD6243" w14:textId="77777777" w:rsidR="000922B8" w:rsidRDefault="00000000">
            <w:r>
              <w:rPr>
                <w:color w:val="000000"/>
                <w:sz w:val="20"/>
              </w:rPr>
              <w:t>Debug</w:t>
            </w:r>
          </w:p>
        </w:tc>
        <w:tc>
          <w:tcPr>
            <w:tcW w:w="3685" w:type="dxa"/>
            <w:shd w:val="clear" w:color="auto" w:fill="FFFFFF"/>
          </w:tcPr>
          <w:p w14:paraId="7A3F8D29" w14:textId="77777777" w:rsidR="000922B8" w:rsidRDefault="00000000">
            <w:r>
              <w:rPr>
                <w:color w:val="000000"/>
                <w:sz w:val="20"/>
              </w:rPr>
              <w:t>kubectl port-forward pod/my-pod 8080:8080</w:t>
            </w:r>
          </w:p>
        </w:tc>
        <w:tc>
          <w:tcPr>
            <w:tcW w:w="3969" w:type="dxa"/>
            <w:shd w:val="clear" w:color="auto" w:fill="FFFFFF"/>
          </w:tcPr>
          <w:p w14:paraId="73176297" w14:textId="77777777" w:rsidR="000922B8" w:rsidRDefault="00000000">
            <w:r>
              <w:rPr>
                <w:color w:val="000000"/>
                <w:sz w:val="20"/>
              </w:rPr>
              <w:t>Forward local port to pod port</w:t>
            </w:r>
          </w:p>
        </w:tc>
      </w:tr>
      <w:tr w:rsidR="000922B8" w14:paraId="630103D9" w14:textId="77777777">
        <w:tc>
          <w:tcPr>
            <w:tcW w:w="1417" w:type="dxa"/>
            <w:shd w:val="clear" w:color="auto" w:fill="FFFFFF"/>
          </w:tcPr>
          <w:p w14:paraId="7DD094E2" w14:textId="77777777" w:rsidR="000922B8" w:rsidRDefault="00000000">
            <w:r>
              <w:rPr>
                <w:color w:val="000000"/>
                <w:sz w:val="20"/>
              </w:rPr>
              <w:t>Debug</w:t>
            </w:r>
          </w:p>
        </w:tc>
        <w:tc>
          <w:tcPr>
            <w:tcW w:w="3685" w:type="dxa"/>
            <w:shd w:val="clear" w:color="auto" w:fill="FFFFFF"/>
          </w:tcPr>
          <w:p w14:paraId="45ECB004" w14:textId="77777777" w:rsidR="000922B8" w:rsidRDefault="00000000">
            <w:r>
              <w:rPr>
                <w:color w:val="000000"/>
                <w:sz w:val="20"/>
              </w:rPr>
              <w:t>kubectl port-forward svc/my-svc 8080:80</w:t>
            </w:r>
          </w:p>
        </w:tc>
        <w:tc>
          <w:tcPr>
            <w:tcW w:w="3969" w:type="dxa"/>
            <w:shd w:val="clear" w:color="auto" w:fill="FFFFFF"/>
          </w:tcPr>
          <w:p w14:paraId="2429647E" w14:textId="77777777" w:rsidR="000922B8" w:rsidRDefault="00000000">
            <w:r>
              <w:rPr>
                <w:color w:val="000000"/>
                <w:sz w:val="20"/>
              </w:rPr>
              <w:t>Forward local port to service</w:t>
            </w:r>
          </w:p>
        </w:tc>
      </w:tr>
      <w:tr w:rsidR="000922B8" w14:paraId="4AF62404" w14:textId="77777777">
        <w:tc>
          <w:tcPr>
            <w:tcW w:w="1417" w:type="dxa"/>
            <w:shd w:val="clear" w:color="auto" w:fill="FFFFFF"/>
          </w:tcPr>
          <w:p w14:paraId="38FD8003" w14:textId="77777777" w:rsidR="000922B8" w:rsidRDefault="00000000">
            <w:r>
              <w:rPr>
                <w:color w:val="000000"/>
                <w:sz w:val="20"/>
              </w:rPr>
              <w:t>Debug</w:t>
            </w:r>
          </w:p>
        </w:tc>
        <w:tc>
          <w:tcPr>
            <w:tcW w:w="3685" w:type="dxa"/>
            <w:shd w:val="clear" w:color="auto" w:fill="FFFFFF"/>
          </w:tcPr>
          <w:p w14:paraId="7024C74E" w14:textId="77777777" w:rsidR="000922B8" w:rsidRDefault="00000000">
            <w:r>
              <w:rPr>
                <w:color w:val="000000"/>
                <w:sz w:val="20"/>
              </w:rPr>
              <w:t>kubectl get events --sort-by=.lastTimestamp</w:t>
            </w:r>
          </w:p>
        </w:tc>
        <w:tc>
          <w:tcPr>
            <w:tcW w:w="3969" w:type="dxa"/>
            <w:shd w:val="clear" w:color="auto" w:fill="FFFFFF"/>
          </w:tcPr>
          <w:p w14:paraId="4DFF01D5" w14:textId="77777777" w:rsidR="000922B8" w:rsidRDefault="00000000">
            <w:r>
              <w:rPr>
                <w:color w:val="000000"/>
                <w:sz w:val="20"/>
              </w:rPr>
              <w:t>Recent cluster events (great for debugging)</w:t>
            </w:r>
          </w:p>
        </w:tc>
      </w:tr>
      <w:tr w:rsidR="000922B8" w14:paraId="1D1EF746" w14:textId="77777777">
        <w:tc>
          <w:tcPr>
            <w:tcW w:w="1417" w:type="dxa"/>
            <w:shd w:val="clear" w:color="auto" w:fill="FFFFFF"/>
          </w:tcPr>
          <w:p w14:paraId="5FD08CE9" w14:textId="77777777" w:rsidR="000922B8" w:rsidRDefault="00000000">
            <w:r>
              <w:rPr>
                <w:color w:val="000000"/>
                <w:sz w:val="20"/>
              </w:rPr>
              <w:t>Debug</w:t>
            </w:r>
          </w:p>
        </w:tc>
        <w:tc>
          <w:tcPr>
            <w:tcW w:w="3685" w:type="dxa"/>
            <w:shd w:val="clear" w:color="auto" w:fill="FFFFFF"/>
          </w:tcPr>
          <w:p w14:paraId="5EBAB038" w14:textId="77777777" w:rsidR="000922B8" w:rsidRDefault="00000000">
            <w:r>
              <w:rPr>
                <w:color w:val="000000"/>
                <w:sz w:val="20"/>
              </w:rPr>
              <w:t>kubectl top pods</w:t>
            </w:r>
          </w:p>
        </w:tc>
        <w:tc>
          <w:tcPr>
            <w:tcW w:w="3969" w:type="dxa"/>
            <w:shd w:val="clear" w:color="auto" w:fill="FFFFFF"/>
          </w:tcPr>
          <w:p w14:paraId="3B072B90" w14:textId="77777777" w:rsidR="000922B8" w:rsidRDefault="00000000">
            <w:r>
              <w:rPr>
                <w:color w:val="000000"/>
                <w:sz w:val="20"/>
              </w:rPr>
              <w:t>Live CPU/memory usage (needs metrics-server)</w:t>
            </w:r>
          </w:p>
        </w:tc>
      </w:tr>
      <w:tr w:rsidR="000922B8" w14:paraId="35E314CB" w14:textId="77777777">
        <w:tc>
          <w:tcPr>
            <w:tcW w:w="1417" w:type="dxa"/>
            <w:shd w:val="clear" w:color="auto" w:fill="FFFFFF"/>
          </w:tcPr>
          <w:p w14:paraId="4801089A" w14:textId="77777777" w:rsidR="000922B8" w:rsidRDefault="00000000">
            <w:r>
              <w:rPr>
                <w:color w:val="000000"/>
                <w:sz w:val="20"/>
              </w:rPr>
              <w:t>Debug</w:t>
            </w:r>
          </w:p>
        </w:tc>
        <w:tc>
          <w:tcPr>
            <w:tcW w:w="3685" w:type="dxa"/>
            <w:shd w:val="clear" w:color="auto" w:fill="FFFFFF"/>
          </w:tcPr>
          <w:p w14:paraId="6AB3E36B" w14:textId="77777777" w:rsidR="000922B8" w:rsidRDefault="00000000">
            <w:r>
              <w:rPr>
                <w:color w:val="000000"/>
                <w:sz w:val="20"/>
              </w:rPr>
              <w:t>kubectl top nodes</w:t>
            </w:r>
          </w:p>
        </w:tc>
        <w:tc>
          <w:tcPr>
            <w:tcW w:w="3969" w:type="dxa"/>
            <w:shd w:val="clear" w:color="auto" w:fill="FFFFFF"/>
          </w:tcPr>
          <w:p w14:paraId="12287A28" w14:textId="77777777" w:rsidR="000922B8" w:rsidRDefault="00000000">
            <w:r>
              <w:rPr>
                <w:color w:val="000000"/>
                <w:sz w:val="20"/>
              </w:rPr>
              <w:t>Node-level resource usage</w:t>
            </w:r>
          </w:p>
        </w:tc>
      </w:tr>
      <w:tr w:rsidR="000922B8" w14:paraId="7343D4FC" w14:textId="77777777">
        <w:tc>
          <w:tcPr>
            <w:tcW w:w="1417" w:type="dxa"/>
            <w:shd w:val="clear" w:color="auto" w:fill="FFFFFF"/>
          </w:tcPr>
          <w:p w14:paraId="63A1756D" w14:textId="77777777" w:rsidR="000922B8" w:rsidRDefault="00000000">
            <w:r>
              <w:rPr>
                <w:color w:val="000000"/>
                <w:sz w:val="20"/>
              </w:rPr>
              <w:t>Rollout</w:t>
            </w:r>
          </w:p>
        </w:tc>
        <w:tc>
          <w:tcPr>
            <w:tcW w:w="3685" w:type="dxa"/>
            <w:shd w:val="clear" w:color="auto" w:fill="FFFFFF"/>
          </w:tcPr>
          <w:p w14:paraId="4422D3F4" w14:textId="77777777" w:rsidR="000922B8" w:rsidRDefault="00000000">
            <w:r>
              <w:rPr>
                <w:color w:val="000000"/>
                <w:sz w:val="20"/>
              </w:rPr>
              <w:t>kubectl rollout status deployment/my-app</w:t>
            </w:r>
          </w:p>
        </w:tc>
        <w:tc>
          <w:tcPr>
            <w:tcW w:w="3969" w:type="dxa"/>
            <w:shd w:val="clear" w:color="auto" w:fill="FFFFFF"/>
          </w:tcPr>
          <w:p w14:paraId="072A0D10" w14:textId="77777777" w:rsidR="000922B8" w:rsidRDefault="00000000">
            <w:r>
              <w:rPr>
                <w:color w:val="000000"/>
                <w:sz w:val="20"/>
              </w:rPr>
              <w:t>Watch rollout progress</w:t>
            </w:r>
          </w:p>
        </w:tc>
      </w:tr>
      <w:tr w:rsidR="000922B8" w14:paraId="2DB9E02E" w14:textId="77777777">
        <w:tc>
          <w:tcPr>
            <w:tcW w:w="1417" w:type="dxa"/>
            <w:shd w:val="clear" w:color="auto" w:fill="FFFFFF"/>
          </w:tcPr>
          <w:p w14:paraId="0C4EADE7" w14:textId="77777777" w:rsidR="000922B8" w:rsidRDefault="00000000">
            <w:r>
              <w:rPr>
                <w:color w:val="000000"/>
                <w:sz w:val="20"/>
              </w:rPr>
              <w:t>Rollout</w:t>
            </w:r>
          </w:p>
        </w:tc>
        <w:tc>
          <w:tcPr>
            <w:tcW w:w="3685" w:type="dxa"/>
            <w:shd w:val="clear" w:color="auto" w:fill="FFFFFF"/>
          </w:tcPr>
          <w:p w14:paraId="41722F30" w14:textId="77777777" w:rsidR="000922B8" w:rsidRDefault="00000000">
            <w:r>
              <w:rPr>
                <w:color w:val="000000"/>
                <w:sz w:val="20"/>
              </w:rPr>
              <w:t>kubectl rollout history deployment/my-app</w:t>
            </w:r>
          </w:p>
        </w:tc>
        <w:tc>
          <w:tcPr>
            <w:tcW w:w="3969" w:type="dxa"/>
            <w:shd w:val="clear" w:color="auto" w:fill="FFFFFF"/>
          </w:tcPr>
          <w:p w14:paraId="54892E16" w14:textId="77777777" w:rsidR="000922B8" w:rsidRDefault="00000000">
            <w:r>
              <w:rPr>
                <w:color w:val="000000"/>
                <w:sz w:val="20"/>
              </w:rPr>
              <w:t>Show revision history</w:t>
            </w:r>
          </w:p>
        </w:tc>
      </w:tr>
      <w:tr w:rsidR="000922B8" w14:paraId="1A1445FF" w14:textId="77777777">
        <w:tc>
          <w:tcPr>
            <w:tcW w:w="1417" w:type="dxa"/>
            <w:shd w:val="clear" w:color="auto" w:fill="FFFFFF"/>
          </w:tcPr>
          <w:p w14:paraId="4EDA048D" w14:textId="77777777" w:rsidR="000922B8" w:rsidRDefault="00000000">
            <w:r>
              <w:rPr>
                <w:color w:val="000000"/>
                <w:sz w:val="20"/>
              </w:rPr>
              <w:t>Rollout</w:t>
            </w:r>
          </w:p>
        </w:tc>
        <w:tc>
          <w:tcPr>
            <w:tcW w:w="3685" w:type="dxa"/>
            <w:shd w:val="clear" w:color="auto" w:fill="FFFFFF"/>
          </w:tcPr>
          <w:p w14:paraId="1CED65C6" w14:textId="77777777" w:rsidR="000922B8" w:rsidRDefault="00000000">
            <w:r>
              <w:rPr>
                <w:color w:val="000000"/>
                <w:sz w:val="20"/>
              </w:rPr>
              <w:t>kubectl rollout undo deployment/my-app</w:t>
            </w:r>
          </w:p>
        </w:tc>
        <w:tc>
          <w:tcPr>
            <w:tcW w:w="3969" w:type="dxa"/>
            <w:shd w:val="clear" w:color="auto" w:fill="FFFFFF"/>
          </w:tcPr>
          <w:p w14:paraId="5A661A85" w14:textId="77777777" w:rsidR="000922B8" w:rsidRDefault="00000000">
            <w:r>
              <w:rPr>
                <w:color w:val="000000"/>
                <w:sz w:val="20"/>
              </w:rPr>
              <w:t>Roll back to previous revision</w:t>
            </w:r>
          </w:p>
        </w:tc>
      </w:tr>
      <w:tr w:rsidR="000922B8" w14:paraId="3E82CDCE" w14:textId="77777777">
        <w:tc>
          <w:tcPr>
            <w:tcW w:w="1417" w:type="dxa"/>
            <w:shd w:val="clear" w:color="auto" w:fill="FFFFFF"/>
          </w:tcPr>
          <w:p w14:paraId="16CE0DC6" w14:textId="77777777" w:rsidR="000922B8" w:rsidRDefault="00000000">
            <w:r>
              <w:rPr>
                <w:color w:val="000000"/>
                <w:sz w:val="20"/>
              </w:rPr>
              <w:t>Rollout</w:t>
            </w:r>
          </w:p>
        </w:tc>
        <w:tc>
          <w:tcPr>
            <w:tcW w:w="3685" w:type="dxa"/>
            <w:shd w:val="clear" w:color="auto" w:fill="FFFFFF"/>
          </w:tcPr>
          <w:p w14:paraId="79F31900" w14:textId="77777777" w:rsidR="000922B8" w:rsidRDefault="00000000">
            <w:r>
              <w:rPr>
                <w:color w:val="000000"/>
                <w:sz w:val="20"/>
              </w:rPr>
              <w:t>kubectl rollout undo deployment/my-app --to-revision=2</w:t>
            </w:r>
          </w:p>
        </w:tc>
        <w:tc>
          <w:tcPr>
            <w:tcW w:w="3969" w:type="dxa"/>
            <w:shd w:val="clear" w:color="auto" w:fill="FFFFFF"/>
          </w:tcPr>
          <w:p w14:paraId="7E131E6A" w14:textId="77777777" w:rsidR="000922B8" w:rsidRDefault="00000000">
            <w:r>
              <w:rPr>
                <w:color w:val="000000"/>
                <w:sz w:val="20"/>
              </w:rPr>
              <w:t>Roll back to specific revision</w:t>
            </w:r>
          </w:p>
        </w:tc>
      </w:tr>
      <w:tr w:rsidR="000922B8" w14:paraId="0FA0EA95" w14:textId="77777777">
        <w:tc>
          <w:tcPr>
            <w:tcW w:w="1417" w:type="dxa"/>
            <w:shd w:val="clear" w:color="auto" w:fill="FFFFFF"/>
          </w:tcPr>
          <w:p w14:paraId="3B1E3712" w14:textId="77777777" w:rsidR="000922B8" w:rsidRDefault="00000000">
            <w:r>
              <w:rPr>
                <w:color w:val="000000"/>
                <w:sz w:val="20"/>
              </w:rPr>
              <w:t>Scale</w:t>
            </w:r>
          </w:p>
        </w:tc>
        <w:tc>
          <w:tcPr>
            <w:tcW w:w="3685" w:type="dxa"/>
            <w:shd w:val="clear" w:color="auto" w:fill="FFFFFF"/>
          </w:tcPr>
          <w:p w14:paraId="11338236" w14:textId="77777777" w:rsidR="000922B8" w:rsidRDefault="00000000">
            <w:r>
              <w:rPr>
                <w:color w:val="000000"/>
                <w:sz w:val="20"/>
              </w:rPr>
              <w:t>kubectl scale deployment/my-app --replicas=5</w:t>
            </w:r>
          </w:p>
        </w:tc>
        <w:tc>
          <w:tcPr>
            <w:tcW w:w="3969" w:type="dxa"/>
            <w:shd w:val="clear" w:color="auto" w:fill="FFFFFF"/>
          </w:tcPr>
          <w:p w14:paraId="00170ED6" w14:textId="77777777" w:rsidR="000922B8" w:rsidRDefault="00000000">
            <w:r>
              <w:rPr>
                <w:color w:val="000000"/>
                <w:sz w:val="20"/>
              </w:rPr>
              <w:t>Set replica count</w:t>
            </w:r>
          </w:p>
        </w:tc>
      </w:tr>
      <w:tr w:rsidR="000922B8" w14:paraId="2E4770AB" w14:textId="77777777">
        <w:tc>
          <w:tcPr>
            <w:tcW w:w="1417" w:type="dxa"/>
            <w:shd w:val="clear" w:color="auto" w:fill="FFFFFF"/>
          </w:tcPr>
          <w:p w14:paraId="2B540A82" w14:textId="77777777" w:rsidR="000922B8" w:rsidRDefault="00000000">
            <w:r>
              <w:rPr>
                <w:color w:val="000000"/>
                <w:sz w:val="20"/>
              </w:rPr>
              <w:t>Scale</w:t>
            </w:r>
          </w:p>
        </w:tc>
        <w:tc>
          <w:tcPr>
            <w:tcW w:w="3685" w:type="dxa"/>
            <w:shd w:val="clear" w:color="auto" w:fill="FFFFFF"/>
          </w:tcPr>
          <w:p w14:paraId="5223DD15" w14:textId="77777777" w:rsidR="000922B8" w:rsidRDefault="00000000">
            <w:r>
              <w:rPr>
                <w:color w:val="000000"/>
                <w:sz w:val="20"/>
              </w:rPr>
              <w:t>kubectl autoscale deployment my-app --min=2 --max=10 --cpu-percent=70</w:t>
            </w:r>
          </w:p>
        </w:tc>
        <w:tc>
          <w:tcPr>
            <w:tcW w:w="3969" w:type="dxa"/>
            <w:shd w:val="clear" w:color="auto" w:fill="FFFFFF"/>
          </w:tcPr>
          <w:p w14:paraId="44E55DAC" w14:textId="77777777" w:rsidR="000922B8" w:rsidRDefault="00000000">
            <w:r>
              <w:rPr>
                <w:color w:val="000000"/>
                <w:sz w:val="20"/>
              </w:rPr>
              <w:t>Create HPA</w:t>
            </w:r>
          </w:p>
        </w:tc>
      </w:tr>
      <w:tr w:rsidR="000922B8" w14:paraId="4974229F" w14:textId="77777777">
        <w:tc>
          <w:tcPr>
            <w:tcW w:w="1417" w:type="dxa"/>
            <w:shd w:val="clear" w:color="auto" w:fill="FFFFFF"/>
          </w:tcPr>
          <w:p w14:paraId="05BA1A27" w14:textId="77777777" w:rsidR="000922B8" w:rsidRDefault="00000000">
            <w:r>
              <w:rPr>
                <w:color w:val="000000"/>
                <w:sz w:val="20"/>
              </w:rPr>
              <w:t>Config</w:t>
            </w:r>
          </w:p>
        </w:tc>
        <w:tc>
          <w:tcPr>
            <w:tcW w:w="3685" w:type="dxa"/>
            <w:shd w:val="clear" w:color="auto" w:fill="FFFFFF"/>
          </w:tcPr>
          <w:p w14:paraId="4F8A0F53" w14:textId="77777777" w:rsidR="000922B8" w:rsidRDefault="00000000">
            <w:r>
              <w:rPr>
                <w:color w:val="000000"/>
                <w:sz w:val="20"/>
              </w:rPr>
              <w:t>kubectl config get-contexts</w:t>
            </w:r>
          </w:p>
        </w:tc>
        <w:tc>
          <w:tcPr>
            <w:tcW w:w="3969" w:type="dxa"/>
            <w:shd w:val="clear" w:color="auto" w:fill="FFFFFF"/>
          </w:tcPr>
          <w:p w14:paraId="7E7AD617" w14:textId="77777777" w:rsidR="000922B8" w:rsidRDefault="00000000">
            <w:r>
              <w:rPr>
                <w:color w:val="000000"/>
                <w:sz w:val="20"/>
              </w:rPr>
              <w:t>List kubeconfig contexts (clusters)</w:t>
            </w:r>
          </w:p>
        </w:tc>
      </w:tr>
      <w:tr w:rsidR="000922B8" w14:paraId="4B895203" w14:textId="77777777">
        <w:tc>
          <w:tcPr>
            <w:tcW w:w="1417" w:type="dxa"/>
            <w:shd w:val="clear" w:color="auto" w:fill="FFFFFF"/>
          </w:tcPr>
          <w:p w14:paraId="076107C1" w14:textId="77777777" w:rsidR="000922B8" w:rsidRDefault="00000000">
            <w:r>
              <w:rPr>
                <w:color w:val="000000"/>
                <w:sz w:val="20"/>
              </w:rPr>
              <w:t>Config</w:t>
            </w:r>
          </w:p>
        </w:tc>
        <w:tc>
          <w:tcPr>
            <w:tcW w:w="3685" w:type="dxa"/>
            <w:shd w:val="clear" w:color="auto" w:fill="FFFFFF"/>
          </w:tcPr>
          <w:p w14:paraId="3073305C" w14:textId="77777777" w:rsidR="000922B8" w:rsidRDefault="00000000">
            <w:r>
              <w:rPr>
                <w:color w:val="000000"/>
                <w:sz w:val="20"/>
              </w:rPr>
              <w:t>kubectl config use-context prod-cluster</w:t>
            </w:r>
          </w:p>
        </w:tc>
        <w:tc>
          <w:tcPr>
            <w:tcW w:w="3969" w:type="dxa"/>
            <w:shd w:val="clear" w:color="auto" w:fill="FFFFFF"/>
          </w:tcPr>
          <w:p w14:paraId="4E130A92" w14:textId="77777777" w:rsidR="000922B8" w:rsidRDefault="00000000">
            <w:r>
              <w:rPr>
                <w:color w:val="000000"/>
                <w:sz w:val="20"/>
              </w:rPr>
              <w:t>Switch active cluster context</w:t>
            </w:r>
          </w:p>
        </w:tc>
      </w:tr>
      <w:tr w:rsidR="000922B8" w14:paraId="735DACE2" w14:textId="77777777">
        <w:tc>
          <w:tcPr>
            <w:tcW w:w="1417" w:type="dxa"/>
            <w:shd w:val="clear" w:color="auto" w:fill="FFFFFF"/>
          </w:tcPr>
          <w:p w14:paraId="6E1C2829" w14:textId="77777777" w:rsidR="000922B8" w:rsidRDefault="00000000">
            <w:r>
              <w:rPr>
                <w:color w:val="000000"/>
                <w:sz w:val="20"/>
              </w:rPr>
              <w:t>Config</w:t>
            </w:r>
          </w:p>
        </w:tc>
        <w:tc>
          <w:tcPr>
            <w:tcW w:w="3685" w:type="dxa"/>
            <w:shd w:val="clear" w:color="auto" w:fill="FFFFFF"/>
          </w:tcPr>
          <w:p w14:paraId="493D9C63" w14:textId="77777777" w:rsidR="000922B8" w:rsidRDefault="00000000">
            <w:r>
              <w:rPr>
                <w:color w:val="000000"/>
                <w:sz w:val="20"/>
              </w:rPr>
              <w:t>kubectl config set-context --current --namespace=production</w:t>
            </w:r>
          </w:p>
        </w:tc>
        <w:tc>
          <w:tcPr>
            <w:tcW w:w="3969" w:type="dxa"/>
            <w:shd w:val="clear" w:color="auto" w:fill="FFFFFF"/>
          </w:tcPr>
          <w:p w14:paraId="5BA56698" w14:textId="77777777" w:rsidR="000922B8" w:rsidRDefault="00000000">
            <w:r>
              <w:rPr>
                <w:color w:val="000000"/>
                <w:sz w:val="20"/>
              </w:rPr>
              <w:t>Set default namespace</w:t>
            </w:r>
          </w:p>
        </w:tc>
      </w:tr>
    </w:tbl>
    <w:p w14:paraId="6BBE47DF" w14:textId="77777777" w:rsidR="000922B8" w:rsidRDefault="000922B8">
      <w:pPr>
        <w:spacing w:after="120"/>
      </w:pPr>
    </w:p>
    <w:p w14:paraId="7DD813E5" w14:textId="77777777" w:rsidR="000922B8" w:rsidRDefault="00000000">
      <w:pPr>
        <w:spacing w:before="280" w:after="80"/>
      </w:pPr>
      <w:r>
        <w:rPr>
          <w:b/>
          <w:color w:val="000000"/>
          <w:sz w:val="28"/>
        </w:rPr>
        <w:t>Useful Output Flags</w:t>
      </w:r>
    </w:p>
    <w:tbl>
      <w:tblPr>
        <w:tblStyle w:val="TableGrid"/>
        <w:tblW w:w="0" w:type="auto"/>
        <w:tblLook w:val="04A0" w:firstRow="1" w:lastRow="0" w:firstColumn="1" w:lastColumn="0" w:noHBand="0" w:noVBand="1"/>
      </w:tblPr>
      <w:tblGrid>
        <w:gridCol w:w="9406"/>
      </w:tblGrid>
      <w:tr w:rsidR="000922B8" w14:paraId="2F6E7AF7" w14:textId="77777777">
        <w:tc>
          <w:tcPr>
            <w:tcW w:w="9406" w:type="dxa"/>
            <w:shd w:val="clear" w:color="auto" w:fill="1E1E1E"/>
          </w:tcPr>
          <w:p w14:paraId="658028F5" w14:textId="77777777" w:rsidR="000922B8" w:rsidRDefault="00000000">
            <w:pPr>
              <w:keepNext/>
            </w:pPr>
            <w:r>
              <w:rPr>
                <w:rFonts w:ascii="Courier New" w:hAnsi="Courier New"/>
                <w:color w:val="6A9955"/>
                <w:sz w:val="20"/>
              </w:rPr>
              <w:lastRenderedPageBreak/>
              <w:t># Format options</w:t>
            </w:r>
          </w:p>
          <w:p w14:paraId="00B02715" w14:textId="77777777" w:rsidR="000922B8" w:rsidRDefault="00000000">
            <w:pPr>
              <w:keepNext/>
            </w:pPr>
            <w:r>
              <w:rPr>
                <w:rFonts w:ascii="Courier New" w:hAnsi="Courier New"/>
                <w:color w:val="326CE5"/>
                <w:sz w:val="20"/>
              </w:rPr>
              <w:t>kubectl</w:t>
            </w:r>
            <w:r>
              <w:rPr>
                <w:rFonts w:ascii="Courier New" w:hAnsi="Courier New"/>
                <w:color w:val="D4D4D4"/>
                <w:sz w:val="20"/>
              </w:rPr>
              <w:t xml:space="preserve"> get pods </w:t>
            </w:r>
            <w:r>
              <w:rPr>
                <w:rFonts w:ascii="Courier New" w:hAnsi="Courier New"/>
                <w:color w:val="CE9178"/>
                <w:sz w:val="20"/>
              </w:rPr>
              <w:t>-o wide</w:t>
            </w:r>
            <w:r>
              <w:rPr>
                <w:rFonts w:ascii="Courier New" w:hAnsi="Courier New"/>
                <w:color w:val="6A9955"/>
                <w:sz w:val="20"/>
              </w:rPr>
              <w:t xml:space="preserve">          # extra columns (node, IP)</w:t>
            </w:r>
          </w:p>
          <w:p w14:paraId="00D80F93" w14:textId="77777777" w:rsidR="000922B8" w:rsidRDefault="00000000">
            <w:pPr>
              <w:keepNext/>
            </w:pPr>
            <w:r>
              <w:rPr>
                <w:rFonts w:ascii="Courier New" w:hAnsi="Courier New"/>
                <w:color w:val="326CE5"/>
                <w:sz w:val="20"/>
              </w:rPr>
              <w:t>kubectl</w:t>
            </w:r>
            <w:r>
              <w:rPr>
                <w:rFonts w:ascii="Courier New" w:hAnsi="Courier New"/>
                <w:color w:val="D4D4D4"/>
                <w:sz w:val="20"/>
              </w:rPr>
              <w:t xml:space="preserve"> get pod my-pod </w:t>
            </w:r>
            <w:r>
              <w:rPr>
                <w:rFonts w:ascii="Courier New" w:hAnsi="Courier New"/>
                <w:color w:val="CE9178"/>
                <w:sz w:val="20"/>
              </w:rPr>
              <w:t>-o yaml</w:t>
            </w:r>
            <w:r>
              <w:rPr>
                <w:rFonts w:ascii="Courier New" w:hAnsi="Courier New"/>
                <w:color w:val="6A9955"/>
                <w:sz w:val="20"/>
              </w:rPr>
              <w:t xml:space="preserve">    # full YAML definition</w:t>
            </w:r>
          </w:p>
          <w:p w14:paraId="7BDA1DB1" w14:textId="77777777" w:rsidR="000922B8" w:rsidRDefault="00000000">
            <w:pPr>
              <w:keepNext/>
            </w:pPr>
            <w:r>
              <w:rPr>
                <w:rFonts w:ascii="Courier New" w:hAnsi="Courier New"/>
                <w:color w:val="326CE5"/>
                <w:sz w:val="20"/>
              </w:rPr>
              <w:t>kubectl</w:t>
            </w:r>
            <w:r>
              <w:rPr>
                <w:rFonts w:ascii="Courier New" w:hAnsi="Courier New"/>
                <w:color w:val="D4D4D4"/>
                <w:sz w:val="20"/>
              </w:rPr>
              <w:t xml:space="preserve"> get pod my-pod </w:t>
            </w:r>
            <w:r>
              <w:rPr>
                <w:rFonts w:ascii="Courier New" w:hAnsi="Courier New"/>
                <w:color w:val="CE9178"/>
                <w:sz w:val="20"/>
              </w:rPr>
              <w:t>-o json</w:t>
            </w:r>
            <w:r>
              <w:rPr>
                <w:rFonts w:ascii="Courier New" w:hAnsi="Courier New"/>
                <w:color w:val="6A9955"/>
                <w:sz w:val="20"/>
              </w:rPr>
              <w:t xml:space="preserve">    # full JSON definition</w:t>
            </w:r>
          </w:p>
          <w:p w14:paraId="79B209D7" w14:textId="77777777" w:rsidR="000922B8" w:rsidRDefault="00000000">
            <w:pPr>
              <w:keepNext/>
            </w:pPr>
            <w:r>
              <w:rPr>
                <w:rFonts w:ascii="Courier New" w:hAnsi="Courier New"/>
                <w:color w:val="326CE5"/>
                <w:sz w:val="20"/>
              </w:rPr>
              <w:t>kubectl</w:t>
            </w:r>
            <w:r>
              <w:rPr>
                <w:rFonts w:ascii="Courier New" w:hAnsi="Courier New"/>
                <w:color w:val="D4D4D4"/>
                <w:sz w:val="20"/>
              </w:rPr>
              <w:t xml:space="preserve"> get pods </w:t>
            </w:r>
            <w:r>
              <w:rPr>
                <w:rFonts w:ascii="Courier New" w:hAnsi="Courier New"/>
                <w:color w:val="CE9178"/>
                <w:sz w:val="20"/>
              </w:rPr>
              <w:t>-o jsonpath='{.items[*].metadata.name}'</w:t>
            </w:r>
          </w:p>
          <w:p w14:paraId="3E307C69" w14:textId="77777777" w:rsidR="000922B8" w:rsidRDefault="000922B8">
            <w:pPr>
              <w:keepNext/>
            </w:pPr>
          </w:p>
          <w:p w14:paraId="652192FF" w14:textId="77777777" w:rsidR="000922B8" w:rsidRDefault="00000000">
            <w:pPr>
              <w:keepNext/>
            </w:pPr>
            <w:r>
              <w:rPr>
                <w:rFonts w:ascii="Courier New" w:hAnsi="Courier New"/>
                <w:color w:val="6A9955"/>
                <w:sz w:val="20"/>
              </w:rPr>
              <w:t># Check what would change before applying</w:t>
            </w:r>
          </w:p>
          <w:p w14:paraId="54112C15" w14:textId="77777777" w:rsidR="000922B8" w:rsidRDefault="00000000">
            <w:pPr>
              <w:keepNext/>
            </w:pPr>
            <w:r>
              <w:rPr>
                <w:rFonts w:ascii="Courier New" w:hAnsi="Courier New"/>
                <w:color w:val="326CE5"/>
                <w:sz w:val="20"/>
              </w:rPr>
              <w:t>kubectl</w:t>
            </w:r>
            <w:r>
              <w:rPr>
                <w:rFonts w:ascii="Courier New" w:hAnsi="Courier New"/>
                <w:color w:val="D4D4D4"/>
                <w:sz w:val="20"/>
              </w:rPr>
              <w:t xml:space="preserve"> diff </w:t>
            </w:r>
            <w:r>
              <w:rPr>
                <w:rFonts w:ascii="Courier New" w:hAnsi="Courier New"/>
                <w:color w:val="CE9178"/>
                <w:sz w:val="20"/>
              </w:rPr>
              <w:t>-f</w:t>
            </w:r>
            <w:r>
              <w:rPr>
                <w:rFonts w:ascii="Courier New" w:hAnsi="Courier New"/>
                <w:color w:val="D4D4D4"/>
                <w:sz w:val="20"/>
              </w:rPr>
              <w:t xml:space="preserve"> deployment.yml</w:t>
            </w:r>
          </w:p>
          <w:p w14:paraId="31D50D9A" w14:textId="77777777" w:rsidR="000922B8" w:rsidRDefault="000922B8">
            <w:pPr>
              <w:keepNext/>
            </w:pPr>
          </w:p>
          <w:p w14:paraId="55779CF8" w14:textId="77777777" w:rsidR="000922B8" w:rsidRDefault="00000000">
            <w:pPr>
              <w:keepNext/>
            </w:pPr>
            <w:r>
              <w:rPr>
                <w:rFonts w:ascii="Courier New" w:hAnsi="Courier New"/>
                <w:color w:val="6A9955"/>
                <w:sz w:val="20"/>
              </w:rPr>
              <w:t># Dry run — validate without applying</w:t>
            </w:r>
          </w:p>
          <w:p w14:paraId="68CDAFA2" w14:textId="77777777" w:rsidR="000922B8" w:rsidRDefault="00000000">
            <w:pPr>
              <w:keepNext/>
            </w:pPr>
            <w:r>
              <w:rPr>
                <w:rFonts w:ascii="Courier New" w:hAnsi="Courier New"/>
                <w:color w:val="326CE5"/>
                <w:sz w:val="20"/>
              </w:rPr>
              <w:t>kubectl</w:t>
            </w:r>
            <w:r>
              <w:rPr>
                <w:rFonts w:ascii="Courier New" w:hAnsi="Courier New"/>
                <w:color w:val="D4D4D4"/>
                <w:sz w:val="20"/>
              </w:rPr>
              <w:t xml:space="preserve"> apply </w:t>
            </w:r>
            <w:r>
              <w:rPr>
                <w:rFonts w:ascii="Courier New" w:hAnsi="Courier New"/>
                <w:color w:val="CE9178"/>
                <w:sz w:val="20"/>
              </w:rPr>
              <w:t>-f</w:t>
            </w:r>
            <w:r>
              <w:rPr>
                <w:rFonts w:ascii="Courier New" w:hAnsi="Courier New"/>
                <w:color w:val="D4D4D4"/>
                <w:sz w:val="20"/>
              </w:rPr>
              <w:t xml:space="preserve"> deployment.yml </w:t>
            </w:r>
            <w:r>
              <w:rPr>
                <w:rFonts w:ascii="Courier New" w:hAnsi="Courier New"/>
                <w:color w:val="CE9178"/>
                <w:sz w:val="20"/>
              </w:rPr>
              <w:t>--dry-run=client</w:t>
            </w:r>
          </w:p>
          <w:p w14:paraId="35D7B604" w14:textId="77777777" w:rsidR="000922B8" w:rsidRDefault="00000000">
            <w:r>
              <w:rPr>
                <w:rFonts w:ascii="Courier New" w:hAnsi="Courier New"/>
                <w:color w:val="326CE5"/>
                <w:sz w:val="20"/>
              </w:rPr>
              <w:t>kubectl</w:t>
            </w:r>
            <w:r>
              <w:rPr>
                <w:rFonts w:ascii="Courier New" w:hAnsi="Courier New"/>
                <w:color w:val="D4D4D4"/>
                <w:sz w:val="20"/>
              </w:rPr>
              <w:t xml:space="preserve"> apply </w:t>
            </w:r>
            <w:r>
              <w:rPr>
                <w:rFonts w:ascii="Courier New" w:hAnsi="Courier New"/>
                <w:color w:val="CE9178"/>
                <w:sz w:val="20"/>
              </w:rPr>
              <w:t>-f</w:t>
            </w:r>
            <w:r>
              <w:rPr>
                <w:rFonts w:ascii="Courier New" w:hAnsi="Courier New"/>
                <w:color w:val="D4D4D4"/>
                <w:sz w:val="20"/>
              </w:rPr>
              <w:t xml:space="preserve"> deployment.yml </w:t>
            </w:r>
            <w:r>
              <w:rPr>
                <w:rFonts w:ascii="Courier New" w:hAnsi="Courier New"/>
                <w:color w:val="CE9178"/>
                <w:sz w:val="20"/>
              </w:rPr>
              <w:t>--dry-run=server</w:t>
            </w:r>
            <w:r>
              <w:rPr>
                <w:rFonts w:ascii="Courier New" w:hAnsi="Courier New"/>
                <w:color w:val="6A9955"/>
                <w:sz w:val="20"/>
              </w:rPr>
              <w:t xml:space="preserve">  # also validates against admission webhooks</w:t>
            </w:r>
          </w:p>
        </w:tc>
      </w:tr>
    </w:tbl>
    <w:p w14:paraId="3C702275" w14:textId="77777777" w:rsidR="000922B8" w:rsidRDefault="000922B8">
      <w:pPr>
        <w:spacing w:after="120"/>
      </w:pPr>
    </w:p>
    <w:p w14:paraId="34E6BC58" w14:textId="77777777" w:rsidR="000922B8" w:rsidRDefault="00000000">
      <w:pPr>
        <w:spacing w:before="280" w:after="80"/>
      </w:pPr>
      <w:r>
        <w:rPr>
          <w:b/>
          <w:color w:val="000000"/>
          <w:sz w:val="28"/>
        </w:rPr>
        <w:t>Best Practices</w:t>
      </w:r>
    </w:p>
    <w:tbl>
      <w:tblPr>
        <w:tblStyle w:val="TableGrid"/>
        <w:tblW w:w="0" w:type="auto"/>
        <w:tblLook w:val="04A0" w:firstRow="1" w:lastRow="0" w:firstColumn="1" w:lastColumn="0" w:noHBand="0" w:noVBand="1"/>
      </w:tblPr>
      <w:tblGrid>
        <w:gridCol w:w="3118"/>
        <w:gridCol w:w="5953"/>
      </w:tblGrid>
      <w:tr w:rsidR="000922B8" w14:paraId="7E5BA951" w14:textId="77777777">
        <w:tc>
          <w:tcPr>
            <w:tcW w:w="3118" w:type="dxa"/>
            <w:shd w:val="clear" w:color="auto" w:fill="FFFFFF"/>
          </w:tcPr>
          <w:p w14:paraId="12D44DA5" w14:textId="77777777" w:rsidR="000922B8" w:rsidRDefault="00000000">
            <w:r>
              <w:rPr>
                <w:b/>
                <w:color w:val="000000"/>
                <w:sz w:val="20"/>
              </w:rPr>
              <w:t>Practice</w:t>
            </w:r>
          </w:p>
        </w:tc>
        <w:tc>
          <w:tcPr>
            <w:tcW w:w="5953" w:type="dxa"/>
            <w:shd w:val="clear" w:color="auto" w:fill="FFFFFF"/>
          </w:tcPr>
          <w:p w14:paraId="75B365F7" w14:textId="77777777" w:rsidR="000922B8" w:rsidRDefault="00000000">
            <w:r>
              <w:rPr>
                <w:b/>
                <w:color w:val="000000"/>
                <w:sz w:val="20"/>
              </w:rPr>
              <w:t>Detail</w:t>
            </w:r>
          </w:p>
        </w:tc>
      </w:tr>
      <w:tr w:rsidR="000922B8" w14:paraId="491DCCB6" w14:textId="77777777">
        <w:tc>
          <w:tcPr>
            <w:tcW w:w="3118" w:type="dxa"/>
            <w:shd w:val="clear" w:color="auto" w:fill="FFFFFF"/>
          </w:tcPr>
          <w:p w14:paraId="1D7B7A8B" w14:textId="77777777" w:rsidR="000922B8" w:rsidRDefault="00000000">
            <w:r>
              <w:rPr>
                <w:color w:val="000000"/>
                <w:sz w:val="20"/>
              </w:rPr>
              <w:t>Always set resource requests and limits</w:t>
            </w:r>
          </w:p>
        </w:tc>
        <w:tc>
          <w:tcPr>
            <w:tcW w:w="5953" w:type="dxa"/>
            <w:shd w:val="clear" w:color="auto" w:fill="FFFFFF"/>
          </w:tcPr>
          <w:p w14:paraId="2518F28D" w14:textId="77777777" w:rsidR="000922B8" w:rsidRDefault="00000000">
            <w:r>
              <w:rPr>
                <w:color w:val="000000"/>
                <w:sz w:val="20"/>
              </w:rPr>
              <w:t>Without them, pods can starve other pods or be evicted unexpectedly</w:t>
            </w:r>
          </w:p>
        </w:tc>
      </w:tr>
      <w:tr w:rsidR="000922B8" w14:paraId="7B056303" w14:textId="77777777">
        <w:tc>
          <w:tcPr>
            <w:tcW w:w="3118" w:type="dxa"/>
            <w:shd w:val="clear" w:color="auto" w:fill="FFFFFF"/>
          </w:tcPr>
          <w:p w14:paraId="17433285" w14:textId="77777777" w:rsidR="000922B8" w:rsidRDefault="00000000">
            <w:r>
              <w:rPr>
                <w:color w:val="000000"/>
                <w:sz w:val="20"/>
              </w:rPr>
              <w:t>Use readinessProbe on every container</w:t>
            </w:r>
          </w:p>
        </w:tc>
        <w:tc>
          <w:tcPr>
            <w:tcW w:w="5953" w:type="dxa"/>
            <w:shd w:val="clear" w:color="auto" w:fill="FFFFFF"/>
          </w:tcPr>
          <w:p w14:paraId="07F5C7F9" w14:textId="77777777" w:rsidR="000922B8" w:rsidRDefault="00000000">
            <w:r>
              <w:rPr>
                <w:color w:val="000000"/>
                <w:sz w:val="20"/>
              </w:rPr>
              <w:t>Prevents traffic to pods not yet warmed up (cache, DB connection pool)</w:t>
            </w:r>
          </w:p>
        </w:tc>
      </w:tr>
      <w:tr w:rsidR="000922B8" w14:paraId="19D9345A" w14:textId="77777777">
        <w:tc>
          <w:tcPr>
            <w:tcW w:w="3118" w:type="dxa"/>
            <w:shd w:val="clear" w:color="auto" w:fill="FFFFFF"/>
          </w:tcPr>
          <w:p w14:paraId="18B455D7" w14:textId="77777777" w:rsidR="000922B8" w:rsidRDefault="00000000">
            <w:r>
              <w:rPr>
                <w:color w:val="000000"/>
                <w:sz w:val="20"/>
              </w:rPr>
              <w:t>Use livenessProbe carefully</w:t>
            </w:r>
          </w:p>
        </w:tc>
        <w:tc>
          <w:tcPr>
            <w:tcW w:w="5953" w:type="dxa"/>
            <w:shd w:val="clear" w:color="auto" w:fill="FFFFFF"/>
          </w:tcPr>
          <w:p w14:paraId="594DD45F" w14:textId="77777777" w:rsidR="000922B8" w:rsidRDefault="00000000">
            <w:r>
              <w:rPr>
                <w:color w:val="000000"/>
                <w:sz w:val="20"/>
              </w:rPr>
              <w:t>A bad liveness probe can cause a restart loop on a healthy but slow app</w:t>
            </w:r>
          </w:p>
        </w:tc>
      </w:tr>
      <w:tr w:rsidR="000922B8" w14:paraId="5C9FC5B7" w14:textId="77777777">
        <w:tc>
          <w:tcPr>
            <w:tcW w:w="3118" w:type="dxa"/>
            <w:shd w:val="clear" w:color="auto" w:fill="FFFFFF"/>
          </w:tcPr>
          <w:p w14:paraId="3CBA337E" w14:textId="77777777" w:rsidR="000922B8" w:rsidRDefault="00000000">
            <w:r>
              <w:rPr>
                <w:color w:val="000000"/>
                <w:sz w:val="20"/>
              </w:rPr>
              <w:t>Never use "latest" image tag</w:t>
            </w:r>
          </w:p>
        </w:tc>
        <w:tc>
          <w:tcPr>
            <w:tcW w:w="5953" w:type="dxa"/>
            <w:shd w:val="clear" w:color="auto" w:fill="FFFFFF"/>
          </w:tcPr>
          <w:p w14:paraId="4E563799" w14:textId="77777777" w:rsidR="000922B8" w:rsidRDefault="00000000">
            <w:r>
              <w:rPr>
                <w:color w:val="000000"/>
                <w:sz w:val="20"/>
              </w:rPr>
              <w:t>Pinning to a digest ensures deterministic deploys and rollbacks</w:t>
            </w:r>
          </w:p>
        </w:tc>
      </w:tr>
      <w:tr w:rsidR="000922B8" w14:paraId="555230B5" w14:textId="77777777">
        <w:tc>
          <w:tcPr>
            <w:tcW w:w="3118" w:type="dxa"/>
            <w:shd w:val="clear" w:color="auto" w:fill="FFFFFF"/>
          </w:tcPr>
          <w:p w14:paraId="7870F536" w14:textId="77777777" w:rsidR="000922B8" w:rsidRDefault="00000000">
            <w:r>
              <w:rPr>
                <w:color w:val="000000"/>
                <w:sz w:val="20"/>
              </w:rPr>
              <w:t>One app per Deployment, one Deployment per team</w:t>
            </w:r>
          </w:p>
        </w:tc>
        <w:tc>
          <w:tcPr>
            <w:tcW w:w="5953" w:type="dxa"/>
            <w:shd w:val="clear" w:color="auto" w:fill="FFFFFF"/>
          </w:tcPr>
          <w:p w14:paraId="207C22DD" w14:textId="77777777" w:rsidR="000922B8" w:rsidRDefault="00000000">
            <w:r>
              <w:rPr>
                <w:color w:val="000000"/>
                <w:sz w:val="20"/>
              </w:rPr>
              <w:t>Avoids coupling; each Deployment scales, updates, and rolls back independently</w:t>
            </w:r>
          </w:p>
        </w:tc>
      </w:tr>
      <w:tr w:rsidR="000922B8" w14:paraId="425E1BCB" w14:textId="77777777">
        <w:tc>
          <w:tcPr>
            <w:tcW w:w="3118" w:type="dxa"/>
            <w:shd w:val="clear" w:color="auto" w:fill="FFFFFF"/>
          </w:tcPr>
          <w:p w14:paraId="4D2360FA" w14:textId="77777777" w:rsidR="000922B8" w:rsidRDefault="00000000">
            <w:r>
              <w:rPr>
                <w:color w:val="000000"/>
                <w:sz w:val="20"/>
              </w:rPr>
              <w:t>Use namespaces + RBAC for multi-team clusters</w:t>
            </w:r>
          </w:p>
        </w:tc>
        <w:tc>
          <w:tcPr>
            <w:tcW w:w="5953" w:type="dxa"/>
            <w:shd w:val="clear" w:color="auto" w:fill="FFFFFF"/>
          </w:tcPr>
          <w:p w14:paraId="614C2CC3" w14:textId="77777777" w:rsidR="000922B8" w:rsidRDefault="00000000">
            <w:r>
              <w:rPr>
                <w:color w:val="000000"/>
                <w:sz w:val="20"/>
              </w:rPr>
              <w:t>Prevents accidental cross-team changes; scope secrets to the right namespace</w:t>
            </w:r>
          </w:p>
        </w:tc>
      </w:tr>
      <w:tr w:rsidR="000922B8" w14:paraId="2010487C" w14:textId="77777777">
        <w:tc>
          <w:tcPr>
            <w:tcW w:w="3118" w:type="dxa"/>
            <w:shd w:val="clear" w:color="auto" w:fill="FFFFFF"/>
          </w:tcPr>
          <w:p w14:paraId="2F5D0441" w14:textId="77777777" w:rsidR="000922B8" w:rsidRDefault="00000000">
            <w:r>
              <w:rPr>
                <w:color w:val="000000"/>
                <w:sz w:val="20"/>
              </w:rPr>
              <w:t>Declare PodDisruptionBudgets</w:t>
            </w:r>
          </w:p>
        </w:tc>
        <w:tc>
          <w:tcPr>
            <w:tcW w:w="5953" w:type="dxa"/>
            <w:shd w:val="clear" w:color="auto" w:fill="FFFFFF"/>
          </w:tcPr>
          <w:p w14:paraId="1E78EC5C" w14:textId="77777777" w:rsidR="000922B8" w:rsidRDefault="00000000">
            <w:r>
              <w:rPr>
                <w:color w:val="000000"/>
                <w:sz w:val="20"/>
              </w:rPr>
              <w:t>Prevents K8s from evicting too many pods at once during node maintenance</w:t>
            </w:r>
          </w:p>
        </w:tc>
      </w:tr>
      <w:tr w:rsidR="000922B8" w14:paraId="7E853244" w14:textId="77777777">
        <w:tc>
          <w:tcPr>
            <w:tcW w:w="3118" w:type="dxa"/>
            <w:shd w:val="clear" w:color="auto" w:fill="FFFFFF"/>
          </w:tcPr>
          <w:p w14:paraId="2BB98654" w14:textId="77777777" w:rsidR="000922B8" w:rsidRDefault="00000000">
            <w:r>
              <w:rPr>
                <w:color w:val="000000"/>
                <w:sz w:val="20"/>
              </w:rPr>
              <w:t>Use Helm for templated manifests</w:t>
            </w:r>
          </w:p>
        </w:tc>
        <w:tc>
          <w:tcPr>
            <w:tcW w:w="5953" w:type="dxa"/>
            <w:shd w:val="clear" w:color="auto" w:fill="FFFFFF"/>
          </w:tcPr>
          <w:p w14:paraId="076310B9" w14:textId="77777777" w:rsidR="000922B8" w:rsidRDefault="00000000">
            <w:r>
              <w:rPr>
                <w:color w:val="000000"/>
                <w:sz w:val="20"/>
              </w:rPr>
              <w:t>Avoids duplicating YAML across environments; enables versioned releases</w:t>
            </w:r>
          </w:p>
        </w:tc>
      </w:tr>
      <w:tr w:rsidR="000922B8" w14:paraId="540076B4" w14:textId="77777777">
        <w:tc>
          <w:tcPr>
            <w:tcW w:w="3118" w:type="dxa"/>
            <w:shd w:val="clear" w:color="auto" w:fill="FFFFFF"/>
          </w:tcPr>
          <w:p w14:paraId="56E64939" w14:textId="77777777" w:rsidR="000922B8" w:rsidRDefault="00000000">
            <w:r>
              <w:rPr>
                <w:color w:val="000000"/>
                <w:sz w:val="20"/>
              </w:rPr>
              <w:t>Store manifests in git (GitOps)</w:t>
            </w:r>
          </w:p>
        </w:tc>
        <w:tc>
          <w:tcPr>
            <w:tcW w:w="5953" w:type="dxa"/>
            <w:shd w:val="clear" w:color="auto" w:fill="FFFFFF"/>
          </w:tcPr>
          <w:p w14:paraId="5B93E68C" w14:textId="77777777" w:rsidR="000922B8" w:rsidRDefault="00000000">
            <w:r>
              <w:rPr>
                <w:color w:val="000000"/>
                <w:sz w:val="20"/>
              </w:rPr>
              <w:t>Every cluster change is a PR; ArgoCD / Flux syncs git state to the cluster</w:t>
            </w:r>
          </w:p>
        </w:tc>
      </w:tr>
      <w:tr w:rsidR="000922B8" w14:paraId="756BA73B" w14:textId="77777777">
        <w:tc>
          <w:tcPr>
            <w:tcW w:w="3118" w:type="dxa"/>
            <w:shd w:val="clear" w:color="auto" w:fill="FFFFFF"/>
          </w:tcPr>
          <w:p w14:paraId="30D6BC2C" w14:textId="77777777" w:rsidR="000922B8" w:rsidRDefault="00000000">
            <w:r>
              <w:rPr>
                <w:color w:val="000000"/>
                <w:sz w:val="20"/>
              </w:rPr>
              <w:t>Enable Network Policies</w:t>
            </w:r>
          </w:p>
        </w:tc>
        <w:tc>
          <w:tcPr>
            <w:tcW w:w="5953" w:type="dxa"/>
            <w:shd w:val="clear" w:color="auto" w:fill="FFFFFF"/>
          </w:tcPr>
          <w:p w14:paraId="38FDA33A" w14:textId="77777777" w:rsidR="000922B8" w:rsidRDefault="00000000">
            <w:r>
              <w:rPr>
                <w:color w:val="000000"/>
                <w:sz w:val="20"/>
              </w:rPr>
              <w:t>By default, all pods can talk to all pods — restrict to least-privilege</w:t>
            </w:r>
          </w:p>
        </w:tc>
      </w:tr>
      <w:tr w:rsidR="000922B8" w14:paraId="79B744B4" w14:textId="77777777">
        <w:tc>
          <w:tcPr>
            <w:tcW w:w="3118" w:type="dxa"/>
            <w:shd w:val="clear" w:color="auto" w:fill="FFFFFF"/>
          </w:tcPr>
          <w:p w14:paraId="3DFB875B" w14:textId="77777777" w:rsidR="000922B8" w:rsidRDefault="00000000">
            <w:r>
              <w:rPr>
                <w:color w:val="000000"/>
                <w:sz w:val="20"/>
              </w:rPr>
              <w:t>Set terminationGracePeriodSeconds</w:t>
            </w:r>
          </w:p>
        </w:tc>
        <w:tc>
          <w:tcPr>
            <w:tcW w:w="5953" w:type="dxa"/>
            <w:shd w:val="clear" w:color="auto" w:fill="FFFFFF"/>
          </w:tcPr>
          <w:p w14:paraId="758490E3" w14:textId="77777777" w:rsidR="000922B8" w:rsidRDefault="00000000">
            <w:r>
              <w:rPr>
                <w:color w:val="000000"/>
                <w:sz w:val="20"/>
              </w:rPr>
              <w:t>Ensure your app has enough time to finish in-flight requests before SIGKILL</w:t>
            </w:r>
          </w:p>
        </w:tc>
      </w:tr>
    </w:tbl>
    <w:p w14:paraId="06D3B17E" w14:textId="77777777" w:rsidR="000922B8" w:rsidRDefault="000922B8">
      <w:pPr>
        <w:spacing w:after="120"/>
      </w:pPr>
    </w:p>
    <w:p w14:paraId="0A175122" w14:textId="77777777" w:rsidR="00634225" w:rsidRDefault="00634225">
      <w:pPr>
        <w:rPr>
          <w:b/>
          <w:color w:val="000000"/>
          <w:sz w:val="28"/>
        </w:rPr>
      </w:pPr>
      <w:r>
        <w:rPr>
          <w:b/>
          <w:color w:val="000000"/>
          <w:sz w:val="28"/>
        </w:rPr>
        <w:br w:type="page"/>
      </w:r>
    </w:p>
    <w:p w14:paraId="27316B11" w14:textId="77777777" w:rsidR="00634225" w:rsidRDefault="00634225">
      <w:pPr>
        <w:rPr>
          <w:b/>
          <w:color w:val="000000"/>
          <w:sz w:val="28"/>
        </w:rPr>
      </w:pPr>
      <w:r>
        <w:rPr>
          <w:b/>
          <w:color w:val="000000"/>
          <w:sz w:val="28"/>
        </w:rPr>
        <w:lastRenderedPageBreak/>
        <w:br w:type="page"/>
      </w:r>
    </w:p>
    <w:p w14:paraId="024CEB3F" w14:textId="3B903AED" w:rsidR="000922B8" w:rsidRDefault="00000000">
      <w:pPr>
        <w:spacing w:before="280" w:after="80"/>
      </w:pPr>
      <w:r>
        <w:rPr>
          <w:b/>
          <w:color w:val="000000"/>
          <w:sz w:val="28"/>
        </w:rPr>
        <w:lastRenderedPageBreak/>
        <w:t>Common Interview Questions</w:t>
      </w:r>
    </w:p>
    <w:tbl>
      <w:tblPr>
        <w:tblStyle w:val="TableGrid"/>
        <w:tblW w:w="0" w:type="auto"/>
        <w:tblLook w:val="04A0" w:firstRow="1" w:lastRow="0" w:firstColumn="1" w:lastColumn="0" w:noHBand="0" w:noVBand="1"/>
      </w:tblPr>
      <w:tblGrid>
        <w:gridCol w:w="3402"/>
        <w:gridCol w:w="5669"/>
      </w:tblGrid>
      <w:tr w:rsidR="000922B8" w14:paraId="78F5562F" w14:textId="77777777">
        <w:tc>
          <w:tcPr>
            <w:tcW w:w="3402" w:type="dxa"/>
            <w:shd w:val="clear" w:color="auto" w:fill="FFFFFF"/>
          </w:tcPr>
          <w:p w14:paraId="5BE97367" w14:textId="77777777" w:rsidR="000922B8" w:rsidRDefault="00000000">
            <w:r>
              <w:rPr>
                <w:b/>
                <w:color w:val="000000"/>
                <w:sz w:val="20"/>
              </w:rPr>
              <w:t>Question</w:t>
            </w:r>
          </w:p>
        </w:tc>
        <w:tc>
          <w:tcPr>
            <w:tcW w:w="5669" w:type="dxa"/>
            <w:shd w:val="clear" w:color="auto" w:fill="FFFFFF"/>
          </w:tcPr>
          <w:p w14:paraId="25FD1402" w14:textId="77777777" w:rsidR="000922B8" w:rsidRDefault="00000000">
            <w:r>
              <w:rPr>
                <w:b/>
                <w:color w:val="000000"/>
                <w:sz w:val="20"/>
              </w:rPr>
              <w:t>Key answer points</w:t>
            </w:r>
          </w:p>
        </w:tc>
      </w:tr>
      <w:tr w:rsidR="000922B8" w14:paraId="0EAD2119" w14:textId="77777777">
        <w:tc>
          <w:tcPr>
            <w:tcW w:w="3402" w:type="dxa"/>
            <w:shd w:val="clear" w:color="auto" w:fill="FFFFFF"/>
          </w:tcPr>
          <w:p w14:paraId="76F83185" w14:textId="77777777" w:rsidR="000922B8" w:rsidRDefault="00000000">
            <w:r>
              <w:rPr>
                <w:color w:val="000000"/>
                <w:sz w:val="20"/>
              </w:rPr>
              <w:t>What is the difference between a Pod and a Deployment?</w:t>
            </w:r>
          </w:p>
        </w:tc>
        <w:tc>
          <w:tcPr>
            <w:tcW w:w="5669" w:type="dxa"/>
            <w:shd w:val="clear" w:color="auto" w:fill="FFFFFF"/>
          </w:tcPr>
          <w:p w14:paraId="2A90C39D" w14:textId="77777777" w:rsidR="000922B8" w:rsidRDefault="00000000">
            <w:r>
              <w:rPr>
                <w:color w:val="000000"/>
                <w:sz w:val="20"/>
              </w:rPr>
              <w:t>Pod = single instance, ephemeral; Deployment = manages many pod replicas, handles rolling updates and self-healing</w:t>
            </w:r>
          </w:p>
        </w:tc>
      </w:tr>
      <w:tr w:rsidR="000922B8" w14:paraId="16371556" w14:textId="77777777">
        <w:tc>
          <w:tcPr>
            <w:tcW w:w="3402" w:type="dxa"/>
            <w:shd w:val="clear" w:color="auto" w:fill="FFFFFF"/>
          </w:tcPr>
          <w:p w14:paraId="22DB855D" w14:textId="77777777" w:rsidR="000922B8" w:rsidRDefault="00000000">
            <w:r>
              <w:rPr>
                <w:color w:val="000000"/>
                <w:sz w:val="20"/>
              </w:rPr>
              <w:t>How does a Service find its pods?</w:t>
            </w:r>
          </w:p>
        </w:tc>
        <w:tc>
          <w:tcPr>
            <w:tcW w:w="5669" w:type="dxa"/>
            <w:shd w:val="clear" w:color="auto" w:fill="FFFFFF"/>
          </w:tcPr>
          <w:p w14:paraId="5A980CFC" w14:textId="77777777" w:rsidR="000922B8" w:rsidRDefault="00000000">
            <w:r>
              <w:rPr>
                <w:color w:val="000000"/>
                <w:sz w:val="20"/>
              </w:rPr>
              <w:t>Label selector — Service routes traffic to all pods whose labels match spec.selector</w:t>
            </w:r>
          </w:p>
        </w:tc>
      </w:tr>
      <w:tr w:rsidR="000922B8" w14:paraId="36DF4E2B" w14:textId="77777777">
        <w:tc>
          <w:tcPr>
            <w:tcW w:w="3402" w:type="dxa"/>
            <w:shd w:val="clear" w:color="auto" w:fill="FFFFFF"/>
          </w:tcPr>
          <w:p w14:paraId="5A3A4C66" w14:textId="77777777" w:rsidR="000922B8" w:rsidRDefault="00000000">
            <w:r>
              <w:rPr>
                <w:color w:val="000000"/>
                <w:sz w:val="20"/>
              </w:rPr>
              <w:t>What happens when a pod crashes?</w:t>
            </w:r>
          </w:p>
        </w:tc>
        <w:tc>
          <w:tcPr>
            <w:tcW w:w="5669" w:type="dxa"/>
            <w:shd w:val="clear" w:color="auto" w:fill="FFFFFF"/>
          </w:tcPr>
          <w:p w14:paraId="0991BBD3" w14:textId="77777777" w:rsidR="000922B8" w:rsidRDefault="00000000">
            <w:r>
              <w:rPr>
                <w:color w:val="000000"/>
                <w:sz w:val="20"/>
              </w:rPr>
              <w:t>kubelet detects exit, restarts container up to restartPolicy limit; if node fails, controller reschedules pod on another node</w:t>
            </w:r>
          </w:p>
        </w:tc>
      </w:tr>
      <w:tr w:rsidR="000922B8" w14:paraId="4B7CCC87" w14:textId="77777777">
        <w:tc>
          <w:tcPr>
            <w:tcW w:w="3402" w:type="dxa"/>
            <w:shd w:val="clear" w:color="auto" w:fill="FFFFFF"/>
          </w:tcPr>
          <w:p w14:paraId="2FC68A29" w14:textId="77777777" w:rsidR="000922B8" w:rsidRDefault="00000000">
            <w:r>
              <w:rPr>
                <w:color w:val="000000"/>
                <w:sz w:val="20"/>
              </w:rPr>
              <w:t>What is the difference between ClusterIP and Ingress?</w:t>
            </w:r>
          </w:p>
        </w:tc>
        <w:tc>
          <w:tcPr>
            <w:tcW w:w="5669" w:type="dxa"/>
            <w:shd w:val="clear" w:color="auto" w:fill="FFFFFF"/>
          </w:tcPr>
          <w:p w14:paraId="6EAF05C2" w14:textId="77777777" w:rsidR="000922B8" w:rsidRDefault="00000000">
            <w:r>
              <w:rPr>
                <w:color w:val="000000"/>
                <w:sz w:val="20"/>
              </w:rPr>
              <w:t>ClusterIP = internal virtual IP; Ingress = HTTP router that sits in front of multiple ClusterIPs, exposes them via one external entry point</w:t>
            </w:r>
          </w:p>
        </w:tc>
      </w:tr>
      <w:tr w:rsidR="000922B8" w14:paraId="1357A321" w14:textId="77777777">
        <w:tc>
          <w:tcPr>
            <w:tcW w:w="3402" w:type="dxa"/>
            <w:shd w:val="clear" w:color="auto" w:fill="FFFFFF"/>
          </w:tcPr>
          <w:p w14:paraId="0DBF23FF" w14:textId="77777777" w:rsidR="000922B8" w:rsidRDefault="00000000">
            <w:r>
              <w:rPr>
                <w:color w:val="000000"/>
                <w:sz w:val="20"/>
              </w:rPr>
              <w:t>How does HPA work?</w:t>
            </w:r>
          </w:p>
        </w:tc>
        <w:tc>
          <w:tcPr>
            <w:tcW w:w="5669" w:type="dxa"/>
            <w:shd w:val="clear" w:color="auto" w:fill="FFFFFF"/>
          </w:tcPr>
          <w:p w14:paraId="78D4B604" w14:textId="77777777" w:rsidR="000922B8" w:rsidRDefault="00000000">
            <w:r>
              <w:rPr>
                <w:color w:val="000000"/>
                <w:sz w:val="20"/>
              </w:rPr>
              <w:t>metrics-server scrapes pod CPU/memory → HPA controller compares to target → adjusts Deployment replicas every 15s</w:t>
            </w:r>
          </w:p>
        </w:tc>
      </w:tr>
      <w:tr w:rsidR="000922B8" w14:paraId="646FA436" w14:textId="77777777">
        <w:tc>
          <w:tcPr>
            <w:tcW w:w="3402" w:type="dxa"/>
            <w:shd w:val="clear" w:color="auto" w:fill="FFFFFF"/>
          </w:tcPr>
          <w:p w14:paraId="2419DD37" w14:textId="77777777" w:rsidR="000922B8" w:rsidRDefault="00000000">
            <w:r>
              <w:rPr>
                <w:color w:val="000000"/>
                <w:sz w:val="20"/>
              </w:rPr>
              <w:t>How do you do a zero-downtime deploy?</w:t>
            </w:r>
          </w:p>
        </w:tc>
        <w:tc>
          <w:tcPr>
            <w:tcW w:w="5669" w:type="dxa"/>
            <w:shd w:val="clear" w:color="auto" w:fill="FFFFFF"/>
          </w:tcPr>
          <w:p w14:paraId="0F48519D" w14:textId="77777777" w:rsidR="000922B8" w:rsidRDefault="00000000">
            <w:r>
              <w:rPr>
                <w:color w:val="000000"/>
                <w:sz w:val="20"/>
              </w:rPr>
              <w:t>Rolling update strategy with maxUnavailable=0; readinessProbe ensures new pods are ready before old ones are removed</w:t>
            </w:r>
          </w:p>
        </w:tc>
      </w:tr>
      <w:tr w:rsidR="000922B8" w14:paraId="2B15103D" w14:textId="77777777">
        <w:tc>
          <w:tcPr>
            <w:tcW w:w="3402" w:type="dxa"/>
            <w:shd w:val="clear" w:color="auto" w:fill="FFFFFF"/>
          </w:tcPr>
          <w:p w14:paraId="29FBA3F4" w14:textId="77777777" w:rsidR="000922B8" w:rsidRDefault="00000000">
            <w:r>
              <w:rPr>
                <w:color w:val="000000"/>
                <w:sz w:val="20"/>
              </w:rPr>
              <w:t>What is etcd?</w:t>
            </w:r>
          </w:p>
        </w:tc>
        <w:tc>
          <w:tcPr>
            <w:tcW w:w="5669" w:type="dxa"/>
            <w:shd w:val="clear" w:color="auto" w:fill="FFFFFF"/>
          </w:tcPr>
          <w:p w14:paraId="35CD968B" w14:textId="77777777" w:rsidR="000922B8" w:rsidRDefault="00000000">
            <w:r>
              <w:rPr>
                <w:color w:val="000000"/>
                <w:sz w:val="20"/>
              </w:rPr>
              <w:t>Distributed key-value store that holds all cluster state; if etcd is lost, the cluster config is lost — back it up</w:t>
            </w:r>
          </w:p>
        </w:tc>
      </w:tr>
      <w:tr w:rsidR="000922B8" w14:paraId="7652CD3D" w14:textId="77777777">
        <w:tc>
          <w:tcPr>
            <w:tcW w:w="3402" w:type="dxa"/>
            <w:shd w:val="clear" w:color="auto" w:fill="FFFFFF"/>
          </w:tcPr>
          <w:p w14:paraId="621CC169" w14:textId="77777777" w:rsidR="000922B8" w:rsidRDefault="00000000">
            <w:r>
              <w:rPr>
                <w:color w:val="000000"/>
                <w:sz w:val="20"/>
              </w:rPr>
              <w:t>Difference between ConfigMap and Secret?</w:t>
            </w:r>
          </w:p>
        </w:tc>
        <w:tc>
          <w:tcPr>
            <w:tcW w:w="5669" w:type="dxa"/>
            <w:shd w:val="clear" w:color="auto" w:fill="FFFFFF"/>
          </w:tcPr>
          <w:p w14:paraId="0434BD67" w14:textId="77777777" w:rsidR="000922B8" w:rsidRDefault="00000000">
            <w:r>
              <w:rPr>
                <w:color w:val="000000"/>
                <w:sz w:val="20"/>
              </w:rPr>
              <w:t>Same structure; Secret values are base64-encoded and (optionally) encrypted at rest; Secrets should not appear in logs or image layers</w:t>
            </w:r>
          </w:p>
        </w:tc>
      </w:tr>
    </w:tbl>
    <w:p w14:paraId="61989F89" w14:textId="77777777" w:rsidR="000922B8" w:rsidRDefault="000922B8">
      <w:pPr>
        <w:spacing w:after="120"/>
      </w:pPr>
    </w:p>
    <w:sectPr w:rsidR="000922B8" w:rsidSect="0063422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867258">
    <w:abstractNumId w:val="8"/>
  </w:num>
  <w:num w:numId="2" w16cid:durableId="1952785096">
    <w:abstractNumId w:val="6"/>
  </w:num>
  <w:num w:numId="3" w16cid:durableId="656614467">
    <w:abstractNumId w:val="5"/>
  </w:num>
  <w:num w:numId="4" w16cid:durableId="2146309977">
    <w:abstractNumId w:val="4"/>
  </w:num>
  <w:num w:numId="5" w16cid:durableId="1716197913">
    <w:abstractNumId w:val="7"/>
  </w:num>
  <w:num w:numId="6" w16cid:durableId="903877531">
    <w:abstractNumId w:val="3"/>
  </w:num>
  <w:num w:numId="7" w16cid:durableId="2013294515">
    <w:abstractNumId w:val="2"/>
  </w:num>
  <w:num w:numId="8" w16cid:durableId="571696346">
    <w:abstractNumId w:val="1"/>
  </w:num>
  <w:num w:numId="9" w16cid:durableId="1285424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2B8"/>
    <w:rsid w:val="0015074B"/>
    <w:rsid w:val="0029639D"/>
    <w:rsid w:val="002E094B"/>
    <w:rsid w:val="00326F90"/>
    <w:rsid w:val="0063422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650C4B"/>
  <w14:defaultImageDpi w14:val="300"/>
  <w15:docId w15:val="{65C8A090-8A3A-43E3-94F8-D21B583E4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4616</Words>
  <Characters>27237</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Roman Pokluda</cp:lastModifiedBy>
  <cp:revision>2</cp:revision>
  <dcterms:created xsi:type="dcterms:W3CDTF">2013-12-23T23:15:00Z</dcterms:created>
  <dcterms:modified xsi:type="dcterms:W3CDTF">2026-05-22T08:08:00Z</dcterms:modified>
  <cp:category/>
</cp:coreProperties>
</file>