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CAF8" w14:textId="77777777" w:rsidR="00CC06E9" w:rsidRPr="00CC06E9" w:rsidRDefault="00CC06E9" w:rsidP="00CC06E9">
      <w:pPr>
        <w:jc w:val="center"/>
        <w:rPr>
          <w:b/>
          <w:bCs/>
          <w:sz w:val="28"/>
          <w:szCs w:val="28"/>
          <w:lang w:val="cs-CZ"/>
        </w:rPr>
      </w:pPr>
      <w:r w:rsidRPr="00CC06E9">
        <w:rPr>
          <w:b/>
          <w:bCs/>
          <w:sz w:val="28"/>
          <w:szCs w:val="28"/>
          <w:lang w:val="cs-CZ"/>
        </w:rPr>
        <w:t>Types of Functional Interfaces in Java</w:t>
      </w:r>
    </w:p>
    <w:p w14:paraId="6C0C8099" w14:textId="77777777" w:rsidR="00DA33C8" w:rsidRPr="00DA33C8" w:rsidRDefault="00DA33C8" w:rsidP="00DA33C8">
      <w:pPr>
        <w:rPr>
          <w:lang w:val="cs-CZ"/>
        </w:rPr>
      </w:pPr>
      <w:r w:rsidRPr="00DA33C8">
        <w:rPr>
          <w:lang w:val="cs-CZ"/>
        </w:rPr>
        <w:t xml:space="preserve">A functional interface in Java is an interface that has only one </w:t>
      </w:r>
      <w:hyperlink r:id="rId5" w:tgtFrame="_blank" w:history="1">
        <w:r w:rsidRPr="00DA33C8">
          <w:rPr>
            <w:rStyle w:val="Hyperlink"/>
            <w:lang w:val="cs-CZ"/>
          </w:rPr>
          <w:t>abstract method</w:t>
        </w:r>
      </w:hyperlink>
      <w:r w:rsidRPr="00DA33C8">
        <w:rPr>
          <w:lang w:val="cs-CZ"/>
        </w:rPr>
        <w:t xml:space="preserve">, making it suitable for use with lambda expressions and method references (introduced in Java 8). </w:t>
      </w:r>
    </w:p>
    <w:p w14:paraId="36AE5D87" w14:textId="77777777" w:rsidR="00DA33C8" w:rsidRPr="00DA33C8" w:rsidRDefault="00DA33C8" w:rsidP="00DA33C8">
      <w:pPr>
        <w:numPr>
          <w:ilvl w:val="0"/>
          <w:numId w:val="4"/>
        </w:numPr>
        <w:spacing w:line="240" w:lineRule="auto"/>
        <w:rPr>
          <w:lang w:val="cs-CZ"/>
        </w:rPr>
      </w:pPr>
      <w:r w:rsidRPr="00DA33C8">
        <w:rPr>
          <w:lang w:val="cs-CZ"/>
        </w:rPr>
        <w:t>Use @FunctionalInterface to ensure only one abstract method (annotation is optional).</w:t>
      </w:r>
    </w:p>
    <w:p w14:paraId="5A46C5E7" w14:textId="77777777" w:rsidR="00DA33C8" w:rsidRPr="00DA33C8" w:rsidRDefault="00DA33C8" w:rsidP="00DA33C8">
      <w:pPr>
        <w:numPr>
          <w:ilvl w:val="0"/>
          <w:numId w:val="5"/>
        </w:numPr>
        <w:spacing w:line="240" w:lineRule="auto"/>
        <w:rPr>
          <w:lang w:val="cs-CZ"/>
        </w:rPr>
      </w:pPr>
      <w:r w:rsidRPr="00DA33C8">
        <w:rPr>
          <w:lang w:val="cs-CZ"/>
        </w:rPr>
        <w:t xml:space="preserve">Enable clean, concise code using </w:t>
      </w:r>
      <w:hyperlink r:id="rId6" w:tgtFrame="_blank" w:history="1">
        <w:r w:rsidRPr="00DA33C8">
          <w:rPr>
            <w:rStyle w:val="Hyperlink"/>
            <w:lang w:val="cs-CZ"/>
          </w:rPr>
          <w:t>lambdas</w:t>
        </w:r>
      </w:hyperlink>
      <w:r w:rsidRPr="00DA33C8">
        <w:rPr>
          <w:lang w:val="cs-CZ"/>
        </w:rPr>
        <w:t xml:space="preserve"> and method references.</w:t>
      </w:r>
    </w:p>
    <w:p w14:paraId="7C2A60EA" w14:textId="77777777" w:rsidR="00DA33C8" w:rsidRDefault="00DA33C8" w:rsidP="00DA33C8">
      <w:pPr>
        <w:rPr>
          <w:lang w:val="cs-CZ"/>
        </w:rPr>
      </w:pPr>
    </w:p>
    <w:p w14:paraId="07B8E73A" w14:textId="2A683E4A" w:rsidR="00DA33C8" w:rsidRDefault="00DA33C8" w:rsidP="00DA33C8">
      <w:pPr>
        <w:rPr>
          <w:lang w:val="cs-CZ"/>
        </w:rPr>
      </w:pPr>
      <w:r>
        <w:rPr>
          <w:lang w:val="cs-CZ"/>
        </w:rPr>
        <w:t>J</w:t>
      </w:r>
      <w:r w:rsidRPr="00DA33C8">
        <w:rPr>
          <w:lang w:val="cs-CZ"/>
        </w:rPr>
        <w:t>ava 8 introduced four main functional interface types under the package java.util.function. These are widely used in Stream API, collections and lambda-based operations.</w:t>
      </w:r>
    </w:p>
    <w:p w14:paraId="1DE23810" w14:textId="5D38230C" w:rsidR="00DA33C8" w:rsidRDefault="00DA33C8" w:rsidP="00DA33C8">
      <w:pPr>
        <w:rPr>
          <w:lang w:val="cs-CZ"/>
        </w:rPr>
      </w:pPr>
      <w:r>
        <w:rPr>
          <w:lang w:val="cs-CZ"/>
        </w:rPr>
        <w:drawing>
          <wp:inline distT="0" distB="0" distL="0" distR="0" wp14:anchorId="256AA0EE" wp14:editId="0DCF1A7F">
            <wp:extent cx="575310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2876550"/>
                    </a:xfrm>
                    <a:prstGeom prst="rect">
                      <a:avLst/>
                    </a:prstGeom>
                    <a:noFill/>
                    <a:ln>
                      <a:noFill/>
                    </a:ln>
                  </pic:spPr>
                </pic:pic>
              </a:graphicData>
            </a:graphic>
          </wp:inline>
        </w:drawing>
      </w:r>
    </w:p>
    <w:p w14:paraId="3A3EBF17" w14:textId="77777777" w:rsidR="00D24552" w:rsidRPr="00DA33C8" w:rsidRDefault="00D24552" w:rsidP="00DA33C8">
      <w:pPr>
        <w:rPr>
          <w:lang w:val="cs-CZ"/>
        </w:rPr>
      </w:pPr>
    </w:p>
    <w:p w14:paraId="0C0FAD2C" w14:textId="77777777" w:rsidR="00DA33C8" w:rsidRPr="00DA33C8" w:rsidRDefault="00DA33C8" w:rsidP="00DA33C8">
      <w:pPr>
        <w:rPr>
          <w:b/>
          <w:bCs/>
          <w:lang w:val="cs-CZ"/>
        </w:rPr>
      </w:pPr>
      <w:r w:rsidRPr="00DA33C8">
        <w:rPr>
          <w:b/>
          <w:bCs/>
          <w:lang w:val="cs-CZ"/>
        </w:rPr>
        <w:t>1. Consumer </w:t>
      </w:r>
    </w:p>
    <w:p w14:paraId="50731A45" w14:textId="77777777" w:rsidR="00DA33C8" w:rsidRPr="00DA33C8" w:rsidRDefault="00000000" w:rsidP="00DA33C8">
      <w:pPr>
        <w:rPr>
          <w:lang w:val="cs-CZ"/>
        </w:rPr>
      </w:pPr>
      <w:hyperlink r:id="rId8" w:tgtFrame="_blank" w:history="1">
        <w:r w:rsidR="00DA33C8" w:rsidRPr="00DA33C8">
          <w:rPr>
            <w:rStyle w:val="Hyperlink"/>
            <w:lang w:val="cs-CZ"/>
          </w:rPr>
          <w:t>Consumer interface</w:t>
        </w:r>
      </w:hyperlink>
      <w:r w:rsidR="00DA33C8" w:rsidRPr="00DA33C8">
        <w:rPr>
          <w:lang w:val="cs-CZ"/>
        </w:rPr>
        <w:t xml:space="preserve"> of the functional interface is the one that accepts only one argument. It is used for performing an action, such as printing or logging. There are also functional variants of the Consumer </w:t>
      </w:r>
      <w:hyperlink r:id="rId9" w:tgtFrame="_blank" w:history="1">
        <w:r w:rsidR="00DA33C8" w:rsidRPr="00DA33C8">
          <w:rPr>
            <w:rStyle w:val="Hyperlink"/>
            <w:lang w:val="cs-CZ"/>
          </w:rPr>
          <w:t>DoubleConsumer</w:t>
        </w:r>
      </w:hyperlink>
      <w:r w:rsidR="00DA33C8" w:rsidRPr="00DA33C8">
        <w:rPr>
          <w:lang w:val="cs-CZ"/>
        </w:rPr>
        <w:t xml:space="preserve">, </w:t>
      </w:r>
      <w:hyperlink r:id="rId10" w:tgtFrame="_blank" w:history="1">
        <w:r w:rsidR="00DA33C8" w:rsidRPr="00DA33C8">
          <w:rPr>
            <w:rStyle w:val="Hyperlink"/>
            <w:lang w:val="cs-CZ"/>
          </w:rPr>
          <w:t>IntConsumer</w:t>
        </w:r>
      </w:hyperlink>
      <w:r w:rsidR="00DA33C8" w:rsidRPr="00DA33C8">
        <w:rPr>
          <w:lang w:val="cs-CZ"/>
        </w:rPr>
        <w:t xml:space="preserve"> and </w:t>
      </w:r>
      <w:hyperlink r:id="rId11" w:tgtFrame="_blank" w:history="1">
        <w:r w:rsidR="00DA33C8" w:rsidRPr="00DA33C8">
          <w:rPr>
            <w:rStyle w:val="Hyperlink"/>
            <w:lang w:val="cs-CZ"/>
          </w:rPr>
          <w:t>LongConsumer</w:t>
        </w:r>
      </w:hyperlink>
      <w:r w:rsidR="00DA33C8" w:rsidRPr="00DA33C8">
        <w:rPr>
          <w:lang w:val="cs-CZ"/>
        </w:rPr>
        <w:t>.</w:t>
      </w:r>
    </w:p>
    <w:p w14:paraId="6AC3A620" w14:textId="77777777" w:rsidR="00DA33C8" w:rsidRPr="00DA33C8" w:rsidRDefault="00DA33C8" w:rsidP="00DA33C8">
      <w:pPr>
        <w:rPr>
          <w:lang w:val="cs-CZ"/>
        </w:rPr>
      </w:pPr>
      <w:r w:rsidRPr="00DA33C8">
        <w:rPr>
          <w:b/>
          <w:bCs/>
          <w:lang w:val="cs-CZ"/>
        </w:rPr>
        <w:t>Syntax:</w:t>
      </w:r>
    </w:p>
    <w:p w14:paraId="6EC90A64" w14:textId="77777777" w:rsidR="00DA33C8" w:rsidRDefault="00DA33C8" w:rsidP="00CC3E2E">
      <w:pPr>
        <w:spacing w:after="0"/>
        <w:rPr>
          <w:lang w:val="cs-CZ"/>
        </w:rPr>
      </w:pPr>
      <w:r w:rsidRPr="00DA33C8">
        <w:rPr>
          <w:lang w:val="cs-CZ"/>
        </w:rPr>
        <w:t>Consumer&lt;Integer&gt; consumer = (value) -&gt; System.out.println(value);</w:t>
      </w:r>
    </w:p>
    <w:p w14:paraId="310CD220" w14:textId="77777777" w:rsidR="00CC3E2E" w:rsidRDefault="00CC3E2E" w:rsidP="00CC3E2E">
      <w:pPr>
        <w:spacing w:after="0"/>
        <w:rPr>
          <w:lang w:val="cs-CZ"/>
        </w:rPr>
      </w:pPr>
    </w:p>
    <w:p w14:paraId="335D853A" w14:textId="214F5685" w:rsidR="00CC3E2E" w:rsidRDefault="00CC3E2E" w:rsidP="00CC3E2E">
      <w:pPr>
        <w:spacing w:after="0"/>
        <w:rPr>
          <w:lang w:val="cs-CZ"/>
        </w:rPr>
      </w:pPr>
      <w:r>
        <w:rPr>
          <w:lang w:val="cs-CZ"/>
        </w:rPr>
        <w:t>Example:</w:t>
      </w:r>
    </w:p>
    <w:p w14:paraId="55C0C51E" w14:textId="5F71EFE3" w:rsidR="00CC3E2E" w:rsidRPr="00CC3E2E" w:rsidRDefault="00CC3E2E" w:rsidP="00CC3E2E">
      <w:pPr>
        <w:spacing w:after="0"/>
        <w:rPr>
          <w:lang w:val="cs-CZ"/>
        </w:rPr>
      </w:pPr>
      <w:r w:rsidRPr="00CC3E2E">
        <w:rPr>
          <w:lang w:val="cs-CZ"/>
        </w:rPr>
        <w:t>// Consumer to multiply 2 to every integer of a list</w:t>
      </w:r>
    </w:p>
    <w:p w14:paraId="5F56E1B8" w14:textId="77777777" w:rsidR="00CC3E2E" w:rsidRPr="00CC3E2E" w:rsidRDefault="00CC3E2E" w:rsidP="00CC3E2E">
      <w:pPr>
        <w:spacing w:after="0"/>
        <w:rPr>
          <w:lang w:val="cs-CZ"/>
        </w:rPr>
      </w:pPr>
      <w:r w:rsidRPr="00CC3E2E">
        <w:rPr>
          <w:lang w:val="cs-CZ"/>
        </w:rPr>
        <w:t xml:space="preserve">        Consumer&lt;List&lt;Integer&gt; &gt; modify = list -&gt; {</w:t>
      </w:r>
    </w:p>
    <w:p w14:paraId="231E372C" w14:textId="77777777" w:rsidR="00CC3E2E" w:rsidRPr="00CC3E2E" w:rsidRDefault="00CC3E2E" w:rsidP="00CC3E2E">
      <w:pPr>
        <w:spacing w:after="0"/>
        <w:rPr>
          <w:lang w:val="cs-CZ"/>
        </w:rPr>
      </w:pPr>
      <w:r w:rsidRPr="00CC3E2E">
        <w:rPr>
          <w:lang w:val="cs-CZ"/>
        </w:rPr>
        <w:t xml:space="preserve">            for (int i = 0; i &lt; list.size(); i++) {</w:t>
      </w:r>
    </w:p>
    <w:p w14:paraId="593758F7" w14:textId="77777777" w:rsidR="00CC3E2E" w:rsidRPr="00CC3E2E" w:rsidRDefault="00CC3E2E" w:rsidP="00CC3E2E">
      <w:pPr>
        <w:spacing w:after="0"/>
        <w:rPr>
          <w:lang w:val="cs-CZ"/>
        </w:rPr>
      </w:pPr>
      <w:r w:rsidRPr="00CC3E2E">
        <w:rPr>
          <w:lang w:val="cs-CZ"/>
        </w:rPr>
        <w:t xml:space="preserve">                list.set(i, 2 * list.get(i));</w:t>
      </w:r>
    </w:p>
    <w:p w14:paraId="3B5CEE99" w14:textId="77777777" w:rsidR="00CC3E2E" w:rsidRPr="00CC3E2E" w:rsidRDefault="00CC3E2E" w:rsidP="00CC3E2E">
      <w:pPr>
        <w:spacing w:after="0"/>
        <w:rPr>
          <w:lang w:val="cs-CZ"/>
        </w:rPr>
      </w:pPr>
      <w:r w:rsidRPr="00CC3E2E">
        <w:rPr>
          <w:lang w:val="cs-CZ"/>
        </w:rPr>
        <w:t xml:space="preserve">            }</w:t>
      </w:r>
    </w:p>
    <w:p w14:paraId="773A2883" w14:textId="77777777" w:rsidR="00CC3E2E" w:rsidRPr="00CC3E2E" w:rsidRDefault="00CC3E2E" w:rsidP="00CC3E2E">
      <w:pPr>
        <w:spacing w:after="0"/>
        <w:rPr>
          <w:lang w:val="cs-CZ"/>
        </w:rPr>
      </w:pPr>
      <w:r w:rsidRPr="00CC3E2E">
        <w:rPr>
          <w:lang w:val="cs-CZ"/>
        </w:rPr>
        <w:t xml:space="preserve">        };</w:t>
      </w:r>
    </w:p>
    <w:p w14:paraId="0D312DFE" w14:textId="77777777" w:rsidR="00CC3E2E" w:rsidRPr="00CC3E2E" w:rsidRDefault="00CC3E2E" w:rsidP="00CC3E2E">
      <w:pPr>
        <w:spacing w:after="0"/>
        <w:rPr>
          <w:lang w:val="cs-CZ"/>
        </w:rPr>
      </w:pPr>
      <w:r w:rsidRPr="00CC3E2E">
        <w:rPr>
          <w:lang w:val="cs-CZ"/>
        </w:rPr>
        <w:t>// Implement modify using accept()</w:t>
      </w:r>
    </w:p>
    <w:p w14:paraId="1ADBF54D" w14:textId="32BE1B40" w:rsidR="00DA33C8" w:rsidRDefault="00CC3E2E" w:rsidP="00CC3E2E">
      <w:pPr>
        <w:spacing w:after="0"/>
        <w:rPr>
          <w:lang w:val="cs-CZ"/>
        </w:rPr>
      </w:pPr>
      <w:r w:rsidRPr="00CC3E2E">
        <w:rPr>
          <w:lang w:val="cs-CZ"/>
        </w:rPr>
        <w:t>dispList.accept(list); // 4 2 6</w:t>
      </w:r>
    </w:p>
    <w:p w14:paraId="001D5A60" w14:textId="77777777" w:rsidR="00D24552" w:rsidRDefault="00D24552" w:rsidP="00CC3E2E">
      <w:pPr>
        <w:spacing w:after="0"/>
        <w:rPr>
          <w:lang w:val="cs-CZ"/>
        </w:rPr>
      </w:pPr>
    </w:p>
    <w:p w14:paraId="5E715BDF" w14:textId="77777777" w:rsidR="00D24552" w:rsidRDefault="00D24552" w:rsidP="00CC3E2E">
      <w:pPr>
        <w:spacing w:after="0"/>
        <w:rPr>
          <w:lang w:val="cs-CZ"/>
        </w:rPr>
      </w:pPr>
    </w:p>
    <w:p w14:paraId="13B31ECF" w14:textId="77777777" w:rsidR="00D24552" w:rsidRPr="00D24552" w:rsidRDefault="00D24552" w:rsidP="00D24552">
      <w:pPr>
        <w:spacing w:after="0" w:line="240" w:lineRule="auto"/>
        <w:rPr>
          <w:lang w:val="cs-CZ"/>
        </w:rPr>
      </w:pPr>
      <w:r w:rsidRPr="00D24552">
        <w:rPr>
          <w:lang w:val="cs-CZ"/>
        </w:rPr>
        <w:t>// Consumer to multiply 2 to every integer of a list</w:t>
      </w:r>
    </w:p>
    <w:p w14:paraId="0D74AC48" w14:textId="682D7E40" w:rsidR="00D24552" w:rsidRPr="00D24552" w:rsidRDefault="00D24552" w:rsidP="00D24552">
      <w:pPr>
        <w:spacing w:after="0" w:line="240" w:lineRule="auto"/>
        <w:rPr>
          <w:lang w:val="cs-CZ"/>
        </w:rPr>
      </w:pPr>
      <w:r w:rsidRPr="00D24552">
        <w:rPr>
          <w:lang w:val="cs-CZ"/>
        </w:rPr>
        <w:t xml:space="preserve">        Consumer&lt;List&lt;Integer&gt; &gt; modify = list -&gt;</w:t>
      </w:r>
      <w:r>
        <w:rPr>
          <w:lang w:val="cs-CZ"/>
        </w:rPr>
        <w:t xml:space="preserve"> </w:t>
      </w:r>
      <w:r w:rsidRPr="00D24552">
        <w:rPr>
          <w:lang w:val="cs-CZ"/>
        </w:rPr>
        <w:t xml:space="preserve"> {</w:t>
      </w:r>
    </w:p>
    <w:p w14:paraId="50020A44" w14:textId="77777777" w:rsidR="00D24552" w:rsidRPr="00D24552" w:rsidRDefault="00D24552" w:rsidP="00D24552">
      <w:pPr>
        <w:spacing w:after="0" w:line="240" w:lineRule="auto"/>
        <w:rPr>
          <w:lang w:val="cs-CZ"/>
        </w:rPr>
      </w:pPr>
      <w:r w:rsidRPr="00D24552">
        <w:rPr>
          <w:lang w:val="cs-CZ"/>
        </w:rPr>
        <w:t xml:space="preserve">            for (int i = 0; i &lt; list.size(); i++)</w:t>
      </w:r>
    </w:p>
    <w:p w14:paraId="7950B0CF" w14:textId="77777777" w:rsidR="00D24552" w:rsidRPr="00D24552" w:rsidRDefault="00D24552" w:rsidP="00D24552">
      <w:pPr>
        <w:spacing w:after="0" w:line="240" w:lineRule="auto"/>
        <w:rPr>
          <w:lang w:val="cs-CZ"/>
        </w:rPr>
      </w:pPr>
      <w:r w:rsidRPr="00D24552">
        <w:rPr>
          <w:lang w:val="cs-CZ"/>
        </w:rPr>
        <w:t xml:space="preserve">                list.set(i, 2 * list.get(i));</w:t>
      </w:r>
    </w:p>
    <w:p w14:paraId="279BFACC" w14:textId="77777777" w:rsidR="00D24552" w:rsidRPr="00D24552" w:rsidRDefault="00D24552" w:rsidP="00D24552">
      <w:pPr>
        <w:spacing w:after="0" w:line="240" w:lineRule="auto"/>
        <w:rPr>
          <w:lang w:val="cs-CZ"/>
        </w:rPr>
      </w:pPr>
      <w:r w:rsidRPr="00D24552">
        <w:rPr>
          <w:lang w:val="cs-CZ"/>
        </w:rPr>
        <w:t xml:space="preserve">        };</w:t>
      </w:r>
    </w:p>
    <w:p w14:paraId="25F138DB" w14:textId="77777777" w:rsidR="00D24552" w:rsidRPr="00D24552" w:rsidRDefault="00D24552" w:rsidP="00D24552">
      <w:pPr>
        <w:spacing w:after="0" w:line="240" w:lineRule="auto"/>
        <w:rPr>
          <w:lang w:val="cs-CZ"/>
        </w:rPr>
      </w:pPr>
    </w:p>
    <w:p w14:paraId="321EEDBF" w14:textId="77777777" w:rsidR="00D24552" w:rsidRPr="00D24552" w:rsidRDefault="00D24552" w:rsidP="00D24552">
      <w:pPr>
        <w:spacing w:after="0" w:line="240" w:lineRule="auto"/>
        <w:rPr>
          <w:lang w:val="cs-CZ"/>
        </w:rPr>
      </w:pPr>
      <w:r w:rsidRPr="00D24552">
        <w:rPr>
          <w:lang w:val="cs-CZ"/>
        </w:rPr>
        <w:t xml:space="preserve">        // Consumer to display a list of integers</w:t>
      </w:r>
    </w:p>
    <w:p w14:paraId="1F4CFB8F" w14:textId="6BB31A4A" w:rsidR="00D24552" w:rsidRPr="00D24552" w:rsidRDefault="00D24552" w:rsidP="00D24552">
      <w:pPr>
        <w:spacing w:after="0" w:line="240" w:lineRule="auto"/>
        <w:rPr>
          <w:lang w:val="cs-CZ"/>
        </w:rPr>
      </w:pPr>
      <w:r w:rsidRPr="00D24552">
        <w:rPr>
          <w:lang w:val="cs-CZ"/>
        </w:rPr>
        <w:t xml:space="preserve">        Consumer&lt;List&lt;Integer&gt;&gt;</w:t>
      </w:r>
      <w:r>
        <w:rPr>
          <w:lang w:val="cs-CZ"/>
        </w:rPr>
        <w:t xml:space="preserve"> </w:t>
      </w:r>
      <w:r w:rsidRPr="00D24552">
        <w:rPr>
          <w:lang w:val="cs-CZ"/>
        </w:rPr>
        <w:t>dispList = list -&gt; list.stream().forEach(a -&gt; System.out.print(a + " "));</w:t>
      </w:r>
    </w:p>
    <w:p w14:paraId="675B71FE" w14:textId="77777777" w:rsidR="00D24552" w:rsidRPr="00D24552" w:rsidRDefault="00D24552" w:rsidP="00D24552">
      <w:pPr>
        <w:spacing w:after="0" w:line="240" w:lineRule="auto"/>
        <w:rPr>
          <w:lang w:val="cs-CZ"/>
        </w:rPr>
      </w:pPr>
    </w:p>
    <w:p w14:paraId="3A30FD55" w14:textId="77777777" w:rsidR="00D24552" w:rsidRPr="00D24552" w:rsidRDefault="00D24552" w:rsidP="00D24552">
      <w:pPr>
        <w:spacing w:after="0" w:line="240" w:lineRule="auto"/>
        <w:rPr>
          <w:lang w:val="cs-CZ"/>
        </w:rPr>
      </w:pPr>
      <w:r w:rsidRPr="00D24552">
        <w:rPr>
          <w:lang w:val="cs-CZ"/>
        </w:rPr>
        <w:t xml:space="preserve">        List&lt;Integer&gt; list = new ArrayList&lt;Integer&gt;();</w:t>
      </w:r>
    </w:p>
    <w:p w14:paraId="04737A7A" w14:textId="77777777" w:rsidR="00D24552" w:rsidRPr="00D24552" w:rsidRDefault="00D24552" w:rsidP="00D24552">
      <w:pPr>
        <w:spacing w:after="0" w:line="240" w:lineRule="auto"/>
        <w:rPr>
          <w:lang w:val="cs-CZ"/>
        </w:rPr>
      </w:pPr>
      <w:r w:rsidRPr="00D24552">
        <w:rPr>
          <w:lang w:val="cs-CZ"/>
        </w:rPr>
        <w:t xml:space="preserve">        list.add(2);</w:t>
      </w:r>
    </w:p>
    <w:p w14:paraId="5D2E5091" w14:textId="77777777" w:rsidR="00D24552" w:rsidRPr="00D24552" w:rsidRDefault="00D24552" w:rsidP="00D24552">
      <w:pPr>
        <w:spacing w:after="0" w:line="240" w:lineRule="auto"/>
        <w:rPr>
          <w:lang w:val="cs-CZ"/>
        </w:rPr>
      </w:pPr>
      <w:r w:rsidRPr="00D24552">
        <w:rPr>
          <w:lang w:val="cs-CZ"/>
        </w:rPr>
        <w:t xml:space="preserve">        list.add(1);</w:t>
      </w:r>
    </w:p>
    <w:p w14:paraId="54D5B7FF" w14:textId="77777777" w:rsidR="00D24552" w:rsidRPr="00D24552" w:rsidRDefault="00D24552" w:rsidP="00D24552">
      <w:pPr>
        <w:spacing w:after="0" w:line="240" w:lineRule="auto"/>
        <w:rPr>
          <w:lang w:val="cs-CZ"/>
        </w:rPr>
      </w:pPr>
      <w:r w:rsidRPr="00D24552">
        <w:rPr>
          <w:lang w:val="cs-CZ"/>
        </w:rPr>
        <w:t xml:space="preserve">        list.add(3);</w:t>
      </w:r>
    </w:p>
    <w:p w14:paraId="1FF0441E" w14:textId="026D101D" w:rsidR="00CC3E2E" w:rsidRDefault="00D24552" w:rsidP="00D24552">
      <w:pPr>
        <w:spacing w:after="0" w:line="240" w:lineRule="auto"/>
        <w:rPr>
          <w:lang w:val="cs-CZ"/>
        </w:rPr>
      </w:pPr>
      <w:r w:rsidRPr="00D24552">
        <w:rPr>
          <w:lang w:val="cs-CZ"/>
        </w:rPr>
        <w:t xml:space="preserve">        modify.andThen(dispList).accept(list);</w:t>
      </w:r>
      <w:r>
        <w:rPr>
          <w:lang w:val="cs-CZ"/>
        </w:rPr>
        <w:t xml:space="preserve"> // 4 2 6</w:t>
      </w:r>
    </w:p>
    <w:p w14:paraId="766095C7" w14:textId="77777777" w:rsidR="00D24552" w:rsidRPr="00DA33C8" w:rsidRDefault="00D24552" w:rsidP="00D24552">
      <w:pPr>
        <w:spacing w:after="0" w:line="240" w:lineRule="auto"/>
        <w:rPr>
          <w:lang w:val="cs-CZ"/>
        </w:rPr>
      </w:pPr>
    </w:p>
    <w:p w14:paraId="3E48D120" w14:textId="77777777" w:rsidR="00D24552" w:rsidRDefault="00D24552">
      <w:pPr>
        <w:rPr>
          <w:b/>
          <w:bCs/>
          <w:lang w:val="cs-CZ"/>
        </w:rPr>
      </w:pPr>
      <w:r>
        <w:rPr>
          <w:b/>
          <w:bCs/>
          <w:lang w:val="cs-CZ"/>
        </w:rPr>
        <w:br w:type="page"/>
      </w:r>
    </w:p>
    <w:p w14:paraId="31A08654" w14:textId="725EEA20" w:rsidR="00DA33C8" w:rsidRPr="00DA33C8" w:rsidRDefault="00DA33C8" w:rsidP="00DA33C8">
      <w:pPr>
        <w:rPr>
          <w:b/>
          <w:bCs/>
          <w:lang w:val="cs-CZ"/>
        </w:rPr>
      </w:pPr>
      <w:r w:rsidRPr="00DA33C8">
        <w:rPr>
          <w:b/>
          <w:bCs/>
          <w:lang w:val="cs-CZ"/>
        </w:rPr>
        <w:lastRenderedPageBreak/>
        <w:t>2. Predicate </w:t>
      </w:r>
    </w:p>
    <w:p w14:paraId="764E22D9" w14:textId="77777777" w:rsidR="00DA33C8" w:rsidRDefault="00000000" w:rsidP="00DA33C8">
      <w:pPr>
        <w:rPr>
          <w:lang w:val="cs-CZ"/>
        </w:rPr>
      </w:pPr>
      <w:hyperlink r:id="rId12" w:tgtFrame="_blank" w:history="1">
        <w:r w:rsidR="00DA33C8" w:rsidRPr="00DA33C8">
          <w:rPr>
            <w:rStyle w:val="Hyperlink"/>
            <w:lang w:val="cs-CZ"/>
          </w:rPr>
          <w:t xml:space="preserve">Predicate interface </w:t>
        </w:r>
      </w:hyperlink>
      <w:r w:rsidR="00DA33C8" w:rsidRPr="00DA33C8">
        <w:rPr>
          <w:lang w:val="cs-CZ"/>
        </w:rPr>
        <w:t xml:space="preserve">represents a boolean-valued function of one argument. It is commonly used for filtering operations in streams. There are also functional variants of the Predicate </w:t>
      </w:r>
      <w:hyperlink r:id="rId13" w:tgtFrame="_blank" w:history="1">
        <w:r w:rsidR="00DA33C8" w:rsidRPr="00DA33C8">
          <w:rPr>
            <w:rStyle w:val="Hyperlink"/>
            <w:lang w:val="cs-CZ"/>
          </w:rPr>
          <w:t>IntPredicate</w:t>
        </w:r>
      </w:hyperlink>
      <w:r w:rsidR="00DA33C8" w:rsidRPr="00DA33C8">
        <w:rPr>
          <w:lang w:val="cs-CZ"/>
        </w:rPr>
        <w:t xml:space="preserve">, </w:t>
      </w:r>
      <w:hyperlink r:id="rId14" w:tgtFrame="_blank" w:history="1">
        <w:r w:rsidR="00DA33C8" w:rsidRPr="00DA33C8">
          <w:rPr>
            <w:rStyle w:val="Hyperlink"/>
            <w:lang w:val="cs-CZ"/>
          </w:rPr>
          <w:t>DoublePredicate</w:t>
        </w:r>
      </w:hyperlink>
      <w:r w:rsidR="00DA33C8" w:rsidRPr="00DA33C8">
        <w:rPr>
          <w:lang w:val="cs-CZ"/>
        </w:rPr>
        <w:t xml:space="preserve"> and </w:t>
      </w:r>
      <w:hyperlink r:id="rId15" w:tgtFrame="_blank" w:history="1">
        <w:r w:rsidR="00DA33C8" w:rsidRPr="00DA33C8">
          <w:rPr>
            <w:rStyle w:val="Hyperlink"/>
            <w:lang w:val="cs-CZ"/>
          </w:rPr>
          <w:t>LongPredicate</w:t>
        </w:r>
      </w:hyperlink>
      <w:r w:rsidR="00DA33C8" w:rsidRPr="00DA33C8">
        <w:rPr>
          <w:lang w:val="cs-CZ"/>
        </w:rPr>
        <w:t xml:space="preserve">. </w:t>
      </w:r>
    </w:p>
    <w:p w14:paraId="21EC4978" w14:textId="39FEFA15" w:rsidR="002F3A83" w:rsidRPr="00DA33C8" w:rsidRDefault="002F3A83" w:rsidP="00DA33C8">
      <w:pPr>
        <w:rPr>
          <w:lang w:val="cs-CZ"/>
        </w:rPr>
      </w:pPr>
      <w:r w:rsidRPr="002F3A83">
        <w:t xml:space="preserve">In Java 8, </w:t>
      </w:r>
      <w:hyperlink r:id="rId16" w:tgtFrame="_blank" w:history="1">
        <w:r w:rsidRPr="002F3A83">
          <w:rPr>
            <w:rStyle w:val="Hyperlink"/>
          </w:rPr>
          <w:t>Predicate</w:t>
        </w:r>
      </w:hyperlink>
      <w:r w:rsidRPr="002F3A83">
        <w:t xml:space="preserve"> is a functional interface, which accepts an argument and returns a boolean. Usually, it used to apply in a filter for a collection of objects.</w:t>
      </w:r>
    </w:p>
    <w:p w14:paraId="2E9BD2F9" w14:textId="77777777" w:rsidR="00DA33C8" w:rsidRPr="00DA33C8" w:rsidRDefault="00DA33C8" w:rsidP="00DA33C8">
      <w:pPr>
        <w:rPr>
          <w:lang w:val="cs-CZ"/>
        </w:rPr>
      </w:pPr>
      <w:r w:rsidRPr="00DA33C8">
        <w:rPr>
          <w:b/>
          <w:bCs/>
          <w:lang w:val="cs-CZ"/>
        </w:rPr>
        <w:t>Syntax: </w:t>
      </w:r>
    </w:p>
    <w:p w14:paraId="2AF962EA" w14:textId="77777777" w:rsidR="00DA33C8" w:rsidRPr="00DA33C8" w:rsidRDefault="00DA33C8" w:rsidP="002F3A83">
      <w:pPr>
        <w:ind w:left="708"/>
        <w:rPr>
          <w:lang w:val="cs-CZ"/>
        </w:rPr>
      </w:pPr>
      <w:r w:rsidRPr="00DA33C8">
        <w:rPr>
          <w:lang w:val="cs-CZ"/>
        </w:rPr>
        <w:t>public interface Predicate&lt;T&gt; {</w:t>
      </w:r>
      <w:r w:rsidRPr="00DA33C8">
        <w:rPr>
          <w:lang w:val="cs-CZ"/>
        </w:rPr>
        <w:br/>
        <w:t>   boolean test(T t);</w:t>
      </w:r>
      <w:r w:rsidRPr="00DA33C8">
        <w:rPr>
          <w:lang w:val="cs-CZ"/>
        </w:rPr>
        <w:br/>
        <w:t>}</w:t>
      </w:r>
    </w:p>
    <w:p w14:paraId="3C547749" w14:textId="77777777" w:rsidR="00DA33C8" w:rsidRPr="00DA33C8" w:rsidRDefault="00DA33C8" w:rsidP="00DA33C8">
      <w:pPr>
        <w:rPr>
          <w:lang w:val="cs-CZ"/>
        </w:rPr>
      </w:pPr>
      <w:r w:rsidRPr="00DA33C8">
        <w:rPr>
          <w:lang w:val="cs-CZ"/>
        </w:rPr>
        <w:t xml:space="preserve">The Java predicate functional interface can also be implemented using Lambda expressions. </w:t>
      </w:r>
    </w:p>
    <w:p w14:paraId="0F7101EA" w14:textId="77777777" w:rsidR="00DA33C8" w:rsidRDefault="00DA33C8" w:rsidP="00DA33C8">
      <w:pPr>
        <w:rPr>
          <w:lang w:val="cs-CZ"/>
        </w:rPr>
      </w:pPr>
      <w:r w:rsidRPr="00DA33C8">
        <w:rPr>
          <w:lang w:val="cs-CZ"/>
        </w:rPr>
        <w:t>Predicate&lt;Integer&gt; predicate = (value) -&gt; value != null;</w:t>
      </w:r>
    </w:p>
    <w:p w14:paraId="36548B23" w14:textId="201F9BFB" w:rsidR="00CC3E2E" w:rsidRDefault="00CC3E2E" w:rsidP="00DA33C8">
      <w:pPr>
        <w:rPr>
          <w:lang w:val="cs-CZ"/>
        </w:rPr>
      </w:pPr>
      <w:r>
        <w:rPr>
          <w:lang w:val="cs-CZ"/>
        </w:rPr>
        <w:t>Example:</w:t>
      </w:r>
    </w:p>
    <w:p w14:paraId="3E72CC6E" w14:textId="77777777" w:rsidR="00CC3E2E" w:rsidRPr="00CC3E2E" w:rsidRDefault="00CC3E2E" w:rsidP="00CC3E2E">
      <w:pPr>
        <w:spacing w:after="0"/>
        <w:rPr>
          <w:lang w:val="cs-CZ"/>
        </w:rPr>
      </w:pPr>
      <w:r w:rsidRPr="00CC3E2E">
        <w:rPr>
          <w:lang w:val="cs-CZ"/>
        </w:rPr>
        <w:t>// Creating predicate</w:t>
      </w:r>
    </w:p>
    <w:p w14:paraId="551960B7" w14:textId="77777777" w:rsidR="00CC3E2E" w:rsidRPr="00CC3E2E" w:rsidRDefault="00CC3E2E" w:rsidP="00CC3E2E">
      <w:pPr>
        <w:spacing w:after="0"/>
        <w:rPr>
          <w:lang w:val="cs-CZ"/>
        </w:rPr>
      </w:pPr>
      <w:r w:rsidRPr="00CC3E2E">
        <w:rPr>
          <w:lang w:val="cs-CZ"/>
        </w:rPr>
        <w:t xml:space="preserve">        Predicate&lt;Integer&gt; lesserthan = i -&gt; (i &lt; 18); </w:t>
      </w:r>
    </w:p>
    <w:p w14:paraId="49A034A1" w14:textId="77777777" w:rsidR="00CC3E2E" w:rsidRPr="00CC3E2E" w:rsidRDefault="00CC3E2E" w:rsidP="00CC3E2E">
      <w:pPr>
        <w:spacing w:after="0"/>
        <w:rPr>
          <w:lang w:val="cs-CZ"/>
        </w:rPr>
      </w:pPr>
    </w:p>
    <w:p w14:paraId="220FF0C3" w14:textId="77777777" w:rsidR="00CC3E2E" w:rsidRPr="00CC3E2E" w:rsidRDefault="00CC3E2E" w:rsidP="00CC3E2E">
      <w:pPr>
        <w:spacing w:after="0"/>
        <w:rPr>
          <w:lang w:val="cs-CZ"/>
        </w:rPr>
      </w:pPr>
      <w:r w:rsidRPr="00CC3E2E">
        <w:rPr>
          <w:lang w:val="cs-CZ"/>
        </w:rPr>
        <w:t xml:space="preserve">        // Calling Predicate method</w:t>
      </w:r>
    </w:p>
    <w:p w14:paraId="27114DA1" w14:textId="58942E5F" w:rsidR="00CC3E2E" w:rsidRDefault="00CC3E2E" w:rsidP="00CC3E2E">
      <w:pPr>
        <w:spacing w:after="0"/>
        <w:rPr>
          <w:lang w:val="cs-CZ"/>
        </w:rPr>
      </w:pPr>
      <w:r w:rsidRPr="00CC3E2E">
        <w:rPr>
          <w:lang w:val="cs-CZ"/>
        </w:rPr>
        <w:t xml:space="preserve">        System.out.println(lesserthan.test(10));</w:t>
      </w:r>
    </w:p>
    <w:p w14:paraId="5580A4DD" w14:textId="77777777" w:rsidR="00D24552" w:rsidRDefault="00D24552" w:rsidP="00CC3E2E">
      <w:pPr>
        <w:spacing w:after="0"/>
        <w:rPr>
          <w:lang w:val="cs-CZ"/>
        </w:rPr>
      </w:pPr>
    </w:p>
    <w:p w14:paraId="48B72A9C" w14:textId="77777777" w:rsidR="00D24552" w:rsidRDefault="00D24552" w:rsidP="00CC3E2E">
      <w:pPr>
        <w:spacing w:after="0"/>
        <w:rPr>
          <w:lang w:val="cs-CZ"/>
        </w:rPr>
      </w:pPr>
    </w:p>
    <w:p w14:paraId="64685C31" w14:textId="1D1E6ABF" w:rsidR="00D24552" w:rsidRPr="00D24552" w:rsidRDefault="00D24552" w:rsidP="00D24552">
      <w:pPr>
        <w:spacing w:after="0"/>
        <w:rPr>
          <w:lang w:val="cs-CZ"/>
        </w:rPr>
      </w:pPr>
      <w:r>
        <w:rPr>
          <w:lang w:val="cs-CZ"/>
        </w:rPr>
        <w:t xml:space="preserve">        </w:t>
      </w:r>
      <w:r w:rsidRPr="00D24552">
        <w:rPr>
          <w:lang w:val="cs-CZ"/>
        </w:rPr>
        <w:t>Predicate&lt;Integer&gt; greaterThanTen = (i) -&gt; i &gt; 10;</w:t>
      </w:r>
    </w:p>
    <w:p w14:paraId="626EA308" w14:textId="77777777" w:rsidR="00D24552" w:rsidRPr="00D24552" w:rsidRDefault="00D24552" w:rsidP="00D24552">
      <w:pPr>
        <w:spacing w:after="0"/>
        <w:rPr>
          <w:lang w:val="cs-CZ"/>
        </w:rPr>
      </w:pPr>
      <w:r w:rsidRPr="00D24552">
        <w:rPr>
          <w:lang w:val="cs-CZ"/>
        </w:rPr>
        <w:t xml:space="preserve">        Predicate&lt;Integer&gt; lowerThanTwenty = (i) -&gt; i &lt; 20; </w:t>
      </w:r>
    </w:p>
    <w:p w14:paraId="49714F95" w14:textId="77777777" w:rsidR="00D24552" w:rsidRPr="00D24552" w:rsidRDefault="00D24552" w:rsidP="00D24552">
      <w:pPr>
        <w:spacing w:after="0"/>
        <w:rPr>
          <w:lang w:val="cs-CZ"/>
        </w:rPr>
      </w:pPr>
      <w:r w:rsidRPr="00D24552">
        <w:rPr>
          <w:lang w:val="cs-CZ"/>
        </w:rPr>
        <w:t xml:space="preserve">        boolean result = greaterThanTen.and(lowerThanTwenty).test(15);</w:t>
      </w:r>
    </w:p>
    <w:p w14:paraId="00EB116E" w14:textId="47B887C5" w:rsidR="00D24552" w:rsidRDefault="00D24552" w:rsidP="00D24552">
      <w:pPr>
        <w:spacing w:after="0"/>
        <w:rPr>
          <w:lang w:val="cs-CZ"/>
        </w:rPr>
      </w:pPr>
      <w:r w:rsidRPr="00D24552">
        <w:rPr>
          <w:lang w:val="cs-CZ"/>
        </w:rPr>
        <w:t xml:space="preserve">        System.out.println(result);</w:t>
      </w:r>
      <w:r>
        <w:rPr>
          <w:lang w:val="cs-CZ"/>
        </w:rPr>
        <w:t xml:space="preserve"> // true</w:t>
      </w:r>
    </w:p>
    <w:p w14:paraId="54ADAF7F" w14:textId="77777777" w:rsidR="00DA33C8" w:rsidRPr="00DA33C8" w:rsidRDefault="00DA33C8" w:rsidP="00DA33C8">
      <w:pPr>
        <w:rPr>
          <w:lang w:val="cs-CZ"/>
        </w:rPr>
      </w:pPr>
    </w:p>
    <w:p w14:paraId="15D7465F" w14:textId="77777777" w:rsidR="00D24552" w:rsidRDefault="00D24552">
      <w:pPr>
        <w:rPr>
          <w:b/>
          <w:bCs/>
          <w:lang w:val="cs-CZ"/>
        </w:rPr>
      </w:pPr>
      <w:r>
        <w:rPr>
          <w:b/>
          <w:bCs/>
          <w:lang w:val="cs-CZ"/>
        </w:rPr>
        <w:br w:type="page"/>
      </w:r>
    </w:p>
    <w:p w14:paraId="7D63320A" w14:textId="74BD1B90" w:rsidR="00DA33C8" w:rsidRPr="00DA33C8" w:rsidRDefault="00DA33C8" w:rsidP="00DA33C8">
      <w:pPr>
        <w:rPr>
          <w:b/>
          <w:bCs/>
          <w:lang w:val="cs-CZ"/>
        </w:rPr>
      </w:pPr>
      <w:r w:rsidRPr="00DA33C8">
        <w:rPr>
          <w:b/>
          <w:bCs/>
          <w:lang w:val="cs-CZ"/>
        </w:rPr>
        <w:lastRenderedPageBreak/>
        <w:t>3. Function</w:t>
      </w:r>
    </w:p>
    <w:p w14:paraId="6183A723" w14:textId="77777777" w:rsidR="00DA33C8" w:rsidRPr="00DA33C8" w:rsidRDefault="00DA33C8" w:rsidP="00DA33C8">
      <w:pPr>
        <w:rPr>
          <w:lang w:val="cs-CZ"/>
        </w:rPr>
      </w:pPr>
      <w:r w:rsidRPr="00DA33C8">
        <w:rPr>
          <w:lang w:val="cs-CZ"/>
        </w:rPr>
        <w:t xml:space="preserve">The </w:t>
      </w:r>
      <w:hyperlink r:id="rId17" w:tgtFrame="_blank" w:history="1">
        <w:r w:rsidRPr="00DA33C8">
          <w:rPr>
            <w:rStyle w:val="Hyperlink"/>
            <w:lang w:val="cs-CZ"/>
          </w:rPr>
          <w:t>function</w:t>
        </w:r>
      </w:hyperlink>
      <w:r w:rsidRPr="00DA33C8">
        <w:rPr>
          <w:lang w:val="cs-CZ"/>
        </w:rPr>
        <w:t xml:space="preserve"> interface takes one argument and returns a result. It is commonly used for transforming data. Several variations exist:</w:t>
      </w:r>
    </w:p>
    <w:p w14:paraId="035E1A7D" w14:textId="77777777" w:rsidR="002F3A83" w:rsidRDefault="002F3A83" w:rsidP="002F3A83">
      <w:r w:rsidRPr="005350E0">
        <w:t xml:space="preserve">In Java 8, </w:t>
      </w:r>
      <w:hyperlink r:id="rId18" w:tgtFrame="_blank" w:history="1">
        <w:r w:rsidRPr="005350E0">
          <w:rPr>
            <w:rStyle w:val="Hyperlink"/>
          </w:rPr>
          <w:t>Function</w:t>
        </w:r>
      </w:hyperlink>
      <w:r w:rsidRPr="005350E0">
        <w:t xml:space="preserve"> is a functional interface; it takes an argument (object of type T) and returns an object (object of type R). The argument and output can be a different type.</w:t>
      </w:r>
    </w:p>
    <w:p w14:paraId="4F29B3A8" w14:textId="2C62063F" w:rsidR="002F3A83" w:rsidRPr="002F3A83" w:rsidRDefault="002F3A83" w:rsidP="002F3A83">
      <w:pPr>
        <w:spacing w:after="0"/>
        <w:rPr>
          <w:lang w:val="cs-CZ"/>
        </w:rPr>
      </w:pPr>
      <w:r w:rsidRPr="002F3A83">
        <w:rPr>
          <w:lang w:val="cs-CZ"/>
        </w:rPr>
        <w:t>Function.java</w:t>
      </w:r>
    </w:p>
    <w:p w14:paraId="0DDE2567" w14:textId="77777777" w:rsidR="002F3A83" w:rsidRPr="002F3A83" w:rsidRDefault="002F3A83" w:rsidP="002F3A83">
      <w:pPr>
        <w:spacing w:after="0"/>
        <w:ind w:left="708"/>
        <w:rPr>
          <w:lang w:val="cs-CZ"/>
        </w:rPr>
      </w:pPr>
      <w:r w:rsidRPr="002F3A83">
        <w:rPr>
          <w:lang w:val="cs-CZ"/>
        </w:rPr>
        <w:t>@FunctionalInterface</w:t>
      </w:r>
    </w:p>
    <w:p w14:paraId="2029F5A2" w14:textId="47967AAC" w:rsidR="002F3A83" w:rsidRPr="002F3A83" w:rsidRDefault="002F3A83" w:rsidP="002F3A83">
      <w:pPr>
        <w:spacing w:after="0"/>
        <w:ind w:left="708"/>
        <w:rPr>
          <w:lang w:val="cs-CZ"/>
        </w:rPr>
      </w:pPr>
      <w:r w:rsidRPr="002F3A83">
        <w:rPr>
          <w:lang w:val="cs-CZ"/>
        </w:rPr>
        <w:t>public interface Function&lt;T, R&gt; {</w:t>
      </w:r>
    </w:p>
    <w:p w14:paraId="7EDA849E" w14:textId="72ED05E0" w:rsidR="002F3A83" w:rsidRPr="002F3A83" w:rsidRDefault="002F3A83" w:rsidP="002F3A83">
      <w:pPr>
        <w:spacing w:after="0"/>
        <w:ind w:left="708"/>
        <w:rPr>
          <w:lang w:val="cs-CZ"/>
        </w:rPr>
      </w:pPr>
      <w:r w:rsidRPr="002F3A83">
        <w:rPr>
          <w:lang w:val="cs-CZ"/>
        </w:rPr>
        <w:t xml:space="preserve">      R apply(T t);</w:t>
      </w:r>
    </w:p>
    <w:p w14:paraId="201EA114" w14:textId="77777777" w:rsidR="002F3A83" w:rsidRPr="002F3A83" w:rsidRDefault="002F3A83" w:rsidP="002F3A83">
      <w:pPr>
        <w:spacing w:after="0"/>
        <w:ind w:left="708"/>
        <w:rPr>
          <w:lang w:val="cs-CZ"/>
        </w:rPr>
      </w:pPr>
      <w:r w:rsidRPr="002F3A83">
        <w:rPr>
          <w:lang w:val="cs-CZ"/>
        </w:rPr>
        <w:t>}</w:t>
      </w:r>
    </w:p>
    <w:p w14:paraId="52164386" w14:textId="77777777" w:rsidR="002F3A83" w:rsidRPr="002F3A83" w:rsidRDefault="002F3A83" w:rsidP="002F3A83">
      <w:pPr>
        <w:numPr>
          <w:ilvl w:val="0"/>
          <w:numId w:val="6"/>
        </w:numPr>
        <w:spacing w:after="0"/>
        <w:rPr>
          <w:lang w:val="cs-CZ"/>
        </w:rPr>
      </w:pPr>
      <w:r w:rsidRPr="002F3A83">
        <w:rPr>
          <w:lang w:val="cs-CZ"/>
        </w:rPr>
        <w:t>T – Type of the input to the function.</w:t>
      </w:r>
    </w:p>
    <w:p w14:paraId="3B293B8E" w14:textId="77777777" w:rsidR="002F3A83" w:rsidRPr="002F3A83" w:rsidRDefault="002F3A83" w:rsidP="002F3A83">
      <w:pPr>
        <w:numPr>
          <w:ilvl w:val="0"/>
          <w:numId w:val="6"/>
        </w:numPr>
        <w:spacing w:after="0"/>
        <w:rPr>
          <w:lang w:val="cs-CZ"/>
        </w:rPr>
      </w:pPr>
      <w:r w:rsidRPr="002F3A83">
        <w:rPr>
          <w:lang w:val="cs-CZ"/>
        </w:rPr>
        <w:t>R – Type of the result of the function.</w:t>
      </w:r>
    </w:p>
    <w:p w14:paraId="7511D1B2" w14:textId="77777777" w:rsidR="002F3A83" w:rsidRDefault="002F3A83" w:rsidP="00DA33C8">
      <w:pPr>
        <w:rPr>
          <w:b/>
          <w:bCs/>
          <w:lang w:val="cs-CZ"/>
        </w:rPr>
      </w:pPr>
    </w:p>
    <w:p w14:paraId="00951768" w14:textId="61F7A8C1" w:rsidR="00DA33C8" w:rsidRPr="00DA33C8" w:rsidRDefault="00DA33C8" w:rsidP="00DA33C8">
      <w:pPr>
        <w:rPr>
          <w:lang w:val="cs-CZ"/>
        </w:rPr>
      </w:pPr>
      <w:r w:rsidRPr="00DA33C8">
        <w:rPr>
          <w:b/>
          <w:bCs/>
          <w:lang w:val="cs-CZ"/>
        </w:rPr>
        <w:t>Syntax:</w:t>
      </w:r>
    </w:p>
    <w:p w14:paraId="36284111" w14:textId="7138A376" w:rsidR="005350E0" w:rsidRDefault="00DA33C8" w:rsidP="002F3A83">
      <w:pPr>
        <w:ind w:firstLine="708"/>
      </w:pPr>
      <w:r w:rsidRPr="00DA33C8">
        <w:rPr>
          <w:lang w:val="cs-CZ"/>
        </w:rPr>
        <w:t>Function&lt;Integer, Integer&gt; function = (value) -&gt; value * value;</w:t>
      </w:r>
    </w:p>
    <w:p w14:paraId="7EB1AF21" w14:textId="77777777" w:rsidR="005350E0" w:rsidRDefault="005350E0" w:rsidP="00DA33C8">
      <w:pPr>
        <w:rPr>
          <w:lang w:val="cs-CZ"/>
        </w:rPr>
      </w:pPr>
    </w:p>
    <w:p w14:paraId="441E3008" w14:textId="7B090531" w:rsidR="00DA33C8" w:rsidRDefault="00CC3E2E" w:rsidP="00DA33C8">
      <w:pPr>
        <w:rPr>
          <w:lang w:val="cs-CZ"/>
        </w:rPr>
      </w:pPr>
      <w:r>
        <w:rPr>
          <w:lang w:val="cs-CZ"/>
        </w:rPr>
        <w:t>Example:</w:t>
      </w:r>
    </w:p>
    <w:p w14:paraId="40C30768" w14:textId="3FA74FF2" w:rsidR="00CC3E2E" w:rsidRPr="00CC3E2E" w:rsidRDefault="00B61F80" w:rsidP="00CC3E2E">
      <w:pPr>
        <w:spacing w:after="0"/>
        <w:rPr>
          <w:lang w:val="cs-CZ"/>
        </w:rPr>
      </w:pPr>
      <w:r>
        <w:rPr>
          <w:lang w:val="cs-CZ"/>
        </w:rPr>
        <w:t xml:space="preserve">        </w:t>
      </w:r>
      <w:r w:rsidR="00CC3E2E" w:rsidRPr="00CC3E2E">
        <w:rPr>
          <w:lang w:val="cs-CZ"/>
        </w:rPr>
        <w:t>// Function which takes in a number</w:t>
      </w:r>
      <w:r w:rsidR="00CC3E2E">
        <w:rPr>
          <w:lang w:val="cs-CZ"/>
        </w:rPr>
        <w:t xml:space="preserve"> </w:t>
      </w:r>
      <w:r w:rsidR="00CC3E2E" w:rsidRPr="00CC3E2E">
        <w:rPr>
          <w:lang w:val="cs-CZ"/>
        </w:rPr>
        <w:t xml:space="preserve"> and returns half of it</w:t>
      </w:r>
    </w:p>
    <w:p w14:paraId="14FFF574" w14:textId="77777777" w:rsidR="00CC3E2E" w:rsidRPr="00CC3E2E" w:rsidRDefault="00CC3E2E" w:rsidP="00CC3E2E">
      <w:pPr>
        <w:spacing w:after="0"/>
        <w:rPr>
          <w:lang w:val="cs-CZ"/>
        </w:rPr>
      </w:pPr>
      <w:r w:rsidRPr="00CC3E2E">
        <w:rPr>
          <w:lang w:val="cs-CZ"/>
        </w:rPr>
        <w:t xml:space="preserve">        Function&lt;Integer, Double&gt; half = a -&gt; a / 2.0;</w:t>
      </w:r>
    </w:p>
    <w:p w14:paraId="3A78205C" w14:textId="77777777" w:rsidR="00CC3E2E" w:rsidRPr="00CC3E2E" w:rsidRDefault="00CC3E2E" w:rsidP="00CC3E2E">
      <w:pPr>
        <w:spacing w:after="0"/>
        <w:rPr>
          <w:lang w:val="cs-CZ"/>
        </w:rPr>
      </w:pPr>
    </w:p>
    <w:p w14:paraId="2D7E2C42" w14:textId="77777777" w:rsidR="00CC3E2E" w:rsidRPr="00CC3E2E" w:rsidRDefault="00CC3E2E" w:rsidP="00CC3E2E">
      <w:pPr>
        <w:spacing w:after="0"/>
        <w:rPr>
          <w:lang w:val="cs-CZ"/>
        </w:rPr>
      </w:pPr>
      <w:r w:rsidRPr="00CC3E2E">
        <w:rPr>
          <w:lang w:val="cs-CZ"/>
        </w:rPr>
        <w:t xml:space="preserve">        // Applying the function to get the result</w:t>
      </w:r>
    </w:p>
    <w:p w14:paraId="70CEA525" w14:textId="5C74BAB7" w:rsidR="00CC3E2E" w:rsidRDefault="00CC3E2E" w:rsidP="00CC3E2E">
      <w:pPr>
        <w:spacing w:after="0"/>
        <w:rPr>
          <w:lang w:val="cs-CZ"/>
        </w:rPr>
      </w:pPr>
      <w:r w:rsidRPr="00CC3E2E">
        <w:rPr>
          <w:lang w:val="cs-CZ"/>
        </w:rPr>
        <w:t xml:space="preserve">        System.out.println(half.apply(10));</w:t>
      </w:r>
    </w:p>
    <w:p w14:paraId="5F40CA00" w14:textId="77777777" w:rsidR="00B61F80" w:rsidRDefault="00B61F80" w:rsidP="00CC3E2E">
      <w:pPr>
        <w:rPr>
          <w:lang w:val="cs-CZ"/>
        </w:rPr>
      </w:pPr>
    </w:p>
    <w:p w14:paraId="2BD21B7F" w14:textId="77777777" w:rsidR="00B61F80" w:rsidRDefault="00B61F80" w:rsidP="00CC3E2E">
      <w:pPr>
        <w:rPr>
          <w:lang w:val="cs-CZ"/>
        </w:rPr>
      </w:pPr>
    </w:p>
    <w:p w14:paraId="28137015" w14:textId="05989905" w:rsidR="00B61F80" w:rsidRPr="00B61F80" w:rsidRDefault="00B61F80" w:rsidP="00B61F80">
      <w:pPr>
        <w:spacing w:after="0" w:line="240" w:lineRule="auto"/>
        <w:rPr>
          <w:lang w:val="cs-CZ"/>
        </w:rPr>
      </w:pPr>
      <w:r>
        <w:rPr>
          <w:lang w:val="cs-CZ"/>
        </w:rPr>
        <w:t xml:space="preserve">        </w:t>
      </w:r>
      <w:r w:rsidRPr="00B61F80">
        <w:rPr>
          <w:lang w:val="cs-CZ"/>
        </w:rPr>
        <w:t>// Function which takes in a number and</w:t>
      </w:r>
      <w:r>
        <w:rPr>
          <w:lang w:val="cs-CZ"/>
        </w:rPr>
        <w:t xml:space="preserve"> </w:t>
      </w:r>
      <w:r w:rsidRPr="00B61F80">
        <w:rPr>
          <w:lang w:val="cs-CZ"/>
        </w:rPr>
        <w:t xml:space="preserve"> returns half of it</w:t>
      </w:r>
    </w:p>
    <w:p w14:paraId="0CBF95D9" w14:textId="77777777" w:rsidR="00B61F80" w:rsidRPr="00B61F80" w:rsidRDefault="00B61F80" w:rsidP="00B61F80">
      <w:pPr>
        <w:spacing w:after="0" w:line="240" w:lineRule="auto"/>
        <w:rPr>
          <w:lang w:val="cs-CZ"/>
        </w:rPr>
      </w:pPr>
      <w:r w:rsidRPr="00B61F80">
        <w:rPr>
          <w:lang w:val="cs-CZ"/>
        </w:rPr>
        <w:t xml:space="preserve">        Function&lt;Integer, Double&gt; half = a -&gt; a / 2.0;</w:t>
      </w:r>
    </w:p>
    <w:p w14:paraId="2CE44C7F" w14:textId="77777777" w:rsidR="00B61F80" w:rsidRPr="00B61F80" w:rsidRDefault="00B61F80" w:rsidP="00B61F80">
      <w:pPr>
        <w:spacing w:after="0" w:line="240" w:lineRule="auto"/>
        <w:rPr>
          <w:lang w:val="cs-CZ"/>
        </w:rPr>
      </w:pPr>
    </w:p>
    <w:p w14:paraId="4D57737C" w14:textId="77777777" w:rsidR="00B61F80" w:rsidRPr="00B61F80" w:rsidRDefault="00B61F80" w:rsidP="00B61F80">
      <w:pPr>
        <w:spacing w:after="0" w:line="240" w:lineRule="auto"/>
        <w:rPr>
          <w:lang w:val="cs-CZ"/>
        </w:rPr>
      </w:pPr>
      <w:r w:rsidRPr="00B61F80">
        <w:rPr>
          <w:lang w:val="cs-CZ"/>
        </w:rPr>
        <w:t xml:space="preserve">        // Triple the value given to half function</w:t>
      </w:r>
    </w:p>
    <w:p w14:paraId="2EF64399" w14:textId="77777777" w:rsidR="00B61F80" w:rsidRPr="00B61F80" w:rsidRDefault="00B61F80" w:rsidP="00B61F80">
      <w:pPr>
        <w:spacing w:after="0" w:line="240" w:lineRule="auto"/>
        <w:rPr>
          <w:lang w:val="cs-CZ"/>
        </w:rPr>
      </w:pPr>
      <w:r w:rsidRPr="00B61F80">
        <w:rPr>
          <w:lang w:val="cs-CZ"/>
        </w:rPr>
        <w:t xml:space="preserve">        half = half.compose(a -&gt; 3 * a);</w:t>
      </w:r>
    </w:p>
    <w:p w14:paraId="388C1F79" w14:textId="77777777" w:rsidR="00B61F80" w:rsidRPr="00B61F80" w:rsidRDefault="00B61F80" w:rsidP="00B61F80">
      <w:pPr>
        <w:spacing w:after="0" w:line="240" w:lineRule="auto"/>
        <w:rPr>
          <w:lang w:val="cs-CZ"/>
        </w:rPr>
      </w:pPr>
    </w:p>
    <w:p w14:paraId="72A02518" w14:textId="77777777" w:rsidR="00B61F80" w:rsidRPr="00B61F80" w:rsidRDefault="00B61F80" w:rsidP="00B61F80">
      <w:pPr>
        <w:spacing w:after="0" w:line="240" w:lineRule="auto"/>
        <w:rPr>
          <w:lang w:val="cs-CZ"/>
        </w:rPr>
      </w:pPr>
      <w:r w:rsidRPr="00B61F80">
        <w:rPr>
          <w:lang w:val="cs-CZ"/>
        </w:rPr>
        <w:t xml:space="preserve">        // Applying the function to get the result</w:t>
      </w:r>
    </w:p>
    <w:p w14:paraId="57BACA8A" w14:textId="4A0D38A7" w:rsidR="00B61F80" w:rsidRPr="00DA33C8" w:rsidRDefault="00B61F80" w:rsidP="00B61F80">
      <w:pPr>
        <w:spacing w:after="0" w:line="240" w:lineRule="auto"/>
        <w:rPr>
          <w:lang w:val="cs-CZ"/>
        </w:rPr>
      </w:pPr>
      <w:r w:rsidRPr="00B61F80">
        <w:rPr>
          <w:lang w:val="cs-CZ"/>
        </w:rPr>
        <w:t xml:space="preserve">        System.out.println(half.apply(5));</w:t>
      </w:r>
      <w:r>
        <w:rPr>
          <w:lang w:val="cs-CZ"/>
        </w:rPr>
        <w:t xml:space="preserve"> // 7.5</w:t>
      </w:r>
    </w:p>
    <w:p w14:paraId="15DE7004" w14:textId="77777777" w:rsidR="00B61F80" w:rsidRDefault="00B61F80">
      <w:pPr>
        <w:rPr>
          <w:b/>
          <w:bCs/>
          <w:lang w:val="cs-CZ"/>
        </w:rPr>
      </w:pPr>
      <w:r>
        <w:rPr>
          <w:b/>
          <w:bCs/>
          <w:lang w:val="cs-CZ"/>
        </w:rPr>
        <w:br w:type="page"/>
      </w:r>
    </w:p>
    <w:p w14:paraId="579C2561" w14:textId="33EC935F" w:rsidR="00DA33C8" w:rsidRPr="00DA33C8" w:rsidRDefault="00DA33C8" w:rsidP="00DA33C8">
      <w:pPr>
        <w:rPr>
          <w:b/>
          <w:bCs/>
          <w:lang w:val="cs-CZ"/>
        </w:rPr>
      </w:pPr>
      <w:r w:rsidRPr="00DA33C8">
        <w:rPr>
          <w:b/>
          <w:bCs/>
          <w:lang w:val="cs-CZ"/>
        </w:rPr>
        <w:lastRenderedPageBreak/>
        <w:t>4. Supplier</w:t>
      </w:r>
    </w:p>
    <w:p w14:paraId="1C52F0B4" w14:textId="77777777" w:rsidR="00DA33C8" w:rsidRPr="00DA33C8" w:rsidRDefault="00000000" w:rsidP="00DA33C8">
      <w:pPr>
        <w:rPr>
          <w:lang w:val="cs-CZ"/>
        </w:rPr>
      </w:pPr>
      <w:hyperlink r:id="rId19" w:tgtFrame="_blank" w:history="1">
        <w:r w:rsidR="00DA33C8" w:rsidRPr="00DA33C8">
          <w:rPr>
            <w:rStyle w:val="Hyperlink"/>
            <w:lang w:val="cs-CZ"/>
          </w:rPr>
          <w:t xml:space="preserve">Supplier </w:t>
        </w:r>
      </w:hyperlink>
      <w:r w:rsidR="00DA33C8" w:rsidRPr="00DA33C8">
        <w:rPr>
          <w:lang w:val="cs-CZ"/>
        </w:rPr>
        <w:t xml:space="preserve">functional interface is also a type of functional interface that does not take any input or argument and yet returns a single output. The different extensions of the Supplier functional interface hold many other suppliers functions like </w:t>
      </w:r>
      <w:hyperlink r:id="rId20" w:tgtFrame="_blank" w:history="1">
        <w:r w:rsidR="00DA33C8" w:rsidRPr="00DA33C8">
          <w:rPr>
            <w:rStyle w:val="Hyperlink"/>
            <w:lang w:val="cs-CZ"/>
          </w:rPr>
          <w:t>BooleanSupplier</w:t>
        </w:r>
      </w:hyperlink>
      <w:r w:rsidR="00DA33C8" w:rsidRPr="00DA33C8">
        <w:rPr>
          <w:lang w:val="cs-CZ"/>
        </w:rPr>
        <w:t xml:space="preserve">, </w:t>
      </w:r>
      <w:hyperlink r:id="rId21" w:tgtFrame="_blank" w:history="1">
        <w:r w:rsidR="00DA33C8" w:rsidRPr="00DA33C8">
          <w:rPr>
            <w:rStyle w:val="Hyperlink"/>
            <w:lang w:val="cs-CZ"/>
          </w:rPr>
          <w:t>DoubleSupplier</w:t>
        </w:r>
      </w:hyperlink>
      <w:r w:rsidR="00DA33C8" w:rsidRPr="00DA33C8">
        <w:rPr>
          <w:lang w:val="cs-CZ"/>
        </w:rPr>
        <w:t xml:space="preserve">, </w:t>
      </w:r>
      <w:hyperlink r:id="rId22" w:tgtFrame="_blank" w:history="1">
        <w:r w:rsidR="00DA33C8" w:rsidRPr="00DA33C8">
          <w:rPr>
            <w:rStyle w:val="Hyperlink"/>
            <w:lang w:val="cs-CZ"/>
          </w:rPr>
          <w:t>LongSupplier</w:t>
        </w:r>
      </w:hyperlink>
      <w:r w:rsidR="00DA33C8" w:rsidRPr="00DA33C8">
        <w:rPr>
          <w:lang w:val="cs-CZ"/>
        </w:rPr>
        <w:t xml:space="preserve"> and </w:t>
      </w:r>
      <w:hyperlink r:id="rId23" w:tgtFrame="_blank" w:history="1">
        <w:r w:rsidR="00DA33C8" w:rsidRPr="00DA33C8">
          <w:rPr>
            <w:rStyle w:val="Hyperlink"/>
            <w:lang w:val="cs-CZ"/>
          </w:rPr>
          <w:t>IntSupplier</w:t>
        </w:r>
      </w:hyperlink>
      <w:r w:rsidR="00DA33C8" w:rsidRPr="00DA33C8">
        <w:rPr>
          <w:lang w:val="cs-CZ"/>
        </w:rPr>
        <w:t>.</w:t>
      </w:r>
    </w:p>
    <w:p w14:paraId="34E8E389" w14:textId="77777777" w:rsidR="00DA33C8" w:rsidRPr="00DA33C8" w:rsidRDefault="00DA33C8" w:rsidP="00DA33C8">
      <w:pPr>
        <w:rPr>
          <w:lang w:val="cs-CZ"/>
        </w:rPr>
      </w:pPr>
      <w:r w:rsidRPr="00DA33C8">
        <w:rPr>
          <w:b/>
          <w:bCs/>
          <w:lang w:val="cs-CZ"/>
        </w:rPr>
        <w:t>Syntax:</w:t>
      </w:r>
    </w:p>
    <w:p w14:paraId="656DD6CF" w14:textId="77777777" w:rsidR="00DA33C8" w:rsidRPr="00DA33C8" w:rsidRDefault="00DA33C8" w:rsidP="00DA33C8">
      <w:pPr>
        <w:rPr>
          <w:lang w:val="cs-CZ"/>
        </w:rPr>
      </w:pPr>
      <w:r w:rsidRPr="00DA33C8">
        <w:rPr>
          <w:lang w:val="cs-CZ"/>
        </w:rPr>
        <w:t>Supplier&lt;String&gt; supplier = () -&gt; "Hello, World!";</w:t>
      </w:r>
    </w:p>
    <w:p w14:paraId="37B918DF" w14:textId="4B54D0AC" w:rsidR="000F7DF7" w:rsidRDefault="000F7DF7" w:rsidP="000F7DF7">
      <w:pPr>
        <w:spacing w:after="0"/>
        <w:rPr>
          <w:lang w:val="cs-CZ"/>
        </w:rPr>
      </w:pPr>
      <w:r>
        <w:rPr>
          <w:lang w:val="cs-CZ"/>
        </w:rPr>
        <w:t>Example:</w:t>
      </w:r>
    </w:p>
    <w:p w14:paraId="5ED2EEB7" w14:textId="77777777" w:rsidR="00CC3E2E" w:rsidRPr="00CC3E2E" w:rsidRDefault="000F7DF7" w:rsidP="00CC3E2E">
      <w:pPr>
        <w:spacing w:after="0"/>
        <w:rPr>
          <w:lang w:val="cs-CZ"/>
        </w:rPr>
      </w:pPr>
      <w:r>
        <w:rPr>
          <w:lang w:val="cs-CZ"/>
        </w:rPr>
        <w:t xml:space="preserve">        </w:t>
      </w:r>
      <w:r w:rsidR="00CC3E2E" w:rsidRPr="00CC3E2E">
        <w:rPr>
          <w:lang w:val="cs-CZ"/>
        </w:rPr>
        <w:t>// This function returns a random value.</w:t>
      </w:r>
    </w:p>
    <w:p w14:paraId="5D1CC203" w14:textId="77777777" w:rsidR="00CC3E2E" w:rsidRPr="00CC3E2E" w:rsidRDefault="00CC3E2E" w:rsidP="00CC3E2E">
      <w:pPr>
        <w:spacing w:after="0"/>
        <w:rPr>
          <w:lang w:val="cs-CZ"/>
        </w:rPr>
      </w:pPr>
      <w:r w:rsidRPr="00CC3E2E">
        <w:rPr>
          <w:lang w:val="cs-CZ"/>
        </w:rPr>
        <w:t xml:space="preserve">        Supplier&lt;Double&gt; randomValue = () -&gt; Math.random();</w:t>
      </w:r>
    </w:p>
    <w:p w14:paraId="334BDDA2" w14:textId="77777777" w:rsidR="00CC3E2E" w:rsidRPr="00CC3E2E" w:rsidRDefault="00CC3E2E" w:rsidP="00CC3E2E">
      <w:pPr>
        <w:spacing w:after="0"/>
        <w:rPr>
          <w:lang w:val="cs-CZ"/>
        </w:rPr>
      </w:pPr>
    </w:p>
    <w:p w14:paraId="008262F4" w14:textId="77777777" w:rsidR="00CC3E2E" w:rsidRPr="00CC3E2E" w:rsidRDefault="00CC3E2E" w:rsidP="00CC3E2E">
      <w:pPr>
        <w:spacing w:after="0"/>
        <w:rPr>
          <w:lang w:val="cs-CZ"/>
        </w:rPr>
      </w:pPr>
      <w:r w:rsidRPr="00CC3E2E">
        <w:rPr>
          <w:lang w:val="cs-CZ"/>
        </w:rPr>
        <w:t xml:space="preserve">        // Print the random value using get()</w:t>
      </w:r>
    </w:p>
    <w:p w14:paraId="79766436" w14:textId="251AC89D" w:rsidR="00DA33C8" w:rsidRDefault="00CC3E2E" w:rsidP="00CC3E2E">
      <w:pPr>
        <w:spacing w:after="0"/>
        <w:rPr>
          <w:b/>
          <w:bCs/>
          <w:lang w:val="cs-CZ"/>
        </w:rPr>
      </w:pPr>
      <w:r w:rsidRPr="00CC3E2E">
        <w:rPr>
          <w:lang w:val="cs-CZ"/>
        </w:rPr>
        <w:t xml:space="preserve">        System.out.println(randomValue.get());</w:t>
      </w:r>
      <w:r w:rsidR="00DA33C8">
        <w:rPr>
          <w:b/>
          <w:bCs/>
          <w:lang w:val="cs-CZ"/>
        </w:rPr>
        <w:br w:type="page"/>
      </w:r>
    </w:p>
    <w:p w14:paraId="285ED6DB" w14:textId="263279C6" w:rsidR="00DA33C8" w:rsidRPr="00DA33C8" w:rsidRDefault="00DA33C8" w:rsidP="00DA33C8">
      <w:pPr>
        <w:rPr>
          <w:b/>
          <w:bCs/>
          <w:lang w:val="cs-CZ"/>
        </w:rPr>
      </w:pPr>
      <w:r w:rsidRPr="00DA33C8">
        <w:rPr>
          <w:b/>
          <w:bCs/>
          <w:lang w:val="cs-CZ"/>
        </w:rPr>
        <w:lastRenderedPageBreak/>
        <w:t>Functional Interfaces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4681"/>
        <w:gridCol w:w="3598"/>
      </w:tblGrid>
      <w:tr w:rsidR="00DA33C8" w:rsidRPr="00DA33C8" w14:paraId="3F775061" w14:textId="77777777" w:rsidTr="00DA33C8">
        <w:trPr>
          <w:tblHeader/>
          <w:tblCellSpacing w:w="15" w:type="dxa"/>
        </w:trPr>
        <w:tc>
          <w:tcPr>
            <w:tcW w:w="0" w:type="auto"/>
            <w:vAlign w:val="center"/>
            <w:hideMark/>
          </w:tcPr>
          <w:p w14:paraId="59654DF9" w14:textId="77777777" w:rsidR="00DA33C8" w:rsidRPr="00DA33C8" w:rsidRDefault="00DA33C8" w:rsidP="00DA33C8">
            <w:pPr>
              <w:rPr>
                <w:b/>
                <w:bCs/>
                <w:lang w:val="cs-CZ"/>
              </w:rPr>
            </w:pPr>
            <w:r w:rsidRPr="00DA33C8">
              <w:rPr>
                <w:b/>
                <w:bCs/>
                <w:lang w:val="cs-CZ"/>
              </w:rPr>
              <w:t>Functional Interfaces</w:t>
            </w:r>
          </w:p>
        </w:tc>
        <w:tc>
          <w:tcPr>
            <w:tcW w:w="2250" w:type="pct"/>
            <w:vAlign w:val="center"/>
            <w:hideMark/>
          </w:tcPr>
          <w:p w14:paraId="1E6D2F10" w14:textId="77777777" w:rsidR="00DA33C8" w:rsidRPr="00DA33C8" w:rsidRDefault="00DA33C8" w:rsidP="00DA33C8">
            <w:pPr>
              <w:rPr>
                <w:b/>
                <w:bCs/>
                <w:lang w:val="cs-CZ"/>
              </w:rPr>
            </w:pPr>
            <w:r w:rsidRPr="00DA33C8">
              <w:rPr>
                <w:b/>
                <w:bCs/>
                <w:lang w:val="cs-CZ"/>
              </w:rPr>
              <w:t>Description</w:t>
            </w:r>
          </w:p>
        </w:tc>
        <w:tc>
          <w:tcPr>
            <w:tcW w:w="0" w:type="auto"/>
            <w:vAlign w:val="center"/>
            <w:hideMark/>
          </w:tcPr>
          <w:p w14:paraId="5DB337FA" w14:textId="77777777" w:rsidR="00DA33C8" w:rsidRPr="00DA33C8" w:rsidRDefault="00DA33C8" w:rsidP="00DA33C8">
            <w:pPr>
              <w:rPr>
                <w:b/>
                <w:bCs/>
                <w:lang w:val="cs-CZ"/>
              </w:rPr>
            </w:pPr>
            <w:r w:rsidRPr="00DA33C8">
              <w:rPr>
                <w:b/>
                <w:bCs/>
                <w:lang w:val="cs-CZ"/>
              </w:rPr>
              <w:t>Method</w:t>
            </w:r>
          </w:p>
        </w:tc>
      </w:tr>
      <w:tr w:rsidR="00DA33C8" w:rsidRPr="00DA33C8" w14:paraId="335F12EB" w14:textId="77777777" w:rsidTr="00DA33C8">
        <w:trPr>
          <w:tblCellSpacing w:w="15" w:type="dxa"/>
        </w:trPr>
        <w:tc>
          <w:tcPr>
            <w:tcW w:w="0" w:type="auto"/>
            <w:vAlign w:val="center"/>
            <w:hideMark/>
          </w:tcPr>
          <w:p w14:paraId="5F537BEB" w14:textId="77777777" w:rsidR="00DA33C8" w:rsidRPr="00DA33C8" w:rsidRDefault="00000000" w:rsidP="00DA33C8">
            <w:pPr>
              <w:rPr>
                <w:b/>
                <w:bCs/>
                <w:lang w:val="cs-CZ"/>
              </w:rPr>
            </w:pPr>
            <w:hyperlink r:id="rId24" w:tgtFrame="_blank" w:history="1">
              <w:r w:rsidR="00DA33C8" w:rsidRPr="00DA33C8">
                <w:rPr>
                  <w:rStyle w:val="Hyperlink"/>
                  <w:b/>
                  <w:bCs/>
                  <w:lang w:val="cs-CZ"/>
                </w:rPr>
                <w:t>Runnable</w:t>
              </w:r>
            </w:hyperlink>
          </w:p>
        </w:tc>
        <w:tc>
          <w:tcPr>
            <w:tcW w:w="2250" w:type="pct"/>
            <w:vAlign w:val="center"/>
            <w:hideMark/>
          </w:tcPr>
          <w:p w14:paraId="20C5C8AE" w14:textId="77777777" w:rsidR="00DA33C8" w:rsidRPr="00DA33C8" w:rsidRDefault="00DA33C8" w:rsidP="00DA33C8">
            <w:pPr>
              <w:rPr>
                <w:lang w:val="cs-CZ"/>
              </w:rPr>
            </w:pPr>
            <w:r w:rsidRPr="00DA33C8">
              <w:rPr>
                <w:lang w:val="cs-CZ"/>
              </w:rPr>
              <w:t>It represents a task that can be executed by a thread.</w:t>
            </w:r>
          </w:p>
        </w:tc>
        <w:tc>
          <w:tcPr>
            <w:tcW w:w="0" w:type="auto"/>
            <w:vAlign w:val="center"/>
            <w:hideMark/>
          </w:tcPr>
          <w:p w14:paraId="5EB07AAC" w14:textId="77777777" w:rsidR="00DA33C8" w:rsidRPr="00DA33C8" w:rsidRDefault="00DA33C8" w:rsidP="00DA33C8">
            <w:pPr>
              <w:rPr>
                <w:lang w:val="cs-CZ"/>
              </w:rPr>
            </w:pPr>
            <w:r w:rsidRPr="00DA33C8">
              <w:rPr>
                <w:lang w:val="cs-CZ"/>
              </w:rPr>
              <w:t>void run()</w:t>
            </w:r>
          </w:p>
        </w:tc>
      </w:tr>
      <w:tr w:rsidR="00DA33C8" w:rsidRPr="00DA33C8" w14:paraId="43857EF9" w14:textId="77777777" w:rsidTr="00DA33C8">
        <w:trPr>
          <w:tblCellSpacing w:w="15" w:type="dxa"/>
        </w:trPr>
        <w:tc>
          <w:tcPr>
            <w:tcW w:w="0" w:type="auto"/>
            <w:vAlign w:val="center"/>
            <w:hideMark/>
          </w:tcPr>
          <w:p w14:paraId="61659391" w14:textId="77777777" w:rsidR="00DA33C8" w:rsidRPr="00DA33C8" w:rsidRDefault="00000000" w:rsidP="00DA33C8">
            <w:pPr>
              <w:rPr>
                <w:b/>
                <w:bCs/>
                <w:lang w:val="cs-CZ"/>
              </w:rPr>
            </w:pPr>
            <w:hyperlink r:id="rId25" w:tgtFrame="_blank" w:history="1">
              <w:r w:rsidR="00DA33C8" w:rsidRPr="00DA33C8">
                <w:rPr>
                  <w:rStyle w:val="Hyperlink"/>
                  <w:b/>
                  <w:bCs/>
                  <w:lang w:val="cs-CZ"/>
                </w:rPr>
                <w:t>Comparable</w:t>
              </w:r>
            </w:hyperlink>
          </w:p>
        </w:tc>
        <w:tc>
          <w:tcPr>
            <w:tcW w:w="2250" w:type="pct"/>
            <w:vAlign w:val="center"/>
            <w:hideMark/>
          </w:tcPr>
          <w:p w14:paraId="10DB057C" w14:textId="77777777" w:rsidR="00DA33C8" w:rsidRPr="00DA33C8" w:rsidRDefault="00DA33C8" w:rsidP="00DA33C8">
            <w:pPr>
              <w:rPr>
                <w:lang w:val="cs-CZ"/>
              </w:rPr>
            </w:pPr>
            <w:r w:rsidRPr="00DA33C8">
              <w:rPr>
                <w:lang w:val="cs-CZ"/>
              </w:rPr>
              <w:t>It compares two objects for ordering.</w:t>
            </w:r>
          </w:p>
        </w:tc>
        <w:tc>
          <w:tcPr>
            <w:tcW w:w="0" w:type="auto"/>
            <w:vAlign w:val="center"/>
            <w:hideMark/>
          </w:tcPr>
          <w:p w14:paraId="3D6E176D" w14:textId="77777777" w:rsidR="00DA33C8" w:rsidRPr="00DA33C8" w:rsidRDefault="00DA33C8" w:rsidP="00DA33C8">
            <w:pPr>
              <w:rPr>
                <w:lang w:val="cs-CZ"/>
              </w:rPr>
            </w:pPr>
            <w:r w:rsidRPr="00DA33C8">
              <w:rPr>
                <w:lang w:val="cs-CZ"/>
              </w:rPr>
              <w:t>int compareTo(T o)</w:t>
            </w:r>
          </w:p>
        </w:tc>
      </w:tr>
      <w:tr w:rsidR="00DA33C8" w:rsidRPr="00DA33C8" w14:paraId="0AECACAF" w14:textId="77777777" w:rsidTr="00DA33C8">
        <w:trPr>
          <w:tblCellSpacing w:w="15" w:type="dxa"/>
        </w:trPr>
        <w:tc>
          <w:tcPr>
            <w:tcW w:w="0" w:type="auto"/>
            <w:vAlign w:val="center"/>
            <w:hideMark/>
          </w:tcPr>
          <w:p w14:paraId="7364F025" w14:textId="77777777" w:rsidR="00DA33C8" w:rsidRPr="00DA33C8" w:rsidRDefault="00000000" w:rsidP="00DA33C8">
            <w:pPr>
              <w:rPr>
                <w:b/>
                <w:bCs/>
                <w:lang w:val="cs-CZ"/>
              </w:rPr>
            </w:pPr>
            <w:hyperlink r:id="rId26" w:tgtFrame="_blank" w:history="1">
              <w:r w:rsidR="00DA33C8" w:rsidRPr="00DA33C8">
                <w:rPr>
                  <w:rStyle w:val="Hyperlink"/>
                  <w:b/>
                  <w:bCs/>
                  <w:lang w:val="cs-CZ"/>
                </w:rPr>
                <w:t>ActionListener</w:t>
              </w:r>
            </w:hyperlink>
          </w:p>
        </w:tc>
        <w:tc>
          <w:tcPr>
            <w:tcW w:w="2250" w:type="pct"/>
            <w:vAlign w:val="center"/>
            <w:hideMark/>
          </w:tcPr>
          <w:p w14:paraId="025DA58B" w14:textId="77777777" w:rsidR="00DA33C8" w:rsidRPr="00DA33C8" w:rsidRDefault="00DA33C8" w:rsidP="00DA33C8">
            <w:pPr>
              <w:rPr>
                <w:lang w:val="cs-CZ"/>
              </w:rPr>
            </w:pPr>
            <w:r w:rsidRPr="00DA33C8">
              <w:rPr>
                <w:lang w:val="cs-CZ"/>
              </w:rPr>
              <w:t>It handles an action event in event-driven programming.</w:t>
            </w:r>
          </w:p>
        </w:tc>
        <w:tc>
          <w:tcPr>
            <w:tcW w:w="0" w:type="auto"/>
            <w:vAlign w:val="center"/>
            <w:hideMark/>
          </w:tcPr>
          <w:p w14:paraId="5DA480C3" w14:textId="77777777" w:rsidR="00DA33C8" w:rsidRPr="00DA33C8" w:rsidRDefault="00DA33C8" w:rsidP="00DA33C8">
            <w:pPr>
              <w:rPr>
                <w:lang w:val="cs-CZ"/>
              </w:rPr>
            </w:pPr>
            <w:r w:rsidRPr="00DA33C8">
              <w:rPr>
                <w:lang w:val="cs-CZ"/>
              </w:rPr>
              <w:t>void actionPerformed(ActionEvent e)</w:t>
            </w:r>
          </w:p>
        </w:tc>
      </w:tr>
      <w:tr w:rsidR="00DA33C8" w:rsidRPr="00DA33C8" w14:paraId="27C42C0C" w14:textId="77777777" w:rsidTr="00DA33C8">
        <w:trPr>
          <w:tblCellSpacing w:w="15" w:type="dxa"/>
        </w:trPr>
        <w:tc>
          <w:tcPr>
            <w:tcW w:w="0" w:type="auto"/>
            <w:vAlign w:val="center"/>
            <w:hideMark/>
          </w:tcPr>
          <w:p w14:paraId="34A97903" w14:textId="77777777" w:rsidR="00DA33C8" w:rsidRPr="00DA33C8" w:rsidRDefault="00DA33C8" w:rsidP="00DA33C8">
            <w:pPr>
              <w:rPr>
                <w:b/>
                <w:bCs/>
                <w:lang w:val="cs-CZ"/>
              </w:rPr>
            </w:pPr>
            <w:r w:rsidRPr="00DA33C8">
              <w:rPr>
                <w:b/>
                <w:bCs/>
                <w:lang w:val="cs-CZ"/>
              </w:rPr>
              <w:t>Callable</w:t>
            </w:r>
          </w:p>
        </w:tc>
        <w:tc>
          <w:tcPr>
            <w:tcW w:w="2250" w:type="pct"/>
            <w:vAlign w:val="center"/>
            <w:hideMark/>
          </w:tcPr>
          <w:p w14:paraId="64942DD9" w14:textId="77777777" w:rsidR="00DA33C8" w:rsidRPr="00DA33C8" w:rsidRDefault="00DA33C8" w:rsidP="00DA33C8">
            <w:pPr>
              <w:rPr>
                <w:lang w:val="cs-CZ"/>
              </w:rPr>
            </w:pPr>
            <w:r w:rsidRPr="00DA33C8">
              <w:rPr>
                <w:lang w:val="cs-CZ"/>
              </w:rPr>
              <w:t>It represents a task that can return a result or throw an exception.</w:t>
            </w:r>
          </w:p>
        </w:tc>
        <w:tc>
          <w:tcPr>
            <w:tcW w:w="0" w:type="auto"/>
            <w:vAlign w:val="center"/>
            <w:hideMark/>
          </w:tcPr>
          <w:p w14:paraId="23AFBBCB" w14:textId="77777777" w:rsidR="00DA33C8" w:rsidRPr="00DA33C8" w:rsidRDefault="00DA33C8" w:rsidP="00DA33C8">
            <w:pPr>
              <w:rPr>
                <w:lang w:val="cs-CZ"/>
              </w:rPr>
            </w:pPr>
            <w:r w:rsidRPr="00DA33C8">
              <w:rPr>
                <w:lang w:val="cs-CZ"/>
              </w:rPr>
              <w:t>V call() throws Exception</w:t>
            </w:r>
          </w:p>
        </w:tc>
      </w:tr>
      <w:tr w:rsidR="00DA33C8" w:rsidRPr="00DA33C8" w14:paraId="02CBAF3F" w14:textId="77777777" w:rsidTr="00DA33C8">
        <w:trPr>
          <w:tblCellSpacing w:w="15" w:type="dxa"/>
        </w:trPr>
        <w:tc>
          <w:tcPr>
            <w:tcW w:w="0" w:type="auto"/>
            <w:vAlign w:val="center"/>
            <w:hideMark/>
          </w:tcPr>
          <w:p w14:paraId="2BDA7EE9" w14:textId="77777777" w:rsidR="00DA33C8" w:rsidRPr="00DA33C8" w:rsidRDefault="00000000" w:rsidP="00DA33C8">
            <w:pPr>
              <w:rPr>
                <w:b/>
                <w:bCs/>
                <w:lang w:val="cs-CZ"/>
              </w:rPr>
            </w:pPr>
            <w:hyperlink r:id="rId27" w:tgtFrame="_blank" w:history="1">
              <w:r w:rsidR="00DA33C8" w:rsidRPr="00DA33C8">
                <w:rPr>
                  <w:rStyle w:val="Hyperlink"/>
                  <w:b/>
                  <w:bCs/>
                  <w:lang w:val="cs-CZ"/>
                </w:rPr>
                <w:t>Consumer</w:t>
              </w:r>
            </w:hyperlink>
          </w:p>
        </w:tc>
        <w:tc>
          <w:tcPr>
            <w:tcW w:w="2250" w:type="pct"/>
            <w:vAlign w:val="center"/>
            <w:hideMark/>
          </w:tcPr>
          <w:p w14:paraId="78436D1C" w14:textId="77777777" w:rsidR="00DA33C8" w:rsidRPr="00DA33C8" w:rsidRDefault="00DA33C8" w:rsidP="00DA33C8">
            <w:pPr>
              <w:rPr>
                <w:lang w:val="cs-CZ"/>
              </w:rPr>
            </w:pPr>
            <w:r w:rsidRPr="00DA33C8">
              <w:rPr>
                <w:lang w:val="cs-CZ"/>
              </w:rPr>
              <w:t>It accepts a single input argument and returns no result.</w:t>
            </w:r>
          </w:p>
        </w:tc>
        <w:tc>
          <w:tcPr>
            <w:tcW w:w="0" w:type="auto"/>
            <w:vAlign w:val="center"/>
            <w:hideMark/>
          </w:tcPr>
          <w:p w14:paraId="4DBDBB6A" w14:textId="77777777" w:rsidR="00DA33C8" w:rsidRPr="00DA33C8" w:rsidRDefault="00DA33C8" w:rsidP="00DA33C8">
            <w:pPr>
              <w:rPr>
                <w:lang w:val="cs-CZ"/>
              </w:rPr>
            </w:pPr>
            <w:r w:rsidRPr="00DA33C8">
              <w:rPr>
                <w:lang w:val="cs-CZ"/>
              </w:rPr>
              <w:t>void accept(T t)</w:t>
            </w:r>
          </w:p>
        </w:tc>
      </w:tr>
      <w:tr w:rsidR="00DA33C8" w:rsidRPr="00DA33C8" w14:paraId="264A38D8" w14:textId="77777777" w:rsidTr="00DA33C8">
        <w:trPr>
          <w:tblCellSpacing w:w="15" w:type="dxa"/>
        </w:trPr>
        <w:tc>
          <w:tcPr>
            <w:tcW w:w="0" w:type="auto"/>
            <w:vAlign w:val="center"/>
            <w:hideMark/>
          </w:tcPr>
          <w:p w14:paraId="5B0EC047" w14:textId="77777777" w:rsidR="00DA33C8" w:rsidRPr="00DA33C8" w:rsidRDefault="00000000" w:rsidP="00DA33C8">
            <w:pPr>
              <w:rPr>
                <w:b/>
                <w:bCs/>
                <w:lang w:val="cs-CZ"/>
              </w:rPr>
            </w:pPr>
            <w:hyperlink r:id="rId28" w:tgtFrame="_blank" w:history="1">
              <w:r w:rsidR="00DA33C8" w:rsidRPr="00DA33C8">
                <w:rPr>
                  <w:rStyle w:val="Hyperlink"/>
                  <w:b/>
                  <w:bCs/>
                  <w:lang w:val="cs-CZ"/>
                </w:rPr>
                <w:t>Predicate</w:t>
              </w:r>
            </w:hyperlink>
          </w:p>
        </w:tc>
        <w:tc>
          <w:tcPr>
            <w:tcW w:w="2250" w:type="pct"/>
            <w:vAlign w:val="center"/>
            <w:hideMark/>
          </w:tcPr>
          <w:p w14:paraId="5FF34D11" w14:textId="77777777" w:rsidR="00DA33C8" w:rsidRPr="00DA33C8" w:rsidRDefault="00DA33C8" w:rsidP="00DA33C8">
            <w:pPr>
              <w:rPr>
                <w:lang w:val="cs-CZ"/>
              </w:rPr>
            </w:pPr>
            <w:r w:rsidRPr="00DA33C8">
              <w:rPr>
                <w:lang w:val="cs-CZ"/>
              </w:rPr>
              <w:t>It accepts a single argument and returns a boolean result.</w:t>
            </w:r>
          </w:p>
        </w:tc>
        <w:tc>
          <w:tcPr>
            <w:tcW w:w="0" w:type="auto"/>
            <w:vAlign w:val="center"/>
            <w:hideMark/>
          </w:tcPr>
          <w:p w14:paraId="13E07DE3" w14:textId="77777777" w:rsidR="00DA33C8" w:rsidRPr="00DA33C8" w:rsidRDefault="00DA33C8" w:rsidP="00DA33C8">
            <w:pPr>
              <w:rPr>
                <w:lang w:val="cs-CZ"/>
              </w:rPr>
            </w:pPr>
            <w:r w:rsidRPr="00DA33C8">
              <w:rPr>
                <w:lang w:val="cs-CZ"/>
              </w:rPr>
              <w:t>boolean test(T t)</w:t>
            </w:r>
          </w:p>
        </w:tc>
      </w:tr>
      <w:tr w:rsidR="00DA33C8" w:rsidRPr="00DA33C8" w14:paraId="2726892A" w14:textId="77777777" w:rsidTr="00DA33C8">
        <w:trPr>
          <w:tblCellSpacing w:w="15" w:type="dxa"/>
        </w:trPr>
        <w:tc>
          <w:tcPr>
            <w:tcW w:w="0" w:type="auto"/>
            <w:vAlign w:val="center"/>
            <w:hideMark/>
          </w:tcPr>
          <w:p w14:paraId="087385F9" w14:textId="77777777" w:rsidR="00DA33C8" w:rsidRPr="00DA33C8" w:rsidRDefault="00000000" w:rsidP="00DA33C8">
            <w:pPr>
              <w:rPr>
                <w:b/>
                <w:bCs/>
                <w:lang w:val="cs-CZ"/>
              </w:rPr>
            </w:pPr>
            <w:hyperlink r:id="rId29" w:tgtFrame="_blank" w:history="1">
              <w:r w:rsidR="00DA33C8" w:rsidRPr="00DA33C8">
                <w:rPr>
                  <w:rStyle w:val="Hyperlink"/>
                  <w:b/>
                  <w:bCs/>
                  <w:lang w:val="cs-CZ"/>
                </w:rPr>
                <w:t>Function</w:t>
              </w:r>
            </w:hyperlink>
          </w:p>
        </w:tc>
        <w:tc>
          <w:tcPr>
            <w:tcW w:w="2250" w:type="pct"/>
            <w:vAlign w:val="center"/>
            <w:hideMark/>
          </w:tcPr>
          <w:p w14:paraId="52E74A38" w14:textId="77777777" w:rsidR="00DA33C8" w:rsidRPr="00DA33C8" w:rsidRDefault="00DA33C8" w:rsidP="00DA33C8">
            <w:pPr>
              <w:rPr>
                <w:lang w:val="cs-CZ"/>
              </w:rPr>
            </w:pPr>
            <w:r w:rsidRPr="00DA33C8">
              <w:rPr>
                <w:lang w:val="cs-CZ"/>
              </w:rPr>
              <w:t>It accepts a single argument and returns a result.</w:t>
            </w:r>
          </w:p>
        </w:tc>
        <w:tc>
          <w:tcPr>
            <w:tcW w:w="0" w:type="auto"/>
            <w:vAlign w:val="center"/>
            <w:hideMark/>
          </w:tcPr>
          <w:p w14:paraId="0E1718FE" w14:textId="77777777" w:rsidR="00DA33C8" w:rsidRPr="00DA33C8" w:rsidRDefault="00DA33C8" w:rsidP="00DA33C8">
            <w:pPr>
              <w:rPr>
                <w:lang w:val="cs-CZ"/>
              </w:rPr>
            </w:pPr>
            <w:r w:rsidRPr="00DA33C8">
              <w:rPr>
                <w:lang w:val="cs-CZ"/>
              </w:rPr>
              <w:t>R apply(T t)</w:t>
            </w:r>
          </w:p>
        </w:tc>
      </w:tr>
      <w:tr w:rsidR="00DA33C8" w:rsidRPr="00DA33C8" w14:paraId="0D002D80" w14:textId="77777777" w:rsidTr="00DA33C8">
        <w:trPr>
          <w:tblCellSpacing w:w="15" w:type="dxa"/>
        </w:trPr>
        <w:tc>
          <w:tcPr>
            <w:tcW w:w="0" w:type="auto"/>
            <w:vAlign w:val="center"/>
            <w:hideMark/>
          </w:tcPr>
          <w:p w14:paraId="0C68CF47" w14:textId="77777777" w:rsidR="00DA33C8" w:rsidRPr="00DA33C8" w:rsidRDefault="00000000" w:rsidP="00DA33C8">
            <w:pPr>
              <w:rPr>
                <w:b/>
                <w:bCs/>
                <w:lang w:val="cs-CZ"/>
              </w:rPr>
            </w:pPr>
            <w:hyperlink r:id="rId30" w:tgtFrame="_blank" w:history="1">
              <w:r w:rsidR="00DA33C8" w:rsidRPr="00DA33C8">
                <w:rPr>
                  <w:rStyle w:val="Hyperlink"/>
                  <w:b/>
                  <w:bCs/>
                  <w:lang w:val="cs-CZ"/>
                </w:rPr>
                <w:t>Supplier</w:t>
              </w:r>
            </w:hyperlink>
          </w:p>
        </w:tc>
        <w:tc>
          <w:tcPr>
            <w:tcW w:w="2250" w:type="pct"/>
            <w:vAlign w:val="center"/>
            <w:hideMark/>
          </w:tcPr>
          <w:p w14:paraId="2BE4810E" w14:textId="77777777" w:rsidR="00DA33C8" w:rsidRPr="00DA33C8" w:rsidRDefault="00DA33C8" w:rsidP="00DA33C8">
            <w:pPr>
              <w:rPr>
                <w:lang w:val="cs-CZ"/>
              </w:rPr>
            </w:pPr>
            <w:r w:rsidRPr="00DA33C8">
              <w:rPr>
                <w:lang w:val="cs-CZ"/>
              </w:rPr>
              <w:t>It does not take any arguments but provides a result.</w:t>
            </w:r>
          </w:p>
        </w:tc>
        <w:tc>
          <w:tcPr>
            <w:tcW w:w="0" w:type="auto"/>
            <w:vAlign w:val="center"/>
            <w:hideMark/>
          </w:tcPr>
          <w:p w14:paraId="7837BAA4" w14:textId="77777777" w:rsidR="00DA33C8" w:rsidRPr="00DA33C8" w:rsidRDefault="00DA33C8" w:rsidP="00DA33C8">
            <w:pPr>
              <w:rPr>
                <w:lang w:val="cs-CZ"/>
              </w:rPr>
            </w:pPr>
            <w:r w:rsidRPr="00DA33C8">
              <w:rPr>
                <w:lang w:val="cs-CZ"/>
              </w:rPr>
              <w:t>T get()</w:t>
            </w:r>
          </w:p>
        </w:tc>
      </w:tr>
      <w:tr w:rsidR="00DA33C8" w:rsidRPr="00DA33C8" w14:paraId="5AF5E664" w14:textId="77777777" w:rsidTr="00DA33C8">
        <w:trPr>
          <w:tblCellSpacing w:w="15" w:type="dxa"/>
        </w:trPr>
        <w:tc>
          <w:tcPr>
            <w:tcW w:w="0" w:type="auto"/>
            <w:vAlign w:val="center"/>
            <w:hideMark/>
          </w:tcPr>
          <w:p w14:paraId="5ADE4E28" w14:textId="77777777" w:rsidR="00DA33C8" w:rsidRPr="00DA33C8" w:rsidRDefault="00000000" w:rsidP="00DA33C8">
            <w:pPr>
              <w:rPr>
                <w:b/>
                <w:bCs/>
                <w:lang w:val="cs-CZ"/>
              </w:rPr>
            </w:pPr>
            <w:hyperlink r:id="rId31" w:tgtFrame="_blank" w:history="1">
              <w:r w:rsidR="00DA33C8" w:rsidRPr="00DA33C8">
                <w:rPr>
                  <w:rStyle w:val="Hyperlink"/>
                  <w:b/>
                  <w:bCs/>
                  <w:lang w:val="cs-CZ"/>
                </w:rPr>
                <w:t>BiConsumer</w:t>
              </w:r>
            </w:hyperlink>
          </w:p>
        </w:tc>
        <w:tc>
          <w:tcPr>
            <w:tcW w:w="2250" w:type="pct"/>
            <w:vAlign w:val="center"/>
            <w:hideMark/>
          </w:tcPr>
          <w:p w14:paraId="1D693963" w14:textId="77777777" w:rsidR="00DA33C8" w:rsidRPr="00DA33C8" w:rsidRDefault="00DA33C8" w:rsidP="00DA33C8">
            <w:pPr>
              <w:rPr>
                <w:lang w:val="cs-CZ"/>
              </w:rPr>
            </w:pPr>
            <w:r w:rsidRPr="00DA33C8">
              <w:rPr>
                <w:lang w:val="cs-CZ"/>
              </w:rPr>
              <w:t>It accepts two arguments and returns no result.</w:t>
            </w:r>
          </w:p>
        </w:tc>
        <w:tc>
          <w:tcPr>
            <w:tcW w:w="0" w:type="auto"/>
            <w:vAlign w:val="center"/>
            <w:hideMark/>
          </w:tcPr>
          <w:p w14:paraId="68CB512C" w14:textId="77777777" w:rsidR="00DA33C8" w:rsidRPr="00DA33C8" w:rsidRDefault="00DA33C8" w:rsidP="00DA33C8">
            <w:pPr>
              <w:rPr>
                <w:lang w:val="cs-CZ"/>
              </w:rPr>
            </w:pPr>
            <w:r w:rsidRPr="00DA33C8">
              <w:rPr>
                <w:lang w:val="cs-CZ"/>
              </w:rPr>
              <w:t>void accept(T t, U u)</w:t>
            </w:r>
          </w:p>
        </w:tc>
      </w:tr>
      <w:tr w:rsidR="00DA33C8" w:rsidRPr="00DA33C8" w14:paraId="790B163A" w14:textId="77777777" w:rsidTr="00DA33C8">
        <w:trPr>
          <w:tblCellSpacing w:w="15" w:type="dxa"/>
        </w:trPr>
        <w:tc>
          <w:tcPr>
            <w:tcW w:w="0" w:type="auto"/>
            <w:vAlign w:val="center"/>
            <w:hideMark/>
          </w:tcPr>
          <w:p w14:paraId="26946944" w14:textId="77777777" w:rsidR="00DA33C8" w:rsidRPr="00DA33C8" w:rsidRDefault="00000000" w:rsidP="00DA33C8">
            <w:pPr>
              <w:rPr>
                <w:b/>
                <w:bCs/>
                <w:lang w:val="cs-CZ"/>
              </w:rPr>
            </w:pPr>
            <w:hyperlink r:id="rId32" w:tgtFrame="_blank" w:history="1">
              <w:r w:rsidR="00DA33C8" w:rsidRPr="00DA33C8">
                <w:rPr>
                  <w:rStyle w:val="Hyperlink"/>
                  <w:b/>
                  <w:bCs/>
                  <w:lang w:val="cs-CZ"/>
                </w:rPr>
                <w:t>BiPredicate</w:t>
              </w:r>
            </w:hyperlink>
          </w:p>
        </w:tc>
        <w:tc>
          <w:tcPr>
            <w:tcW w:w="2250" w:type="pct"/>
            <w:vAlign w:val="center"/>
            <w:hideMark/>
          </w:tcPr>
          <w:p w14:paraId="26970E80" w14:textId="77777777" w:rsidR="00DA33C8" w:rsidRPr="00DA33C8" w:rsidRDefault="00DA33C8" w:rsidP="00DA33C8">
            <w:pPr>
              <w:rPr>
                <w:lang w:val="cs-CZ"/>
              </w:rPr>
            </w:pPr>
            <w:r w:rsidRPr="00DA33C8">
              <w:rPr>
                <w:lang w:val="cs-CZ"/>
              </w:rPr>
              <w:t>It accepts two arguments and returns a boolean result.</w:t>
            </w:r>
          </w:p>
        </w:tc>
        <w:tc>
          <w:tcPr>
            <w:tcW w:w="0" w:type="auto"/>
            <w:vAlign w:val="center"/>
            <w:hideMark/>
          </w:tcPr>
          <w:p w14:paraId="0C141234" w14:textId="77777777" w:rsidR="00DA33C8" w:rsidRPr="00DA33C8" w:rsidRDefault="00DA33C8" w:rsidP="00DA33C8">
            <w:pPr>
              <w:rPr>
                <w:lang w:val="cs-CZ"/>
              </w:rPr>
            </w:pPr>
            <w:r w:rsidRPr="00DA33C8">
              <w:rPr>
                <w:lang w:val="cs-CZ"/>
              </w:rPr>
              <w:t>boolean test(T t, U u)</w:t>
            </w:r>
          </w:p>
        </w:tc>
      </w:tr>
      <w:tr w:rsidR="00DA33C8" w:rsidRPr="00DA33C8" w14:paraId="25F60299" w14:textId="77777777" w:rsidTr="00DA33C8">
        <w:trPr>
          <w:tblCellSpacing w:w="15" w:type="dxa"/>
        </w:trPr>
        <w:tc>
          <w:tcPr>
            <w:tcW w:w="0" w:type="auto"/>
            <w:vAlign w:val="center"/>
            <w:hideMark/>
          </w:tcPr>
          <w:p w14:paraId="396097E5" w14:textId="77777777" w:rsidR="00DA33C8" w:rsidRPr="00DA33C8" w:rsidRDefault="00000000" w:rsidP="00DA33C8">
            <w:pPr>
              <w:rPr>
                <w:b/>
                <w:bCs/>
                <w:lang w:val="cs-CZ"/>
              </w:rPr>
            </w:pPr>
            <w:hyperlink r:id="rId33" w:tgtFrame="_blank" w:history="1">
              <w:r w:rsidR="00DA33C8" w:rsidRPr="00DA33C8">
                <w:rPr>
                  <w:rStyle w:val="Hyperlink"/>
                  <w:b/>
                  <w:bCs/>
                  <w:lang w:val="cs-CZ"/>
                </w:rPr>
                <w:t>BiFunction</w:t>
              </w:r>
            </w:hyperlink>
          </w:p>
        </w:tc>
        <w:tc>
          <w:tcPr>
            <w:tcW w:w="2250" w:type="pct"/>
            <w:vAlign w:val="center"/>
            <w:hideMark/>
          </w:tcPr>
          <w:p w14:paraId="49B00A87" w14:textId="77777777" w:rsidR="00DA33C8" w:rsidRPr="00DA33C8" w:rsidRDefault="00DA33C8" w:rsidP="00DA33C8">
            <w:pPr>
              <w:rPr>
                <w:lang w:val="cs-CZ"/>
              </w:rPr>
            </w:pPr>
            <w:r w:rsidRPr="00DA33C8">
              <w:rPr>
                <w:lang w:val="cs-CZ"/>
              </w:rPr>
              <w:t>It accepts two arguments and returns a result.</w:t>
            </w:r>
          </w:p>
        </w:tc>
        <w:tc>
          <w:tcPr>
            <w:tcW w:w="0" w:type="auto"/>
            <w:vAlign w:val="center"/>
            <w:hideMark/>
          </w:tcPr>
          <w:p w14:paraId="0190AAD3" w14:textId="77777777" w:rsidR="00DA33C8" w:rsidRPr="00DA33C8" w:rsidRDefault="00DA33C8" w:rsidP="00DA33C8">
            <w:pPr>
              <w:rPr>
                <w:lang w:val="cs-CZ"/>
              </w:rPr>
            </w:pPr>
            <w:r w:rsidRPr="00DA33C8">
              <w:rPr>
                <w:lang w:val="cs-CZ"/>
              </w:rPr>
              <w:t>R apply(T t, U u)</w:t>
            </w:r>
          </w:p>
        </w:tc>
      </w:tr>
      <w:tr w:rsidR="00DA33C8" w:rsidRPr="00DA33C8" w14:paraId="5D291672" w14:textId="77777777" w:rsidTr="00DA33C8">
        <w:trPr>
          <w:tblCellSpacing w:w="15" w:type="dxa"/>
        </w:trPr>
        <w:tc>
          <w:tcPr>
            <w:tcW w:w="0" w:type="auto"/>
            <w:vAlign w:val="center"/>
            <w:hideMark/>
          </w:tcPr>
          <w:p w14:paraId="69CE65EC" w14:textId="77777777" w:rsidR="00DA33C8" w:rsidRPr="00DA33C8" w:rsidRDefault="00000000" w:rsidP="00DA33C8">
            <w:pPr>
              <w:rPr>
                <w:b/>
                <w:bCs/>
                <w:lang w:val="cs-CZ"/>
              </w:rPr>
            </w:pPr>
            <w:hyperlink r:id="rId34" w:tgtFrame="_blank" w:history="1">
              <w:r w:rsidR="00DA33C8" w:rsidRPr="00DA33C8">
                <w:rPr>
                  <w:rStyle w:val="Hyperlink"/>
                  <w:b/>
                  <w:bCs/>
                  <w:lang w:val="cs-CZ"/>
                </w:rPr>
                <w:t>UnaryOperator</w:t>
              </w:r>
            </w:hyperlink>
          </w:p>
        </w:tc>
        <w:tc>
          <w:tcPr>
            <w:tcW w:w="2250" w:type="pct"/>
            <w:vAlign w:val="center"/>
            <w:hideMark/>
          </w:tcPr>
          <w:p w14:paraId="2E28F8DF" w14:textId="77777777" w:rsidR="00DA33C8" w:rsidRPr="00DA33C8" w:rsidRDefault="00DA33C8" w:rsidP="00DA33C8">
            <w:pPr>
              <w:rPr>
                <w:lang w:val="cs-CZ"/>
              </w:rPr>
            </w:pPr>
            <w:r w:rsidRPr="00DA33C8">
              <w:rPr>
                <w:lang w:val="cs-CZ"/>
              </w:rPr>
              <w:t>This is a special case of Function, where input and output types are the same.</w:t>
            </w:r>
          </w:p>
        </w:tc>
        <w:tc>
          <w:tcPr>
            <w:tcW w:w="0" w:type="auto"/>
            <w:vAlign w:val="center"/>
            <w:hideMark/>
          </w:tcPr>
          <w:p w14:paraId="74E054FB" w14:textId="77777777" w:rsidR="00DA33C8" w:rsidRPr="00DA33C8" w:rsidRDefault="00DA33C8" w:rsidP="00DA33C8">
            <w:pPr>
              <w:rPr>
                <w:lang w:val="cs-CZ"/>
              </w:rPr>
            </w:pPr>
            <w:r w:rsidRPr="00DA33C8">
              <w:rPr>
                <w:lang w:val="cs-CZ"/>
              </w:rPr>
              <w:t>T apply(T t)</w:t>
            </w:r>
          </w:p>
        </w:tc>
      </w:tr>
      <w:tr w:rsidR="00DA33C8" w:rsidRPr="00DA33C8" w14:paraId="1CC8E1DB" w14:textId="77777777" w:rsidTr="00DA33C8">
        <w:trPr>
          <w:tblCellSpacing w:w="15" w:type="dxa"/>
        </w:trPr>
        <w:tc>
          <w:tcPr>
            <w:tcW w:w="0" w:type="auto"/>
            <w:vAlign w:val="center"/>
            <w:hideMark/>
          </w:tcPr>
          <w:p w14:paraId="0C4EF799" w14:textId="77777777" w:rsidR="00DA33C8" w:rsidRPr="00DA33C8" w:rsidRDefault="00000000" w:rsidP="00DA33C8">
            <w:pPr>
              <w:rPr>
                <w:b/>
                <w:bCs/>
                <w:lang w:val="cs-CZ"/>
              </w:rPr>
            </w:pPr>
            <w:hyperlink r:id="rId35" w:tgtFrame="_blank" w:history="1">
              <w:r w:rsidR="00DA33C8" w:rsidRPr="00DA33C8">
                <w:rPr>
                  <w:rStyle w:val="Hyperlink"/>
                  <w:b/>
                  <w:bCs/>
                  <w:lang w:val="cs-CZ"/>
                </w:rPr>
                <w:t>BinaryOperator</w:t>
              </w:r>
            </w:hyperlink>
          </w:p>
        </w:tc>
        <w:tc>
          <w:tcPr>
            <w:tcW w:w="2250" w:type="pct"/>
            <w:vAlign w:val="center"/>
            <w:hideMark/>
          </w:tcPr>
          <w:p w14:paraId="4C7D5670" w14:textId="77777777" w:rsidR="00DA33C8" w:rsidRPr="00DA33C8" w:rsidRDefault="00DA33C8" w:rsidP="00DA33C8">
            <w:pPr>
              <w:rPr>
                <w:lang w:val="cs-CZ"/>
              </w:rPr>
            </w:pPr>
            <w:r w:rsidRPr="00DA33C8">
              <w:rPr>
                <w:lang w:val="cs-CZ"/>
              </w:rPr>
              <w:t>This is a special case of BiFunction, where input and output types are the same.</w:t>
            </w:r>
          </w:p>
        </w:tc>
        <w:tc>
          <w:tcPr>
            <w:tcW w:w="0" w:type="auto"/>
            <w:vAlign w:val="center"/>
            <w:hideMark/>
          </w:tcPr>
          <w:p w14:paraId="7F69E6D1" w14:textId="77777777" w:rsidR="00DA33C8" w:rsidRPr="00DA33C8" w:rsidRDefault="00DA33C8" w:rsidP="00DA33C8">
            <w:pPr>
              <w:rPr>
                <w:lang w:val="cs-CZ"/>
              </w:rPr>
            </w:pPr>
            <w:r w:rsidRPr="00DA33C8">
              <w:rPr>
                <w:lang w:val="cs-CZ"/>
              </w:rPr>
              <w:t>T apply(T t1, T t2)</w:t>
            </w:r>
          </w:p>
        </w:tc>
      </w:tr>
    </w:tbl>
    <w:p w14:paraId="235B4205" w14:textId="4EC90767" w:rsidR="007353B7" w:rsidRPr="00CC06E9" w:rsidRDefault="007353B7" w:rsidP="00CC06E9"/>
    <w:sectPr w:rsidR="007353B7" w:rsidRPr="00CC06E9" w:rsidSect="00DA33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32C60"/>
    <w:multiLevelType w:val="multilevel"/>
    <w:tmpl w:val="219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B0740"/>
    <w:multiLevelType w:val="multilevel"/>
    <w:tmpl w:val="962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C5F9D"/>
    <w:multiLevelType w:val="multilevel"/>
    <w:tmpl w:val="A48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589971">
    <w:abstractNumId w:val="2"/>
    <w:lvlOverride w:ilvl="0">
      <w:startOverride w:val="1"/>
    </w:lvlOverride>
  </w:num>
  <w:num w:numId="2" w16cid:durableId="1027679507">
    <w:abstractNumId w:val="2"/>
    <w:lvlOverride w:ilvl="0">
      <w:startOverride w:val="2"/>
    </w:lvlOverride>
  </w:num>
  <w:num w:numId="3" w16cid:durableId="1713768255">
    <w:abstractNumId w:val="2"/>
    <w:lvlOverride w:ilvl="0">
      <w:startOverride w:val="3"/>
    </w:lvlOverride>
  </w:num>
  <w:num w:numId="4" w16cid:durableId="467288958">
    <w:abstractNumId w:val="0"/>
    <w:lvlOverride w:ilvl="0">
      <w:startOverride w:val="1"/>
    </w:lvlOverride>
  </w:num>
  <w:num w:numId="5" w16cid:durableId="2127236221">
    <w:abstractNumId w:val="0"/>
    <w:lvlOverride w:ilvl="0">
      <w:startOverride w:val="2"/>
    </w:lvlOverride>
  </w:num>
  <w:num w:numId="6" w16cid:durableId="1057360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E9"/>
    <w:rsid w:val="000F7DF7"/>
    <w:rsid w:val="002F3A83"/>
    <w:rsid w:val="00307B9E"/>
    <w:rsid w:val="005350E0"/>
    <w:rsid w:val="007353B7"/>
    <w:rsid w:val="008F5594"/>
    <w:rsid w:val="009704E5"/>
    <w:rsid w:val="00A955D0"/>
    <w:rsid w:val="00B61F80"/>
    <w:rsid w:val="00C44BAB"/>
    <w:rsid w:val="00CC06E9"/>
    <w:rsid w:val="00CC3E2E"/>
    <w:rsid w:val="00D24552"/>
    <w:rsid w:val="00D75177"/>
    <w:rsid w:val="00DA33C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F5B35"/>
  <w15:chartTrackingRefBased/>
  <w15:docId w15:val="{27E4846E-F90C-4728-9E19-00AFD1137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CC0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E9"/>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rsid w:val="00CC06E9"/>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C06E9"/>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C06E9"/>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CC06E9"/>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CC06E9"/>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CC06E9"/>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CC06E9"/>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CC06E9"/>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CC0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E9"/>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CC0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E9"/>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CC06E9"/>
    <w:pPr>
      <w:spacing w:before="160"/>
      <w:jc w:val="center"/>
    </w:pPr>
    <w:rPr>
      <w:i/>
      <w:iCs/>
      <w:color w:val="404040" w:themeColor="text1" w:themeTint="BF"/>
    </w:rPr>
  </w:style>
  <w:style w:type="character" w:customStyle="1" w:styleId="QuoteChar">
    <w:name w:val="Quote Char"/>
    <w:basedOn w:val="DefaultParagraphFont"/>
    <w:link w:val="Quote"/>
    <w:uiPriority w:val="29"/>
    <w:rsid w:val="00CC06E9"/>
    <w:rPr>
      <w:i/>
      <w:iCs/>
      <w:noProof/>
      <w:color w:val="404040" w:themeColor="text1" w:themeTint="BF"/>
      <w:lang w:val="en-US"/>
    </w:rPr>
  </w:style>
  <w:style w:type="paragraph" w:styleId="ListParagraph">
    <w:name w:val="List Paragraph"/>
    <w:basedOn w:val="Normal"/>
    <w:uiPriority w:val="34"/>
    <w:qFormat/>
    <w:rsid w:val="00CC06E9"/>
    <w:pPr>
      <w:ind w:left="720"/>
      <w:contextualSpacing/>
    </w:pPr>
  </w:style>
  <w:style w:type="character" w:styleId="IntenseEmphasis">
    <w:name w:val="Intense Emphasis"/>
    <w:basedOn w:val="DefaultParagraphFont"/>
    <w:uiPriority w:val="21"/>
    <w:qFormat/>
    <w:rsid w:val="00CC06E9"/>
    <w:rPr>
      <w:i/>
      <w:iCs/>
      <w:color w:val="0F4761" w:themeColor="accent1" w:themeShade="BF"/>
    </w:rPr>
  </w:style>
  <w:style w:type="paragraph" w:styleId="IntenseQuote">
    <w:name w:val="Intense Quote"/>
    <w:basedOn w:val="Normal"/>
    <w:next w:val="Normal"/>
    <w:link w:val="IntenseQuoteChar"/>
    <w:uiPriority w:val="30"/>
    <w:qFormat/>
    <w:rsid w:val="00CC0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E9"/>
    <w:rPr>
      <w:i/>
      <w:iCs/>
      <w:noProof/>
      <w:color w:val="0F4761" w:themeColor="accent1" w:themeShade="BF"/>
      <w:lang w:val="en-US"/>
    </w:rPr>
  </w:style>
  <w:style w:type="character" w:styleId="IntenseReference">
    <w:name w:val="Intense Reference"/>
    <w:basedOn w:val="DefaultParagraphFont"/>
    <w:uiPriority w:val="32"/>
    <w:qFormat/>
    <w:rsid w:val="00CC06E9"/>
    <w:rPr>
      <w:b/>
      <w:bCs/>
      <w:smallCaps/>
      <w:color w:val="0F4761" w:themeColor="accent1" w:themeShade="BF"/>
      <w:spacing w:val="5"/>
    </w:rPr>
  </w:style>
  <w:style w:type="character" w:styleId="Hyperlink">
    <w:name w:val="Hyperlink"/>
    <w:basedOn w:val="DefaultParagraphFont"/>
    <w:uiPriority w:val="99"/>
    <w:unhideWhenUsed/>
    <w:rsid w:val="00DA33C8"/>
    <w:rPr>
      <w:color w:val="467886" w:themeColor="hyperlink"/>
      <w:u w:val="single"/>
    </w:rPr>
  </w:style>
  <w:style w:type="character" w:styleId="UnresolvedMention">
    <w:name w:val="Unresolved Mention"/>
    <w:basedOn w:val="DefaultParagraphFont"/>
    <w:uiPriority w:val="99"/>
    <w:semiHidden/>
    <w:unhideWhenUsed/>
    <w:rsid w:val="00DA3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11066">
      <w:bodyDiv w:val="1"/>
      <w:marLeft w:val="0"/>
      <w:marRight w:val="0"/>
      <w:marTop w:val="0"/>
      <w:marBottom w:val="0"/>
      <w:divBdr>
        <w:top w:val="none" w:sz="0" w:space="0" w:color="auto"/>
        <w:left w:val="none" w:sz="0" w:space="0" w:color="auto"/>
        <w:bottom w:val="none" w:sz="0" w:space="0" w:color="auto"/>
        <w:right w:val="none" w:sz="0" w:space="0" w:color="auto"/>
      </w:divBdr>
      <w:divsChild>
        <w:div w:id="1767387085">
          <w:marLeft w:val="0"/>
          <w:marRight w:val="0"/>
          <w:marTop w:val="0"/>
          <w:marBottom w:val="0"/>
          <w:divBdr>
            <w:top w:val="none" w:sz="0" w:space="0" w:color="auto"/>
            <w:left w:val="none" w:sz="0" w:space="0" w:color="auto"/>
            <w:bottom w:val="none" w:sz="0" w:space="0" w:color="auto"/>
            <w:right w:val="none" w:sz="0" w:space="0" w:color="auto"/>
          </w:divBdr>
        </w:div>
      </w:divsChild>
    </w:div>
    <w:div w:id="405152962">
      <w:bodyDiv w:val="1"/>
      <w:marLeft w:val="0"/>
      <w:marRight w:val="0"/>
      <w:marTop w:val="0"/>
      <w:marBottom w:val="0"/>
      <w:divBdr>
        <w:top w:val="none" w:sz="0" w:space="0" w:color="auto"/>
        <w:left w:val="none" w:sz="0" w:space="0" w:color="auto"/>
        <w:bottom w:val="none" w:sz="0" w:space="0" w:color="auto"/>
        <w:right w:val="none" w:sz="0" w:space="0" w:color="auto"/>
      </w:divBdr>
      <w:divsChild>
        <w:div w:id="1850413035">
          <w:marLeft w:val="0"/>
          <w:marRight w:val="0"/>
          <w:marTop w:val="0"/>
          <w:marBottom w:val="0"/>
          <w:divBdr>
            <w:top w:val="none" w:sz="0" w:space="0" w:color="auto"/>
            <w:left w:val="none" w:sz="0" w:space="0" w:color="auto"/>
            <w:bottom w:val="none" w:sz="0" w:space="0" w:color="auto"/>
            <w:right w:val="none" w:sz="0" w:space="0" w:color="auto"/>
          </w:divBdr>
        </w:div>
      </w:divsChild>
    </w:div>
    <w:div w:id="798575825">
      <w:bodyDiv w:val="1"/>
      <w:marLeft w:val="0"/>
      <w:marRight w:val="0"/>
      <w:marTop w:val="0"/>
      <w:marBottom w:val="0"/>
      <w:divBdr>
        <w:top w:val="none" w:sz="0" w:space="0" w:color="auto"/>
        <w:left w:val="none" w:sz="0" w:space="0" w:color="auto"/>
        <w:bottom w:val="none" w:sz="0" w:space="0" w:color="auto"/>
        <w:right w:val="none" w:sz="0" w:space="0" w:color="auto"/>
      </w:divBdr>
    </w:div>
    <w:div w:id="1165052643">
      <w:bodyDiv w:val="1"/>
      <w:marLeft w:val="0"/>
      <w:marRight w:val="0"/>
      <w:marTop w:val="0"/>
      <w:marBottom w:val="0"/>
      <w:divBdr>
        <w:top w:val="none" w:sz="0" w:space="0" w:color="auto"/>
        <w:left w:val="none" w:sz="0" w:space="0" w:color="auto"/>
        <w:bottom w:val="none" w:sz="0" w:space="0" w:color="auto"/>
        <w:right w:val="none" w:sz="0" w:space="0" w:color="auto"/>
      </w:divBdr>
    </w:div>
    <w:div w:id="1400208887">
      <w:bodyDiv w:val="1"/>
      <w:marLeft w:val="0"/>
      <w:marRight w:val="0"/>
      <w:marTop w:val="0"/>
      <w:marBottom w:val="0"/>
      <w:divBdr>
        <w:top w:val="none" w:sz="0" w:space="0" w:color="auto"/>
        <w:left w:val="none" w:sz="0" w:space="0" w:color="auto"/>
        <w:bottom w:val="none" w:sz="0" w:space="0" w:color="auto"/>
        <w:right w:val="none" w:sz="0" w:space="0" w:color="auto"/>
      </w:divBdr>
    </w:div>
    <w:div w:id="1654286696">
      <w:bodyDiv w:val="1"/>
      <w:marLeft w:val="0"/>
      <w:marRight w:val="0"/>
      <w:marTop w:val="0"/>
      <w:marBottom w:val="0"/>
      <w:divBdr>
        <w:top w:val="none" w:sz="0" w:space="0" w:color="auto"/>
        <w:left w:val="none" w:sz="0" w:space="0" w:color="auto"/>
        <w:bottom w:val="none" w:sz="0" w:space="0" w:color="auto"/>
        <w:right w:val="none" w:sz="0" w:space="0" w:color="auto"/>
      </w:divBdr>
      <w:divsChild>
        <w:div w:id="2071074389">
          <w:marLeft w:val="0"/>
          <w:marRight w:val="0"/>
          <w:marTop w:val="0"/>
          <w:marBottom w:val="0"/>
          <w:divBdr>
            <w:top w:val="none" w:sz="0" w:space="0" w:color="auto"/>
            <w:left w:val="none" w:sz="0" w:space="0" w:color="auto"/>
            <w:bottom w:val="none" w:sz="0" w:space="0" w:color="auto"/>
            <w:right w:val="none" w:sz="0" w:space="0" w:color="auto"/>
          </w:divBdr>
          <w:divsChild>
            <w:div w:id="56495224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277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564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9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691153099">
              <w:blockQuote w:val="1"/>
              <w:marLeft w:val="720"/>
              <w:marRight w:val="720"/>
              <w:marTop w:val="100"/>
              <w:marBottom w:val="100"/>
              <w:divBdr>
                <w:top w:val="none" w:sz="0" w:space="0" w:color="auto"/>
                <w:left w:val="none" w:sz="0" w:space="0" w:color="auto"/>
                <w:bottom w:val="none" w:sz="0" w:space="0" w:color="auto"/>
                <w:right w:val="none" w:sz="0" w:space="0" w:color="auto"/>
              </w:divBdr>
            </w:div>
            <w:div w:id="929774292">
              <w:marLeft w:val="0"/>
              <w:marRight w:val="0"/>
              <w:marTop w:val="0"/>
              <w:marBottom w:val="0"/>
              <w:divBdr>
                <w:top w:val="none" w:sz="0" w:space="0" w:color="auto"/>
                <w:left w:val="none" w:sz="0" w:space="0" w:color="auto"/>
                <w:bottom w:val="none" w:sz="0" w:space="0" w:color="auto"/>
                <w:right w:val="none" w:sz="0" w:space="0" w:color="auto"/>
              </w:divBdr>
              <w:divsChild>
                <w:div w:id="850143003">
                  <w:marLeft w:val="0"/>
                  <w:marRight w:val="0"/>
                  <w:marTop w:val="0"/>
                  <w:marBottom w:val="0"/>
                  <w:divBdr>
                    <w:top w:val="none" w:sz="0" w:space="0" w:color="auto"/>
                    <w:left w:val="none" w:sz="0" w:space="0" w:color="auto"/>
                    <w:bottom w:val="none" w:sz="0" w:space="0" w:color="auto"/>
                    <w:right w:val="none" w:sz="0" w:space="0" w:color="auto"/>
                  </w:divBdr>
                  <w:divsChild>
                    <w:div w:id="269512640">
                      <w:marLeft w:val="0"/>
                      <w:marRight w:val="0"/>
                      <w:marTop w:val="0"/>
                      <w:marBottom w:val="0"/>
                      <w:divBdr>
                        <w:top w:val="none" w:sz="0" w:space="0" w:color="auto"/>
                        <w:left w:val="none" w:sz="0" w:space="0" w:color="auto"/>
                        <w:bottom w:val="none" w:sz="0" w:space="0" w:color="auto"/>
                        <w:right w:val="none" w:sz="0" w:space="0" w:color="auto"/>
                      </w:divBdr>
                      <w:divsChild>
                        <w:div w:id="799417423">
                          <w:marLeft w:val="0"/>
                          <w:marRight w:val="0"/>
                          <w:marTop w:val="0"/>
                          <w:marBottom w:val="0"/>
                          <w:divBdr>
                            <w:top w:val="none" w:sz="0" w:space="0" w:color="auto"/>
                            <w:left w:val="none" w:sz="0" w:space="0" w:color="auto"/>
                            <w:bottom w:val="none" w:sz="0" w:space="0" w:color="auto"/>
                            <w:right w:val="none" w:sz="0" w:space="0" w:color="auto"/>
                          </w:divBdr>
                          <w:divsChild>
                            <w:div w:id="1706061102">
                              <w:marLeft w:val="0"/>
                              <w:marRight w:val="0"/>
                              <w:marTop w:val="0"/>
                              <w:marBottom w:val="0"/>
                              <w:divBdr>
                                <w:top w:val="none" w:sz="0" w:space="0" w:color="auto"/>
                                <w:left w:val="none" w:sz="0" w:space="0" w:color="auto"/>
                                <w:bottom w:val="none" w:sz="0" w:space="0" w:color="auto"/>
                                <w:right w:val="none" w:sz="0" w:space="0" w:color="auto"/>
                              </w:divBdr>
                              <w:divsChild>
                                <w:div w:id="894127869">
                                  <w:marLeft w:val="0"/>
                                  <w:marRight w:val="0"/>
                                  <w:marTop w:val="0"/>
                                  <w:marBottom w:val="0"/>
                                  <w:divBdr>
                                    <w:top w:val="none" w:sz="0" w:space="0" w:color="auto"/>
                                    <w:left w:val="none" w:sz="0" w:space="0" w:color="auto"/>
                                    <w:bottom w:val="none" w:sz="0" w:space="0" w:color="auto"/>
                                    <w:right w:val="none" w:sz="0" w:space="0" w:color="auto"/>
                                  </w:divBdr>
                                  <w:divsChild>
                                    <w:div w:id="226382952">
                                      <w:marLeft w:val="0"/>
                                      <w:marRight w:val="0"/>
                                      <w:marTop w:val="0"/>
                                      <w:marBottom w:val="0"/>
                                      <w:divBdr>
                                        <w:top w:val="none" w:sz="0" w:space="0" w:color="auto"/>
                                        <w:left w:val="none" w:sz="0" w:space="0" w:color="auto"/>
                                        <w:bottom w:val="none" w:sz="0" w:space="0" w:color="auto"/>
                                        <w:right w:val="none" w:sz="0" w:space="0" w:color="auto"/>
                                      </w:divBdr>
                                      <w:divsChild>
                                        <w:div w:id="771898439">
                                          <w:marLeft w:val="0"/>
                                          <w:marRight w:val="0"/>
                                          <w:marTop w:val="0"/>
                                          <w:marBottom w:val="0"/>
                                          <w:divBdr>
                                            <w:top w:val="none" w:sz="0" w:space="0" w:color="auto"/>
                                            <w:left w:val="none" w:sz="0" w:space="0" w:color="auto"/>
                                            <w:bottom w:val="none" w:sz="0" w:space="0" w:color="auto"/>
                                            <w:right w:val="none" w:sz="0" w:space="0" w:color="auto"/>
                                          </w:divBdr>
                                          <w:divsChild>
                                            <w:div w:id="1521237434">
                                              <w:marLeft w:val="0"/>
                                              <w:marRight w:val="0"/>
                                              <w:marTop w:val="0"/>
                                              <w:marBottom w:val="0"/>
                                              <w:divBdr>
                                                <w:top w:val="none" w:sz="0" w:space="0" w:color="auto"/>
                                                <w:left w:val="none" w:sz="0" w:space="0" w:color="auto"/>
                                                <w:bottom w:val="none" w:sz="0" w:space="0" w:color="auto"/>
                                                <w:right w:val="none" w:sz="0" w:space="0" w:color="auto"/>
                                              </w:divBdr>
                                              <w:divsChild>
                                                <w:div w:id="828399275">
                                                  <w:marLeft w:val="0"/>
                                                  <w:marRight w:val="0"/>
                                                  <w:marTop w:val="0"/>
                                                  <w:marBottom w:val="0"/>
                                                  <w:divBdr>
                                                    <w:top w:val="none" w:sz="0" w:space="0" w:color="auto"/>
                                                    <w:left w:val="none" w:sz="0" w:space="0" w:color="auto"/>
                                                    <w:bottom w:val="none" w:sz="0" w:space="0" w:color="auto"/>
                                                    <w:right w:val="none" w:sz="0" w:space="0" w:color="auto"/>
                                                  </w:divBdr>
                                                  <w:divsChild>
                                                    <w:div w:id="1065445955">
                                                      <w:marLeft w:val="0"/>
                                                      <w:marRight w:val="0"/>
                                                      <w:marTop w:val="0"/>
                                                      <w:marBottom w:val="0"/>
                                                      <w:divBdr>
                                                        <w:top w:val="none" w:sz="0" w:space="0" w:color="auto"/>
                                                        <w:left w:val="none" w:sz="0" w:space="0" w:color="auto"/>
                                                        <w:bottom w:val="none" w:sz="0" w:space="0" w:color="auto"/>
                                                        <w:right w:val="none" w:sz="0" w:space="0" w:color="auto"/>
                                                      </w:divBdr>
                                                      <w:divsChild>
                                                        <w:div w:id="279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9103">
          <w:marLeft w:val="0"/>
          <w:marRight w:val="0"/>
          <w:marTop w:val="0"/>
          <w:marBottom w:val="0"/>
          <w:divBdr>
            <w:top w:val="none" w:sz="0" w:space="0" w:color="auto"/>
            <w:left w:val="none" w:sz="0" w:space="0" w:color="auto"/>
            <w:bottom w:val="none" w:sz="0" w:space="0" w:color="auto"/>
            <w:right w:val="none" w:sz="0" w:space="0" w:color="auto"/>
          </w:divBdr>
          <w:divsChild>
            <w:div w:id="10584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3234">
      <w:bodyDiv w:val="1"/>
      <w:marLeft w:val="0"/>
      <w:marRight w:val="0"/>
      <w:marTop w:val="0"/>
      <w:marBottom w:val="0"/>
      <w:divBdr>
        <w:top w:val="none" w:sz="0" w:space="0" w:color="auto"/>
        <w:left w:val="none" w:sz="0" w:space="0" w:color="auto"/>
        <w:bottom w:val="none" w:sz="0" w:space="0" w:color="auto"/>
        <w:right w:val="none" w:sz="0" w:space="0" w:color="auto"/>
      </w:divBdr>
    </w:div>
    <w:div w:id="1844970824">
      <w:bodyDiv w:val="1"/>
      <w:marLeft w:val="0"/>
      <w:marRight w:val="0"/>
      <w:marTop w:val="0"/>
      <w:marBottom w:val="0"/>
      <w:divBdr>
        <w:top w:val="none" w:sz="0" w:space="0" w:color="auto"/>
        <w:left w:val="none" w:sz="0" w:space="0" w:color="auto"/>
        <w:bottom w:val="none" w:sz="0" w:space="0" w:color="auto"/>
        <w:right w:val="none" w:sz="0" w:space="0" w:color="auto"/>
      </w:divBdr>
      <w:divsChild>
        <w:div w:id="1339430428">
          <w:marLeft w:val="0"/>
          <w:marRight w:val="0"/>
          <w:marTop w:val="0"/>
          <w:marBottom w:val="0"/>
          <w:divBdr>
            <w:top w:val="none" w:sz="0" w:space="0" w:color="auto"/>
            <w:left w:val="none" w:sz="0" w:space="0" w:color="auto"/>
            <w:bottom w:val="none" w:sz="0" w:space="0" w:color="auto"/>
            <w:right w:val="none" w:sz="0" w:space="0" w:color="auto"/>
          </w:divBdr>
          <w:divsChild>
            <w:div w:id="1615360840">
              <w:blockQuote w:val="1"/>
              <w:marLeft w:val="720"/>
              <w:marRight w:val="720"/>
              <w:marTop w:val="100"/>
              <w:marBottom w:val="100"/>
              <w:divBdr>
                <w:top w:val="none" w:sz="0" w:space="0" w:color="auto"/>
                <w:left w:val="none" w:sz="0" w:space="0" w:color="auto"/>
                <w:bottom w:val="none" w:sz="0" w:space="0" w:color="auto"/>
                <w:right w:val="none" w:sz="0" w:space="0" w:color="auto"/>
              </w:divBdr>
            </w:div>
            <w:div w:id="7762152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339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938341">
              <w:blockQuote w:val="1"/>
              <w:marLeft w:val="720"/>
              <w:marRight w:val="720"/>
              <w:marTop w:val="100"/>
              <w:marBottom w:val="100"/>
              <w:divBdr>
                <w:top w:val="none" w:sz="0" w:space="0" w:color="auto"/>
                <w:left w:val="none" w:sz="0" w:space="0" w:color="auto"/>
                <w:bottom w:val="none" w:sz="0" w:space="0" w:color="auto"/>
                <w:right w:val="none" w:sz="0" w:space="0" w:color="auto"/>
              </w:divBdr>
            </w:div>
            <w:div w:id="631715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374875">
              <w:marLeft w:val="0"/>
              <w:marRight w:val="0"/>
              <w:marTop w:val="0"/>
              <w:marBottom w:val="0"/>
              <w:divBdr>
                <w:top w:val="none" w:sz="0" w:space="0" w:color="auto"/>
                <w:left w:val="none" w:sz="0" w:space="0" w:color="auto"/>
                <w:bottom w:val="none" w:sz="0" w:space="0" w:color="auto"/>
                <w:right w:val="none" w:sz="0" w:space="0" w:color="auto"/>
              </w:divBdr>
              <w:divsChild>
                <w:div w:id="2126198">
                  <w:marLeft w:val="0"/>
                  <w:marRight w:val="0"/>
                  <w:marTop w:val="0"/>
                  <w:marBottom w:val="0"/>
                  <w:divBdr>
                    <w:top w:val="none" w:sz="0" w:space="0" w:color="auto"/>
                    <w:left w:val="none" w:sz="0" w:space="0" w:color="auto"/>
                    <w:bottom w:val="none" w:sz="0" w:space="0" w:color="auto"/>
                    <w:right w:val="none" w:sz="0" w:space="0" w:color="auto"/>
                  </w:divBdr>
                  <w:divsChild>
                    <w:div w:id="565342423">
                      <w:marLeft w:val="0"/>
                      <w:marRight w:val="0"/>
                      <w:marTop w:val="0"/>
                      <w:marBottom w:val="0"/>
                      <w:divBdr>
                        <w:top w:val="none" w:sz="0" w:space="0" w:color="auto"/>
                        <w:left w:val="none" w:sz="0" w:space="0" w:color="auto"/>
                        <w:bottom w:val="none" w:sz="0" w:space="0" w:color="auto"/>
                        <w:right w:val="none" w:sz="0" w:space="0" w:color="auto"/>
                      </w:divBdr>
                      <w:divsChild>
                        <w:div w:id="1933002781">
                          <w:marLeft w:val="0"/>
                          <w:marRight w:val="0"/>
                          <w:marTop w:val="0"/>
                          <w:marBottom w:val="0"/>
                          <w:divBdr>
                            <w:top w:val="none" w:sz="0" w:space="0" w:color="auto"/>
                            <w:left w:val="none" w:sz="0" w:space="0" w:color="auto"/>
                            <w:bottom w:val="none" w:sz="0" w:space="0" w:color="auto"/>
                            <w:right w:val="none" w:sz="0" w:space="0" w:color="auto"/>
                          </w:divBdr>
                          <w:divsChild>
                            <w:div w:id="1858305242">
                              <w:marLeft w:val="0"/>
                              <w:marRight w:val="0"/>
                              <w:marTop w:val="0"/>
                              <w:marBottom w:val="0"/>
                              <w:divBdr>
                                <w:top w:val="none" w:sz="0" w:space="0" w:color="auto"/>
                                <w:left w:val="none" w:sz="0" w:space="0" w:color="auto"/>
                                <w:bottom w:val="none" w:sz="0" w:space="0" w:color="auto"/>
                                <w:right w:val="none" w:sz="0" w:space="0" w:color="auto"/>
                              </w:divBdr>
                              <w:divsChild>
                                <w:div w:id="592011807">
                                  <w:marLeft w:val="0"/>
                                  <w:marRight w:val="0"/>
                                  <w:marTop w:val="0"/>
                                  <w:marBottom w:val="0"/>
                                  <w:divBdr>
                                    <w:top w:val="none" w:sz="0" w:space="0" w:color="auto"/>
                                    <w:left w:val="none" w:sz="0" w:space="0" w:color="auto"/>
                                    <w:bottom w:val="none" w:sz="0" w:space="0" w:color="auto"/>
                                    <w:right w:val="none" w:sz="0" w:space="0" w:color="auto"/>
                                  </w:divBdr>
                                  <w:divsChild>
                                    <w:div w:id="414740735">
                                      <w:marLeft w:val="0"/>
                                      <w:marRight w:val="0"/>
                                      <w:marTop w:val="0"/>
                                      <w:marBottom w:val="0"/>
                                      <w:divBdr>
                                        <w:top w:val="none" w:sz="0" w:space="0" w:color="auto"/>
                                        <w:left w:val="none" w:sz="0" w:space="0" w:color="auto"/>
                                        <w:bottom w:val="none" w:sz="0" w:space="0" w:color="auto"/>
                                        <w:right w:val="none" w:sz="0" w:space="0" w:color="auto"/>
                                      </w:divBdr>
                                      <w:divsChild>
                                        <w:div w:id="686293850">
                                          <w:marLeft w:val="0"/>
                                          <w:marRight w:val="0"/>
                                          <w:marTop w:val="0"/>
                                          <w:marBottom w:val="0"/>
                                          <w:divBdr>
                                            <w:top w:val="none" w:sz="0" w:space="0" w:color="auto"/>
                                            <w:left w:val="none" w:sz="0" w:space="0" w:color="auto"/>
                                            <w:bottom w:val="none" w:sz="0" w:space="0" w:color="auto"/>
                                            <w:right w:val="none" w:sz="0" w:space="0" w:color="auto"/>
                                          </w:divBdr>
                                          <w:divsChild>
                                            <w:div w:id="1560706054">
                                              <w:marLeft w:val="0"/>
                                              <w:marRight w:val="0"/>
                                              <w:marTop w:val="0"/>
                                              <w:marBottom w:val="0"/>
                                              <w:divBdr>
                                                <w:top w:val="none" w:sz="0" w:space="0" w:color="auto"/>
                                                <w:left w:val="none" w:sz="0" w:space="0" w:color="auto"/>
                                                <w:bottom w:val="none" w:sz="0" w:space="0" w:color="auto"/>
                                                <w:right w:val="none" w:sz="0" w:space="0" w:color="auto"/>
                                              </w:divBdr>
                                              <w:divsChild>
                                                <w:div w:id="918639511">
                                                  <w:marLeft w:val="0"/>
                                                  <w:marRight w:val="0"/>
                                                  <w:marTop w:val="0"/>
                                                  <w:marBottom w:val="0"/>
                                                  <w:divBdr>
                                                    <w:top w:val="none" w:sz="0" w:space="0" w:color="auto"/>
                                                    <w:left w:val="none" w:sz="0" w:space="0" w:color="auto"/>
                                                    <w:bottom w:val="none" w:sz="0" w:space="0" w:color="auto"/>
                                                    <w:right w:val="none" w:sz="0" w:space="0" w:color="auto"/>
                                                  </w:divBdr>
                                                  <w:divsChild>
                                                    <w:div w:id="63646204">
                                                      <w:marLeft w:val="0"/>
                                                      <w:marRight w:val="0"/>
                                                      <w:marTop w:val="0"/>
                                                      <w:marBottom w:val="0"/>
                                                      <w:divBdr>
                                                        <w:top w:val="none" w:sz="0" w:space="0" w:color="auto"/>
                                                        <w:left w:val="none" w:sz="0" w:space="0" w:color="auto"/>
                                                        <w:bottom w:val="none" w:sz="0" w:space="0" w:color="auto"/>
                                                        <w:right w:val="none" w:sz="0" w:space="0" w:color="auto"/>
                                                      </w:divBdr>
                                                      <w:divsChild>
                                                        <w:div w:id="19401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255113">
          <w:marLeft w:val="0"/>
          <w:marRight w:val="0"/>
          <w:marTop w:val="0"/>
          <w:marBottom w:val="0"/>
          <w:divBdr>
            <w:top w:val="none" w:sz="0" w:space="0" w:color="auto"/>
            <w:left w:val="none" w:sz="0" w:space="0" w:color="auto"/>
            <w:bottom w:val="none" w:sz="0" w:space="0" w:color="auto"/>
            <w:right w:val="none" w:sz="0" w:space="0" w:color="auto"/>
          </w:divBdr>
          <w:divsChild>
            <w:div w:id="10756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1540">
      <w:bodyDiv w:val="1"/>
      <w:marLeft w:val="0"/>
      <w:marRight w:val="0"/>
      <w:marTop w:val="0"/>
      <w:marBottom w:val="0"/>
      <w:divBdr>
        <w:top w:val="none" w:sz="0" w:space="0" w:color="auto"/>
        <w:left w:val="none" w:sz="0" w:space="0" w:color="auto"/>
        <w:bottom w:val="none" w:sz="0" w:space="0" w:color="auto"/>
        <w:right w:val="none" w:sz="0" w:space="0" w:color="auto"/>
      </w:divBdr>
    </w:div>
    <w:div w:id="207180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java/java-util-function-intpredicate-interface-in-java-with-examples/" TargetMode="External"/><Relationship Id="rId18" Type="http://schemas.openxmlformats.org/officeDocument/2006/relationships/hyperlink" Target="https://docs.oracle.com/javase/8/docs/api/java/util/function/Function.html" TargetMode="External"/><Relationship Id="rId26" Type="http://schemas.openxmlformats.org/officeDocument/2006/relationships/hyperlink" Target="https://www.geeksforgeeks.org/advance-java/java-actionlistener-in-awt/" TargetMode="External"/><Relationship Id="rId21" Type="http://schemas.openxmlformats.org/officeDocument/2006/relationships/hyperlink" Target="https://www.geeksforgeeks.org/java/java-8-doublesupplier-interface-with-examples/" TargetMode="External"/><Relationship Id="rId34" Type="http://schemas.openxmlformats.org/officeDocument/2006/relationships/hyperlink" Target="https://www.geeksforgeeks.org/java/unaryoperator-interface-in-java/" TargetMode="External"/><Relationship Id="rId7" Type="http://schemas.openxmlformats.org/officeDocument/2006/relationships/image" Target="media/image1.png"/><Relationship Id="rId12" Type="http://schemas.openxmlformats.org/officeDocument/2006/relationships/hyperlink" Target="https://www.geeksforgeeks.org/java/java-8-predicate-with-examples/" TargetMode="External"/><Relationship Id="rId17" Type="http://schemas.openxmlformats.org/officeDocument/2006/relationships/hyperlink" Target="https://www.geeksforgeeks.org/java/function-interface-in-java/" TargetMode="External"/><Relationship Id="rId25" Type="http://schemas.openxmlformats.org/officeDocument/2006/relationships/hyperlink" Target="https://www.geeksforgeeks.org/java/comparable-interface-in-java-with-examples/" TargetMode="External"/><Relationship Id="rId33" Type="http://schemas.openxmlformats.org/officeDocument/2006/relationships/hyperlink" Target="https://www.geeksforgeeks.org/java/java-bifunction-interface-methods-apply-and-andthen/" TargetMode="External"/><Relationship Id="rId2" Type="http://schemas.openxmlformats.org/officeDocument/2006/relationships/styles" Target="styles.xml"/><Relationship Id="rId16" Type="http://schemas.openxmlformats.org/officeDocument/2006/relationships/hyperlink" Target="https://docs.oracle.com/javase/8/docs/api/java/util/function/Predicate.html" TargetMode="External"/><Relationship Id="rId20" Type="http://schemas.openxmlformats.org/officeDocument/2006/relationships/hyperlink" Target="https://www.geeksforgeeks.org/java/java-8-booleansupplier-interface-with-examples/" TargetMode="External"/><Relationship Id="rId29" Type="http://schemas.openxmlformats.org/officeDocument/2006/relationships/hyperlink" Target="https://www.geeksforgeeks.org/java/function-interface-in-java/" TargetMode="External"/><Relationship Id="rId1" Type="http://schemas.openxmlformats.org/officeDocument/2006/relationships/numbering" Target="numbering.xml"/><Relationship Id="rId6" Type="http://schemas.openxmlformats.org/officeDocument/2006/relationships/hyperlink" Target="https://www.geeksforgeeks.org/java/lambda-expressions-java-8/" TargetMode="External"/><Relationship Id="rId11" Type="http://schemas.openxmlformats.org/officeDocument/2006/relationships/hyperlink" Target="https://www.geeksforgeeks.org/java/longconsumer-interface-in-java-with-examples/" TargetMode="External"/><Relationship Id="rId24" Type="http://schemas.openxmlformats.org/officeDocument/2006/relationships/hyperlink" Target="https://www.geeksforgeeks.org/java/runnable-interface-in-java/" TargetMode="External"/><Relationship Id="rId32" Type="http://schemas.openxmlformats.org/officeDocument/2006/relationships/hyperlink" Target="https://www.geeksforgeeks.org/java/java-util-function-bipredicate-interface-in-java-with-examples/" TargetMode="External"/><Relationship Id="rId37" Type="http://schemas.openxmlformats.org/officeDocument/2006/relationships/theme" Target="theme/theme1.xml"/><Relationship Id="rId5" Type="http://schemas.openxmlformats.org/officeDocument/2006/relationships/hyperlink" Target="https://www.geeksforgeeks.org/java/abstract-methods-in-java-with-examples/" TargetMode="External"/><Relationship Id="rId15" Type="http://schemas.openxmlformats.org/officeDocument/2006/relationships/hyperlink" Target="https://www.geeksforgeeks.org/java/java-util-function-longpredicate-interface-in-java-with-examples/" TargetMode="External"/><Relationship Id="rId23" Type="http://schemas.openxmlformats.org/officeDocument/2006/relationships/hyperlink" Target="https://www.geeksforgeeks.org/java/java-8-intsupplier-interface-with-examples/" TargetMode="External"/><Relationship Id="rId28" Type="http://schemas.openxmlformats.org/officeDocument/2006/relationships/hyperlink" Target="https://www.geeksforgeeks.org/java/java-8-predicate-with-examples/" TargetMode="External"/><Relationship Id="rId36" Type="http://schemas.openxmlformats.org/officeDocument/2006/relationships/fontTable" Target="fontTable.xml"/><Relationship Id="rId10" Type="http://schemas.openxmlformats.org/officeDocument/2006/relationships/hyperlink" Target="https://www.geeksforgeeks.org/java/intconsumer-interface-in-java-with-examples/" TargetMode="External"/><Relationship Id="rId19" Type="http://schemas.openxmlformats.org/officeDocument/2006/relationships/hyperlink" Target="https://www.geeksforgeeks.org/java/supplier-interface-in-java-with-examples/" TargetMode="External"/><Relationship Id="rId31" Type="http://schemas.openxmlformats.org/officeDocument/2006/relationships/hyperlink" Target="https://www.geeksforgeeks.org/java/java-8-biconsumer-interface-in-java-with-examples/" TargetMode="External"/><Relationship Id="rId4" Type="http://schemas.openxmlformats.org/officeDocument/2006/relationships/webSettings" Target="webSettings.xml"/><Relationship Id="rId9" Type="http://schemas.openxmlformats.org/officeDocument/2006/relationships/hyperlink" Target="https://www.geeksforgeeks.org/java/doubleconsumer-interface-in-java-with-examples/" TargetMode="External"/><Relationship Id="rId14" Type="http://schemas.openxmlformats.org/officeDocument/2006/relationships/hyperlink" Target="https://www.geeksforgeeks.org/java/java-util-function-doublepredicate-interface-in-java-with-examples/" TargetMode="External"/><Relationship Id="rId22" Type="http://schemas.openxmlformats.org/officeDocument/2006/relationships/hyperlink" Target="https://www.geeksforgeeks.org/java/java-8-longsupplier-interface-with-examples/" TargetMode="External"/><Relationship Id="rId27" Type="http://schemas.openxmlformats.org/officeDocument/2006/relationships/hyperlink" Target="https://www.geeksforgeeks.org/java/java-8-consumer-interface-in-java-with-examples/" TargetMode="External"/><Relationship Id="rId30" Type="http://schemas.openxmlformats.org/officeDocument/2006/relationships/hyperlink" Target="https://www.geeksforgeeks.org/java/supplier-interface-in-java-with-examples/" TargetMode="External"/><Relationship Id="rId35" Type="http://schemas.openxmlformats.org/officeDocument/2006/relationships/hyperlink" Target="https://www.geeksforgeeks.org/java/binaryoperator-interface-in-java/" TargetMode="External"/><Relationship Id="rId8" Type="http://schemas.openxmlformats.org/officeDocument/2006/relationships/hyperlink" Target="https://www.geeksforgeeks.org/java/java-8-consumer-interface-in-java-with-exampl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1287</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9</cp:revision>
  <dcterms:created xsi:type="dcterms:W3CDTF">2026-03-05T11:23:00Z</dcterms:created>
  <dcterms:modified xsi:type="dcterms:W3CDTF">2026-03-06T07:43:00Z</dcterms:modified>
</cp:coreProperties>
</file>