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445EE" w14:textId="69C1E075" w:rsidR="005E70E9" w:rsidRDefault="005E70E9" w:rsidP="005E70E9">
      <w:pPr>
        <w:pStyle w:val="Heading1"/>
      </w:pPr>
      <w:r>
        <w:t>Rebuttals (2000 characters)</w:t>
      </w:r>
    </w:p>
    <w:p w14:paraId="3AB26B0F" w14:textId="77777777" w:rsidR="005E70E9" w:rsidRDefault="005E70E9" w:rsidP="005E70E9"/>
    <w:p w14:paraId="4DCCE9AE" w14:textId="492D97BF" w:rsidR="005E70E9" w:rsidRPr="005E70E9" w:rsidRDefault="005E70E9" w:rsidP="005E70E9">
      <w:pPr>
        <w:pStyle w:val="Heading2"/>
      </w:pPr>
      <w:r>
        <w:t>Reviewer 1</w:t>
      </w:r>
    </w:p>
    <w:p w14:paraId="4CCB9F7D" w14:textId="77777777" w:rsidR="005E70E9" w:rsidRDefault="005E70E9">
      <w:pPr>
        <w:rPr>
          <w:rFonts w:ascii="Time" w:hAnsi="Time"/>
          <w:color w:val="000000"/>
        </w:rPr>
      </w:pPr>
    </w:p>
    <w:p w14:paraId="17CC28B7" w14:textId="2AE6EE27" w:rsidR="00CB1A4C" w:rsidRDefault="005E70E9">
      <w:pPr>
        <w:rPr>
          <w:rFonts w:ascii="Time" w:hAnsi="Time"/>
          <w:color w:val="000000"/>
        </w:rPr>
      </w:pPr>
      <w:r>
        <w:rPr>
          <w:rFonts w:ascii="Time" w:hAnsi="Time"/>
          <w:color w:val="000000"/>
        </w:rPr>
        <w:t>Thank you</w:t>
      </w:r>
      <w:r w:rsidR="008D576C">
        <w:rPr>
          <w:rFonts w:ascii="Time" w:hAnsi="Time"/>
          <w:color w:val="000000"/>
        </w:rPr>
        <w:t xml:space="preserve"> for liking the structure, motivatio</w:t>
      </w:r>
      <w:r w:rsidR="007E1E80">
        <w:rPr>
          <w:rFonts w:ascii="Time" w:hAnsi="Time"/>
          <w:color w:val="000000"/>
        </w:rPr>
        <w:t>n and technique of our paper</w:t>
      </w:r>
      <w:r w:rsidR="00C560ED">
        <w:rPr>
          <w:rFonts w:ascii="Time" w:hAnsi="Time"/>
          <w:color w:val="000000"/>
        </w:rPr>
        <w:t>. About the background, the reviews have given us good guidance for what to add and what to cut down.</w:t>
      </w:r>
    </w:p>
    <w:p w14:paraId="0E42A723" w14:textId="77777777" w:rsidR="00CB1A4C" w:rsidRDefault="00CB1A4C">
      <w:pPr>
        <w:rPr>
          <w:rFonts w:ascii="Time" w:hAnsi="Time"/>
          <w:color w:val="000000"/>
        </w:rPr>
      </w:pPr>
    </w:p>
    <w:p w14:paraId="664BDB8C" w14:textId="621EDBE6" w:rsidR="00DE3DE6" w:rsidRPr="003235B3" w:rsidRDefault="00323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500D29">
        <w:rPr>
          <w:rFonts w:ascii="Times New Roman" w:hAnsi="Times New Roman" w:cs="Times New Roman"/>
        </w:rPr>
        <w:t>Why not use a supervised technique to model the relationship between actions, observations and rewards?</w:t>
      </w:r>
      <w:r>
        <w:rPr>
          <w:rFonts w:ascii="Times New Roman" w:hAnsi="Times New Roman" w:cs="Times New Roman"/>
        </w:rPr>
        <w:t xml:space="preserve">” Value function learning in RL is an unsupervised problem because the Q-function models the relationship between actions, observations and </w:t>
      </w:r>
      <w:r w:rsidR="007E1E80">
        <w:rPr>
          <w:rFonts w:ascii="Times New Roman" w:hAnsi="Times New Roman" w:cs="Times New Roman" w:hint="eastAsia"/>
        </w:rPr>
        <w:t>*</w:t>
      </w:r>
      <w:r w:rsidRPr="003235B3">
        <w:rPr>
          <w:rFonts w:ascii="Times New Roman" w:hAnsi="Times New Roman" w:cs="Times New Roman"/>
          <w:b/>
          <w:bCs/>
          <w:i/>
        </w:rPr>
        <w:t>expected future reward</w:t>
      </w:r>
      <w:r w:rsidR="007E1E80">
        <w:rPr>
          <w:rFonts w:ascii="Times New Roman" w:hAnsi="Times New Roman" w:cs="Times New Roman" w:hint="eastAsia"/>
          <w:b/>
          <w:bCs/>
          <w:i/>
        </w:rPr>
        <w:t>*</w:t>
      </w:r>
      <w:r>
        <w:rPr>
          <w:rFonts w:ascii="Times New Roman" w:hAnsi="Times New Roman" w:cs="Times New Roman"/>
        </w:rPr>
        <w:t xml:space="preserve">. This is </w:t>
      </w:r>
      <w:r w:rsidR="00E82122">
        <w:rPr>
          <w:rFonts w:ascii="Times New Roman" w:hAnsi="Times New Roman" w:cs="Times New Roman"/>
        </w:rPr>
        <w:t>clear</w:t>
      </w:r>
      <w:r>
        <w:rPr>
          <w:rFonts w:ascii="Times New Roman" w:hAnsi="Times New Roman" w:cs="Times New Roman"/>
        </w:rPr>
        <w:t xml:space="preserve"> when </w:t>
      </w:r>
      <w:r w:rsidR="00E82122">
        <w:rPr>
          <w:rFonts w:ascii="Times New Roman" w:hAnsi="Times New Roman" w:cs="Times New Roman"/>
        </w:rPr>
        <w:t>modelling</w:t>
      </w:r>
      <w:r>
        <w:rPr>
          <w:rFonts w:ascii="Times New Roman" w:hAnsi="Times New Roman" w:cs="Times New Roman"/>
        </w:rPr>
        <w:t xml:space="preserve"> the probability of winning at the end of the game the model looks ahead not to the next event, but to an expected value over all possible futu</w:t>
      </w:r>
      <w:r w:rsidR="00E82122">
        <w:rPr>
          <w:rFonts w:ascii="Times New Roman" w:hAnsi="Times New Roman" w:cs="Times New Roman"/>
        </w:rPr>
        <w:t>re trajectories. Our Q-function</w:t>
      </w:r>
      <w:r>
        <w:rPr>
          <w:rFonts w:ascii="Times New Roman" w:hAnsi="Times New Roman" w:cs="Times New Roman"/>
        </w:rPr>
        <w:t xml:space="preserve"> similarly looks ahead to predict which team will score the next goal, within an unbounded number of steps. </w:t>
      </w:r>
      <w:r w:rsidR="00E82122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does </w:t>
      </w:r>
      <w:r w:rsidR="007E1E80">
        <w:rPr>
          <w:rFonts w:ascii="Times New Roman" w:hAnsi="Times New Roman" w:cs="Times New Roman" w:hint="eastAsia"/>
        </w:rPr>
        <w:t>*</w:t>
      </w:r>
      <w:r w:rsidRPr="003235B3">
        <w:rPr>
          <w:rFonts w:ascii="Times New Roman" w:hAnsi="Times New Roman" w:cs="Times New Roman"/>
          <w:b/>
          <w:bCs/>
          <w:i/>
        </w:rPr>
        <w:t>not</w:t>
      </w:r>
      <w:r w:rsidR="007E1E80">
        <w:rPr>
          <w:rFonts w:ascii="Times New Roman" w:hAnsi="Times New Roman" w:cs="Times New Roman" w:hint="eastAsia"/>
          <w:b/>
          <w:bCs/>
          <w:i/>
        </w:rPr>
        <w:t>*</w:t>
      </w:r>
      <w:r>
        <w:rPr>
          <w:rFonts w:ascii="Times New Roman" w:hAnsi="Times New Roman" w:cs="Times New Roman"/>
        </w:rPr>
        <w:t xml:space="preserve"> predict the goal indicator g_t </w:t>
      </w:r>
      <w:r w:rsidR="007E1E80">
        <w:rPr>
          <w:rFonts w:ascii="Time" w:hAnsi="Time"/>
          <w:color w:val="000000"/>
        </w:rPr>
        <w:t>(</w:t>
      </w:r>
      <w:r w:rsidR="00C560ED">
        <w:rPr>
          <w:rFonts w:ascii="Time" w:hAnsi="Time"/>
          <w:color w:val="000000"/>
        </w:rPr>
        <w:t>= reward</w:t>
      </w:r>
      <w:r>
        <w:rPr>
          <w:rFonts w:ascii="Time" w:hAnsi="Time"/>
          <w:color w:val="000000"/>
        </w:rPr>
        <w:t>).</w:t>
      </w:r>
    </w:p>
    <w:p w14:paraId="6975441A" w14:textId="77777777" w:rsidR="003235B3" w:rsidRDefault="003235B3">
      <w:pPr>
        <w:rPr>
          <w:rFonts w:ascii="Time" w:hAnsi="Time"/>
          <w:color w:val="000000"/>
        </w:rPr>
      </w:pPr>
    </w:p>
    <w:p w14:paraId="458A7EDA" w14:textId="54E6F081" w:rsidR="00CB1A4C" w:rsidRDefault="00CB06CD">
      <w:pPr>
        <w:rPr>
          <w:rFonts w:ascii="Time" w:hAnsi="Time"/>
          <w:color w:val="000000"/>
        </w:rPr>
      </w:pPr>
      <w:r>
        <w:rPr>
          <w:rFonts w:ascii="Time" w:hAnsi="Time"/>
          <w:color w:val="000000"/>
        </w:rPr>
        <w:t>“Why</w:t>
      </w:r>
      <w:r w:rsidR="008D576C">
        <w:rPr>
          <w:rFonts w:ascii="Time" w:hAnsi="Time" w:cs="Times New Roman"/>
          <w:color w:val="000000"/>
        </w:rPr>
        <w:t xml:space="preserve"> is a deep network required</w:t>
      </w:r>
      <w:r>
        <w:rPr>
          <w:rFonts w:ascii="Time" w:hAnsi="Time"/>
          <w:color w:val="000000"/>
        </w:rPr>
        <w:t xml:space="preserve">?” We </w:t>
      </w:r>
      <w:r w:rsidR="00E82122">
        <w:rPr>
          <w:rFonts w:ascii="Time" w:hAnsi="Time"/>
          <w:color w:val="000000"/>
        </w:rPr>
        <w:t>experimented</w:t>
      </w:r>
      <w:r w:rsidR="008D576C">
        <w:rPr>
          <w:rFonts w:ascii="Time" w:hAnsi="Time"/>
          <w:color w:val="000000"/>
        </w:rPr>
        <w:t xml:space="preserve"> </w:t>
      </w:r>
      <w:r>
        <w:rPr>
          <w:rFonts w:ascii="Time" w:hAnsi="Time"/>
          <w:color w:val="000000"/>
        </w:rPr>
        <w:t>with</w:t>
      </w:r>
      <w:r w:rsidR="008D576C">
        <w:rPr>
          <w:rFonts w:ascii="Time" w:hAnsi="Time"/>
          <w:color w:val="000000"/>
        </w:rPr>
        <w:t xml:space="preserve"> a network. </w:t>
      </w:r>
      <w:r w:rsidR="00474444">
        <w:rPr>
          <w:rFonts w:ascii="Time" w:hAnsi="Time"/>
          <w:color w:val="000000"/>
        </w:rPr>
        <w:t>Over many settings,</w:t>
      </w:r>
      <w:r>
        <w:rPr>
          <w:rFonts w:ascii="Time" w:hAnsi="Time"/>
          <w:color w:val="000000"/>
        </w:rPr>
        <w:t xml:space="preserve"> typically weight training diverges, or converges slowly to a Q-function with poor data fit. NN divergence is a famous </w:t>
      </w:r>
      <w:r w:rsidR="008D576C">
        <w:rPr>
          <w:rFonts w:ascii="Time" w:hAnsi="Time"/>
          <w:color w:val="000000"/>
        </w:rPr>
        <w:t xml:space="preserve">issue </w:t>
      </w:r>
      <w:r>
        <w:rPr>
          <w:rFonts w:ascii="Time" w:hAnsi="Time"/>
          <w:color w:val="000000"/>
        </w:rPr>
        <w:t>(</w:t>
      </w:r>
      <w:r w:rsidR="00474444" w:rsidRPr="00474444">
        <w:rPr>
          <w:rFonts w:ascii="Time" w:hAnsi="Time"/>
          <w:color w:val="000000"/>
        </w:rPr>
        <w:t>http://www.mit.edu/~jnt/Papers/J063-97-bvr-td.pdf</w:t>
      </w:r>
      <w:r>
        <w:rPr>
          <w:rFonts w:ascii="Time" w:hAnsi="Time"/>
          <w:color w:val="000000"/>
        </w:rPr>
        <w:t xml:space="preserve"> 1997)</w:t>
      </w:r>
      <w:r w:rsidR="008D576C">
        <w:rPr>
          <w:rFonts w:ascii="Time" w:hAnsi="Time"/>
          <w:color w:val="000000"/>
        </w:rPr>
        <w:t xml:space="preserve">. </w:t>
      </w:r>
      <w:r>
        <w:rPr>
          <w:rFonts w:ascii="Time" w:hAnsi="Time"/>
          <w:color w:val="000000"/>
        </w:rPr>
        <w:t xml:space="preserve">The recent </w:t>
      </w:r>
      <w:r w:rsidR="008D576C">
        <w:rPr>
          <w:rFonts w:ascii="Time" w:hAnsi="Time"/>
          <w:color w:val="000000"/>
        </w:rPr>
        <w:t xml:space="preserve">deep recurrent network </w:t>
      </w:r>
      <w:r w:rsidR="007E1E80">
        <w:rPr>
          <w:rFonts w:ascii="Time" w:hAnsi="Time"/>
          <w:color w:val="000000"/>
        </w:rPr>
        <w:t>in our reference [Hausknecht and Stone] overcome</w:t>
      </w:r>
      <w:r w:rsidR="007E1E80">
        <w:rPr>
          <w:rFonts w:ascii="Time" w:hAnsi="Time" w:hint="eastAsia"/>
          <w:color w:val="000000"/>
        </w:rPr>
        <w:t>s</w:t>
      </w:r>
      <w:r>
        <w:rPr>
          <w:rFonts w:ascii="Time" w:hAnsi="Time"/>
          <w:color w:val="000000"/>
        </w:rPr>
        <w:t xml:space="preserve"> divergence</w:t>
      </w:r>
      <w:r w:rsidR="008D576C">
        <w:rPr>
          <w:rFonts w:ascii="Time" w:hAnsi="Time"/>
          <w:color w:val="000000"/>
        </w:rPr>
        <w:t xml:space="preserve">. </w:t>
      </w:r>
      <w:r w:rsidR="00474444">
        <w:rPr>
          <w:rFonts w:ascii="Time" w:hAnsi="Time"/>
          <w:color w:val="000000"/>
        </w:rPr>
        <w:t>We</w:t>
      </w:r>
      <w:r w:rsidR="008D576C">
        <w:rPr>
          <w:rFonts w:ascii="Time" w:hAnsi="Time"/>
          <w:color w:val="000000"/>
        </w:rPr>
        <w:t xml:space="preserve"> </w:t>
      </w:r>
      <w:r>
        <w:rPr>
          <w:rFonts w:ascii="Time" w:hAnsi="Time"/>
          <w:color w:val="000000"/>
        </w:rPr>
        <w:t>built on their</w:t>
      </w:r>
      <w:r w:rsidR="008D576C">
        <w:rPr>
          <w:rFonts w:ascii="Time" w:hAnsi="Time"/>
          <w:color w:val="000000"/>
        </w:rPr>
        <w:t xml:space="preserve"> structure and </w:t>
      </w:r>
      <w:r>
        <w:rPr>
          <w:rFonts w:ascii="Time" w:hAnsi="Time"/>
          <w:color w:val="000000"/>
        </w:rPr>
        <w:t>ext</w:t>
      </w:r>
      <w:r w:rsidR="007E1E80">
        <w:rPr>
          <w:rFonts w:ascii="Time" w:hAnsi="Time"/>
          <w:color w:val="000000"/>
        </w:rPr>
        <w:t>ended it as discussed in Sec.</w:t>
      </w:r>
      <w:r>
        <w:rPr>
          <w:rFonts w:ascii="Time" w:hAnsi="Time"/>
          <w:color w:val="000000"/>
        </w:rPr>
        <w:t xml:space="preserve"> 5 (on-policy setting, </w:t>
      </w:r>
      <w:r w:rsidR="008D576C">
        <w:rPr>
          <w:rFonts w:ascii="Time" w:hAnsi="Time"/>
          <w:color w:val="000000"/>
        </w:rPr>
        <w:t>dynamic trace length</w:t>
      </w:r>
      <w:r>
        <w:rPr>
          <w:rFonts w:ascii="Time" w:hAnsi="Time"/>
          <w:color w:val="000000"/>
        </w:rPr>
        <w:t xml:space="preserve">). </w:t>
      </w:r>
      <w:r w:rsidR="008D576C">
        <w:rPr>
          <w:rFonts w:ascii="Time" w:hAnsi="Time"/>
          <w:color w:val="000000"/>
        </w:rPr>
        <w:t xml:space="preserve">Our </w:t>
      </w:r>
      <w:r w:rsidR="00474444">
        <w:rPr>
          <w:rFonts w:ascii="Time" w:hAnsi="Time"/>
          <w:color w:val="000000"/>
        </w:rPr>
        <w:t>evaluation shows</w:t>
      </w:r>
      <w:r w:rsidR="008D576C">
        <w:rPr>
          <w:rFonts w:ascii="Time" w:hAnsi="Time"/>
          <w:color w:val="000000"/>
        </w:rPr>
        <w:t xml:space="preserve"> </w:t>
      </w:r>
      <w:r w:rsidR="004F0809">
        <w:rPr>
          <w:rFonts w:ascii="Time" w:hAnsi="Time"/>
          <w:color w:val="000000"/>
        </w:rPr>
        <w:t xml:space="preserve">that the Q-function learned in this architecture is effective for player ranking. </w:t>
      </w:r>
      <w:r w:rsidR="008D576C">
        <w:rPr>
          <w:rFonts w:ascii="Time" w:hAnsi="Time"/>
          <w:color w:val="000000"/>
        </w:rPr>
        <w:t xml:space="preserve"> </w:t>
      </w:r>
    </w:p>
    <w:p w14:paraId="6D313D78" w14:textId="77777777" w:rsidR="00CB1A4C" w:rsidRDefault="00CB1A4C">
      <w:pPr>
        <w:rPr>
          <w:rFonts w:ascii="Time" w:hAnsi="Time"/>
          <w:color w:val="000000"/>
        </w:rPr>
      </w:pPr>
    </w:p>
    <w:p w14:paraId="26DC3DCF" w14:textId="69DDCD35" w:rsidR="00CB1A4C" w:rsidRDefault="004F0809">
      <w:pPr>
        <w:rPr>
          <w:rFonts w:ascii="Time" w:hAnsi="Time"/>
          <w:color w:val="000000"/>
        </w:rPr>
      </w:pPr>
      <w:r>
        <w:rPr>
          <w:rFonts w:ascii="Times New Roman" w:hAnsi="Times New Roman" w:cs="Times New Roman"/>
        </w:rPr>
        <w:t>“</w:t>
      </w:r>
      <w:r w:rsidRPr="00500D29">
        <w:rPr>
          <w:rFonts w:ascii="Times New Roman" w:hAnsi="Times New Roman" w:cs="Times New Roman"/>
        </w:rPr>
        <w:t>This seems we</w:t>
      </w:r>
      <w:r w:rsidR="007E1E80">
        <w:rPr>
          <w:rFonts w:ascii="Times New Roman" w:hAnsi="Times New Roman" w:cs="Times New Roman"/>
        </w:rPr>
        <w:t xml:space="preserve">ll-suited </w:t>
      </w:r>
      <w:r w:rsidR="00C560ED">
        <w:rPr>
          <w:rFonts w:ascii="Times New Roman" w:hAnsi="Times New Roman" w:cs="Times New Roman"/>
        </w:rPr>
        <w:t>when</w:t>
      </w:r>
      <w:r w:rsidR="007E1E80">
        <w:rPr>
          <w:rFonts w:ascii="Times New Roman" w:hAnsi="Times New Roman" w:cs="Times New Roman"/>
        </w:rPr>
        <w:t xml:space="preserve"> </w:t>
      </w:r>
      <w:r w:rsidRPr="00500D29">
        <w:rPr>
          <w:rFonts w:ascii="Times New Roman" w:hAnsi="Times New Roman" w:cs="Times New Roman"/>
        </w:rPr>
        <w:t>there are sm</w:t>
      </w:r>
      <w:r w:rsidR="007E1E80">
        <w:rPr>
          <w:rFonts w:ascii="Times New Roman" w:hAnsi="Times New Roman" w:cs="Times New Roman"/>
        </w:rPr>
        <w:t>all nu</w:t>
      </w:r>
      <w:bookmarkStart w:id="0" w:name="_GoBack"/>
      <w:bookmarkEnd w:id="0"/>
      <w:r w:rsidR="007E1E80">
        <w:rPr>
          <w:rFonts w:ascii="Times New Roman" w:hAnsi="Times New Roman" w:cs="Times New Roman"/>
        </w:rPr>
        <w:t xml:space="preserve">mber of players, and </w:t>
      </w:r>
      <w:r w:rsidRPr="00500D29">
        <w:rPr>
          <w:rFonts w:ascii="Times New Roman" w:hAnsi="Times New Roman" w:cs="Times New Roman"/>
        </w:rPr>
        <w:t>on</w:t>
      </w:r>
      <w:r w:rsidR="007E1E80">
        <w:rPr>
          <w:rFonts w:ascii="Times New Roman" w:hAnsi="Times New Roman" w:cs="Times New Roman"/>
        </w:rPr>
        <w:t>e player is likely to take the impact</w:t>
      </w:r>
      <w:r w:rsidRPr="00500D29">
        <w:rPr>
          <w:rFonts w:ascii="Times New Roman" w:hAnsi="Times New Roman" w:cs="Times New Roman"/>
        </w:rPr>
        <w:t xml:space="preserve"> action.</w:t>
      </w:r>
      <w:r>
        <w:rPr>
          <w:rFonts w:ascii="Times New Roman" w:hAnsi="Times New Roman" w:cs="Times New Roman"/>
        </w:rPr>
        <w:t xml:space="preserve">” </w:t>
      </w:r>
      <w:r w:rsidR="00541D4E">
        <w:rPr>
          <w:rFonts w:ascii="Time" w:hAnsi="Time" w:cs="Times New Roman"/>
          <w:color w:val="000000"/>
        </w:rPr>
        <w:t>We rank</w:t>
      </w:r>
      <w:r w:rsidR="008D576C">
        <w:rPr>
          <w:rFonts w:ascii="Time" w:hAnsi="Time" w:cs="Times New Roman"/>
          <w:color w:val="000000"/>
        </w:rPr>
        <w:t xml:space="preserve"> </w:t>
      </w:r>
      <w:r w:rsidR="008D576C">
        <w:rPr>
          <w:rFonts w:ascii="Time" w:hAnsi="Time"/>
          <w:color w:val="000000"/>
        </w:rPr>
        <w:t>2,233 NHL player</w:t>
      </w:r>
      <w:r>
        <w:rPr>
          <w:rFonts w:ascii="Time" w:hAnsi="Time"/>
          <w:color w:val="000000"/>
        </w:rPr>
        <w:t>s (see Sec. 4)</w:t>
      </w:r>
      <w:r w:rsidR="008D576C">
        <w:rPr>
          <w:rFonts w:ascii="Time" w:hAnsi="Time"/>
          <w:color w:val="000000"/>
        </w:rPr>
        <w:t xml:space="preserve">. </w:t>
      </w:r>
      <w:r>
        <w:rPr>
          <w:rFonts w:ascii="Time" w:hAnsi="Time"/>
          <w:color w:val="000000"/>
        </w:rPr>
        <w:t xml:space="preserve">If you mean that at any game time, only a small number of players are on the </w:t>
      </w:r>
      <w:proofErr w:type="gramStart"/>
      <w:r>
        <w:rPr>
          <w:rFonts w:ascii="Time" w:hAnsi="Time"/>
          <w:color w:val="000000"/>
        </w:rPr>
        <w:t>ice, that</w:t>
      </w:r>
      <w:proofErr w:type="gramEnd"/>
      <w:r>
        <w:rPr>
          <w:rFonts w:ascii="Time" w:hAnsi="Time"/>
          <w:color w:val="000000"/>
        </w:rPr>
        <w:t xml:space="preserve"> is true of </w:t>
      </w:r>
      <w:r w:rsidR="00254FBD">
        <w:rPr>
          <w:rFonts w:ascii="Time" w:hAnsi="Time"/>
          <w:color w:val="000000"/>
        </w:rPr>
        <w:t>most</w:t>
      </w:r>
      <w:r>
        <w:rPr>
          <w:rFonts w:ascii="Time" w:hAnsi="Time"/>
          <w:color w:val="000000"/>
        </w:rPr>
        <w:t xml:space="preserve"> sports.</w:t>
      </w:r>
      <w:r w:rsidR="00254FBD">
        <w:rPr>
          <w:rFonts w:ascii="Time" w:hAnsi="Time"/>
          <w:color w:val="000000"/>
        </w:rPr>
        <w:t xml:space="preserve"> In a dataset that reco</w:t>
      </w:r>
      <w:r w:rsidR="00CD36D1">
        <w:rPr>
          <w:rFonts w:ascii="Time" w:hAnsi="Time"/>
          <w:color w:val="000000"/>
        </w:rPr>
        <w:t>rds only few actions assigned for</w:t>
      </w:r>
      <w:r w:rsidR="00254FBD">
        <w:rPr>
          <w:rFonts w:ascii="Time" w:hAnsi="Time"/>
          <w:color w:val="000000"/>
        </w:rPr>
        <w:t xml:space="preserve"> each player (e.g. only goals), </w:t>
      </w:r>
      <w:r w:rsidR="001147A8">
        <w:rPr>
          <w:rFonts w:ascii="Time" w:hAnsi="Time"/>
          <w:color w:val="000000"/>
        </w:rPr>
        <w:t>one can</w:t>
      </w:r>
      <w:r w:rsidR="00254FBD">
        <w:rPr>
          <w:rFonts w:ascii="Time" w:hAnsi="Time"/>
          <w:color w:val="000000"/>
        </w:rPr>
        <w:t xml:space="preserve"> use regression to assess how important the presence of a player is compared to others (e.g. </w:t>
      </w:r>
      <w:r w:rsidR="00C560ED">
        <w:rPr>
          <w:rFonts w:ascii="Time" w:hAnsi="Time"/>
          <w:color w:val="000000"/>
        </w:rPr>
        <w:t>Schuckers ref</w:t>
      </w:r>
      <w:r w:rsidR="00CD36D1">
        <w:rPr>
          <w:rFonts w:ascii="Time" w:hAnsi="Time"/>
          <w:color w:val="000000"/>
        </w:rPr>
        <w:t xml:space="preserve">). Combining </w:t>
      </w:r>
      <w:r w:rsidR="00254FBD">
        <w:rPr>
          <w:rFonts w:ascii="Time" w:hAnsi="Time"/>
          <w:color w:val="000000"/>
        </w:rPr>
        <w:t>regression with our goal impact metric is a promising direction for future work that would generalize our approach to more datasets.</w:t>
      </w:r>
    </w:p>
    <w:p w14:paraId="35886AF2" w14:textId="77777777" w:rsidR="00CB1A4C" w:rsidRDefault="00CB1A4C">
      <w:pPr>
        <w:rPr>
          <w:rFonts w:ascii="Time" w:hAnsi="Time"/>
          <w:color w:val="000000"/>
        </w:rPr>
      </w:pPr>
    </w:p>
    <w:p w14:paraId="4D7B9437" w14:textId="77777777" w:rsidR="00CB1A4C" w:rsidRDefault="00CB1A4C">
      <w:pPr>
        <w:rPr>
          <w:rFonts w:ascii="Time" w:hAnsi="Time"/>
          <w:color w:val="000000"/>
        </w:rPr>
      </w:pPr>
    </w:p>
    <w:p w14:paraId="18F1D4B4" w14:textId="77777777" w:rsidR="00CB1A4C" w:rsidRDefault="00CB1A4C">
      <w:pPr>
        <w:rPr>
          <w:rFonts w:ascii="Time" w:hAnsi="Time"/>
          <w:color w:val="000000"/>
        </w:rPr>
      </w:pPr>
    </w:p>
    <w:p w14:paraId="1079C540" w14:textId="77777777" w:rsidR="00CB1A4C" w:rsidRDefault="00CB1A4C">
      <w:pPr>
        <w:rPr>
          <w:rFonts w:ascii="Time" w:hAnsi="Time"/>
          <w:color w:val="000000"/>
        </w:rPr>
      </w:pPr>
    </w:p>
    <w:p w14:paraId="2A90E325" w14:textId="77777777" w:rsidR="00CB1A4C" w:rsidRDefault="00CB1A4C">
      <w:pPr>
        <w:rPr>
          <w:rFonts w:ascii="Time" w:hAnsi="Time"/>
          <w:color w:val="000000"/>
        </w:rPr>
      </w:pPr>
    </w:p>
    <w:p w14:paraId="1366D371" w14:textId="77777777" w:rsidR="00CB1A4C" w:rsidRDefault="00CB1A4C">
      <w:pPr>
        <w:rPr>
          <w:rFonts w:ascii="Time" w:hAnsi="Time"/>
          <w:color w:val="000000"/>
        </w:rPr>
      </w:pPr>
    </w:p>
    <w:p w14:paraId="6ACA5716" w14:textId="77777777" w:rsidR="00CB1A4C" w:rsidRDefault="00CB1A4C">
      <w:pPr>
        <w:rPr>
          <w:rFonts w:ascii="Time" w:hAnsi="Time"/>
          <w:color w:val="000000"/>
        </w:rPr>
      </w:pPr>
    </w:p>
    <w:p w14:paraId="6F7BDA4E" w14:textId="77777777" w:rsidR="008D576C" w:rsidRDefault="008D576C">
      <w:pPr>
        <w:rPr>
          <w:rFonts w:ascii="Time" w:hAnsi="Time"/>
          <w:color w:val="000000"/>
        </w:rPr>
      </w:pPr>
      <w:r>
        <w:rPr>
          <w:rFonts w:ascii="Time" w:hAnsi="Time"/>
          <w:color w:val="000000"/>
        </w:rPr>
        <w:t xml:space="preserve"> </w:t>
      </w:r>
    </w:p>
    <w:p w14:paraId="7D72D127" w14:textId="77777777" w:rsidR="008D576C" w:rsidRDefault="008D576C">
      <w:pPr>
        <w:rPr>
          <w:rFonts w:ascii="Time" w:hAnsi="Time"/>
          <w:color w:val="000000"/>
        </w:rPr>
      </w:pPr>
    </w:p>
    <w:p w14:paraId="38CEB7E2" w14:textId="77777777" w:rsidR="008D576C" w:rsidRDefault="008D576C">
      <w:pPr>
        <w:rPr>
          <w:rFonts w:ascii="Time" w:hAnsi="Time"/>
          <w:color w:val="000000"/>
        </w:rPr>
      </w:pPr>
    </w:p>
    <w:p w14:paraId="6D713689" w14:textId="77777777" w:rsidR="008D576C" w:rsidRDefault="008D576C">
      <w:pPr>
        <w:rPr>
          <w:rFonts w:ascii="Time" w:hAnsi="Time"/>
          <w:color w:val="000000"/>
        </w:rPr>
      </w:pPr>
    </w:p>
    <w:p w14:paraId="2B461304" w14:textId="77777777" w:rsidR="008D576C" w:rsidRDefault="008D576C">
      <w:pPr>
        <w:rPr>
          <w:rFonts w:ascii="Time" w:hAnsi="Time"/>
          <w:color w:val="000000"/>
        </w:rPr>
      </w:pPr>
    </w:p>
    <w:p w14:paraId="3A545400" w14:textId="77777777" w:rsidR="008D576C" w:rsidRDefault="008D576C">
      <w:pPr>
        <w:rPr>
          <w:rFonts w:ascii="Time" w:hAnsi="Time"/>
          <w:color w:val="000000"/>
        </w:rPr>
      </w:pPr>
    </w:p>
    <w:p w14:paraId="50274BC8" w14:textId="77777777" w:rsidR="008D576C" w:rsidRDefault="008D576C">
      <w:pPr>
        <w:rPr>
          <w:rFonts w:ascii="Time" w:hAnsi="Time"/>
          <w:color w:val="000000"/>
        </w:rPr>
      </w:pPr>
    </w:p>
    <w:p w14:paraId="0E9311F3" w14:textId="650A41C5" w:rsidR="008D576C" w:rsidRDefault="005E70E9" w:rsidP="005E70E9">
      <w:pPr>
        <w:pStyle w:val="Heading2"/>
      </w:pPr>
      <w:r>
        <w:t>Reviewer 2</w:t>
      </w:r>
    </w:p>
    <w:p w14:paraId="75234490" w14:textId="77777777" w:rsidR="005E70E9" w:rsidRPr="005E70E9" w:rsidRDefault="005E70E9" w:rsidP="005E70E9"/>
    <w:p w14:paraId="3B244609" w14:textId="3B1C8A39" w:rsidR="00CB1A4C" w:rsidRDefault="008D576C">
      <w:pPr>
        <w:rPr>
          <w:rFonts w:ascii="Time" w:hAnsi="Time"/>
          <w:color w:val="000000"/>
        </w:rPr>
      </w:pPr>
      <w:r>
        <w:rPr>
          <w:rFonts w:ascii="Time" w:hAnsi="Time"/>
          <w:color w:val="000000"/>
        </w:rPr>
        <w:lastRenderedPageBreak/>
        <w:t xml:space="preserve">Thanks for your encouraging </w:t>
      </w:r>
      <w:bookmarkStart w:id="1" w:name="__DdeLink__827_1260804120"/>
      <w:r>
        <w:rPr>
          <w:rFonts w:ascii="Time" w:hAnsi="Time"/>
          <w:color w:val="000000"/>
        </w:rPr>
        <w:t>comment</w:t>
      </w:r>
      <w:bookmarkEnd w:id="1"/>
      <w:r>
        <w:rPr>
          <w:rFonts w:ascii="Time" w:hAnsi="Time"/>
          <w:color w:val="000000"/>
        </w:rPr>
        <w:t xml:space="preserve">. We did adsorb some </w:t>
      </w:r>
      <w:r w:rsidR="00C560ED">
        <w:rPr>
          <w:rFonts w:ascii="Time" w:hAnsi="Time"/>
          <w:color w:val="000000"/>
        </w:rPr>
        <w:t xml:space="preserve">important </w:t>
      </w:r>
      <w:r>
        <w:rPr>
          <w:rFonts w:ascii="Time" w:hAnsi="Time"/>
          <w:color w:val="000000"/>
        </w:rPr>
        <w:t xml:space="preserve">cool ideas from baseball. Their Goal-Above-Replacement (GAR) and Win-Above-Replacement </w:t>
      </w:r>
      <w:r w:rsidR="00C560ED">
        <w:rPr>
          <w:rFonts w:ascii="Time" w:hAnsi="Time"/>
          <w:color w:val="000000"/>
        </w:rPr>
        <w:t xml:space="preserve">metrics </w:t>
      </w:r>
      <w:r>
        <w:rPr>
          <w:rFonts w:ascii="Time" w:hAnsi="Time"/>
          <w:color w:val="000000"/>
        </w:rPr>
        <w:t xml:space="preserve">have been applied as comparison methods in our paper. And we will put our source code on github. For the typos, </w:t>
      </w:r>
      <w:r w:rsidR="00C560ED">
        <w:rPr>
          <w:rFonts w:ascii="Time" w:hAnsi="Time"/>
          <w:color w:val="000000"/>
        </w:rPr>
        <w:t xml:space="preserve">thank you for pointing them out, </w:t>
      </w:r>
      <w:r>
        <w:rPr>
          <w:rFonts w:ascii="Time" w:hAnsi="Time"/>
          <w:color w:val="000000"/>
        </w:rPr>
        <w:t>we will fix them in our final version of paper.</w:t>
      </w:r>
    </w:p>
    <w:p w14:paraId="799F87EE" w14:textId="77777777" w:rsidR="00CB1A4C" w:rsidRDefault="00CB1A4C">
      <w:pPr>
        <w:rPr>
          <w:rFonts w:ascii="Time" w:hAnsi="Time"/>
          <w:color w:val="000000"/>
        </w:rPr>
      </w:pPr>
    </w:p>
    <w:p w14:paraId="782EAC4B" w14:textId="558758FF" w:rsidR="00CB1A4C" w:rsidRDefault="005E70E9" w:rsidP="005E70E9">
      <w:pPr>
        <w:pStyle w:val="Heading2"/>
      </w:pPr>
      <w:r>
        <w:t>Reviewer 3</w:t>
      </w:r>
    </w:p>
    <w:p w14:paraId="22273775" w14:textId="77777777" w:rsidR="005E70E9" w:rsidRDefault="005E70E9">
      <w:pPr>
        <w:rPr>
          <w:rFonts w:ascii="Time" w:hAnsi="Time"/>
          <w:color w:val="000000"/>
        </w:rPr>
      </w:pPr>
    </w:p>
    <w:p w14:paraId="3194BCBF" w14:textId="27CE53CE" w:rsidR="00CB1A4C" w:rsidRDefault="008D576C">
      <w:pPr>
        <w:rPr>
          <w:rFonts w:ascii="Time" w:hAnsi="Time"/>
          <w:color w:val="000000"/>
        </w:rPr>
      </w:pPr>
      <w:r>
        <w:rPr>
          <w:rFonts w:ascii="Time" w:hAnsi="Time"/>
          <w:color w:val="000000"/>
        </w:rPr>
        <w:t>Thank you for</w:t>
      </w:r>
      <w:r w:rsidR="00C560ED">
        <w:rPr>
          <w:rFonts w:ascii="Time" w:hAnsi="Time"/>
          <w:color w:val="000000"/>
        </w:rPr>
        <w:t xml:space="preserve"> the</w:t>
      </w:r>
      <w:r>
        <w:rPr>
          <w:rFonts w:ascii="Time" w:hAnsi="Time"/>
          <w:color w:val="000000"/>
        </w:rPr>
        <w:t xml:space="preserve"> encouraging comment</w:t>
      </w:r>
      <w:r w:rsidR="00C560ED">
        <w:rPr>
          <w:rFonts w:ascii="Time" w:hAnsi="Time"/>
          <w:color w:val="000000"/>
        </w:rPr>
        <w:t>s</w:t>
      </w:r>
      <w:r>
        <w:rPr>
          <w:rFonts w:ascii="Time" w:hAnsi="Time"/>
          <w:color w:val="000000"/>
        </w:rPr>
        <w:t xml:space="preserve">. We have extended the application of deep reinforcement learning to player evaluation and designed empirical evaluation to prove the effectiveness of our GIM metric. </w:t>
      </w:r>
    </w:p>
    <w:p w14:paraId="3219BCD6" w14:textId="77777777" w:rsidR="00CB1A4C" w:rsidRDefault="00CB1A4C"/>
    <w:p w14:paraId="206E223B" w14:textId="77777777" w:rsidR="00CB1A4C" w:rsidRDefault="00CB1A4C"/>
    <w:p w14:paraId="3C23E5A9" w14:textId="77777777" w:rsidR="00CB1A4C" w:rsidRDefault="00CB1A4C"/>
    <w:p w14:paraId="482E4F06" w14:textId="77777777" w:rsidR="00CB1A4C" w:rsidRDefault="00CB1A4C"/>
    <w:p w14:paraId="339A6FB9" w14:textId="77777777" w:rsidR="00CB1A4C" w:rsidRDefault="00CB1A4C"/>
    <w:p w14:paraId="46BCDE2E" w14:textId="77777777" w:rsidR="00CB1A4C" w:rsidRDefault="00CB1A4C"/>
    <w:p w14:paraId="56A4599C" w14:textId="77777777" w:rsidR="00CB1A4C" w:rsidRDefault="00CB1A4C"/>
    <w:p w14:paraId="7A0E99C6" w14:textId="77777777" w:rsidR="00CB1A4C" w:rsidRDefault="00CB1A4C"/>
    <w:p w14:paraId="1D2E348C" w14:textId="77777777" w:rsidR="00CB1A4C" w:rsidRDefault="00CB1A4C"/>
    <w:p w14:paraId="10A29CD4" w14:textId="77777777" w:rsidR="00CB1A4C" w:rsidRDefault="00CB1A4C"/>
    <w:p w14:paraId="49672CCF" w14:textId="77777777" w:rsidR="00CB1A4C" w:rsidRDefault="00CB1A4C"/>
    <w:p w14:paraId="162ED918" w14:textId="77777777" w:rsidR="00CB1A4C" w:rsidRDefault="00CB1A4C"/>
    <w:p w14:paraId="1E4B23AB" w14:textId="77777777" w:rsidR="00CB1A4C" w:rsidRDefault="00CB1A4C"/>
    <w:p w14:paraId="43A42891" w14:textId="77777777" w:rsidR="00CB1A4C" w:rsidRDefault="00CB1A4C"/>
    <w:p w14:paraId="0BB52D87" w14:textId="77777777" w:rsidR="00CB1A4C" w:rsidRDefault="00CB1A4C"/>
    <w:p w14:paraId="40A04845" w14:textId="77777777" w:rsidR="00CB1A4C" w:rsidRDefault="00CB1A4C"/>
    <w:p w14:paraId="600149B1" w14:textId="77777777" w:rsidR="00CB1A4C" w:rsidRDefault="00CB1A4C"/>
    <w:p w14:paraId="2C750835" w14:textId="77777777" w:rsidR="00CB1A4C" w:rsidRDefault="00CB1A4C"/>
    <w:p w14:paraId="20C8AB3A" w14:textId="77777777" w:rsidR="00CB1A4C" w:rsidRDefault="00CB1A4C"/>
    <w:p w14:paraId="4D5D9EF8" w14:textId="77777777" w:rsidR="00CB1A4C" w:rsidRDefault="00CB1A4C"/>
    <w:p w14:paraId="1BA87433" w14:textId="77777777" w:rsidR="00CB1A4C" w:rsidRDefault="00CB1A4C"/>
    <w:p w14:paraId="287E95C8" w14:textId="77777777" w:rsidR="00CB1A4C" w:rsidRDefault="00CB1A4C"/>
    <w:p w14:paraId="1B44D78D" w14:textId="77777777" w:rsidR="00CB1A4C" w:rsidRDefault="00CB1A4C"/>
    <w:p w14:paraId="3B0DF10C" w14:textId="77777777" w:rsidR="00CB1A4C" w:rsidRDefault="00CB1A4C"/>
    <w:p w14:paraId="20E53560" w14:textId="77777777" w:rsidR="00CB1A4C" w:rsidRDefault="00CB1A4C"/>
    <w:p w14:paraId="143D5974" w14:textId="77777777" w:rsidR="00CB1A4C" w:rsidRDefault="00CB1A4C"/>
    <w:p w14:paraId="109D65C0" w14:textId="77777777" w:rsidR="00CB1A4C" w:rsidRDefault="00CB1A4C"/>
    <w:p w14:paraId="0155297B" w14:textId="77777777" w:rsidR="00CB1A4C" w:rsidRDefault="00CB1A4C"/>
    <w:p w14:paraId="3B250609" w14:textId="77777777" w:rsidR="00CB1A4C" w:rsidRDefault="00CB1A4C"/>
    <w:p w14:paraId="16656383" w14:textId="77777777" w:rsidR="00CB1A4C" w:rsidRDefault="00CB1A4C"/>
    <w:p w14:paraId="4AA7482B" w14:textId="77777777" w:rsidR="00CB1A4C" w:rsidRDefault="00CB1A4C"/>
    <w:p w14:paraId="0E888093" w14:textId="77777777" w:rsidR="00CB1A4C" w:rsidRDefault="00CB1A4C"/>
    <w:p w14:paraId="25B950E9" w14:textId="77777777" w:rsidR="00CB1A4C" w:rsidRDefault="00CB1A4C"/>
    <w:p w14:paraId="5161B563" w14:textId="77777777" w:rsidR="00CB1A4C" w:rsidRDefault="00CB1A4C"/>
    <w:p w14:paraId="2C788064" w14:textId="77777777" w:rsidR="00CB1A4C" w:rsidRDefault="00CB1A4C"/>
    <w:p w14:paraId="25E2459C" w14:textId="77777777" w:rsidR="00CB1A4C" w:rsidRDefault="00CB1A4C"/>
    <w:p w14:paraId="74953DDF" w14:textId="77777777" w:rsidR="00CB1A4C" w:rsidRDefault="00CB1A4C"/>
    <w:p w14:paraId="1C7389CD" w14:textId="77777777" w:rsidR="00CB1A4C" w:rsidRDefault="00CB1A4C"/>
    <w:p w14:paraId="177A45A2" w14:textId="77777777" w:rsidR="00CB1A4C" w:rsidRDefault="00CB1A4C"/>
    <w:p w14:paraId="48CE0841" w14:textId="1245FDD3" w:rsidR="00CB1A4C" w:rsidRDefault="005E70E9" w:rsidP="005E70E9">
      <w:pPr>
        <w:pStyle w:val="Heading2"/>
      </w:pPr>
      <w:r>
        <w:t>Reviewer 4</w:t>
      </w:r>
    </w:p>
    <w:p w14:paraId="231F8C7E" w14:textId="77777777" w:rsidR="00CB1A4C" w:rsidRDefault="00CB1A4C"/>
    <w:p w14:paraId="0C5D8050" w14:textId="77777777" w:rsidR="00CB1A4C" w:rsidRDefault="00CB1A4C"/>
    <w:p w14:paraId="7A103BED" w14:textId="77777777" w:rsidR="00CB1A4C" w:rsidRDefault="00CB1A4C"/>
    <w:p w14:paraId="03256AC3" w14:textId="61448A2B" w:rsidR="00CB1A4C" w:rsidRDefault="008D576C">
      <w:pPr>
        <w:rPr>
          <w:rFonts w:ascii="Time" w:hAnsi="Time"/>
          <w:color w:val="000000"/>
        </w:rPr>
      </w:pPr>
      <w:r>
        <w:rPr>
          <w:rFonts w:ascii="Time" w:hAnsi="Time"/>
          <w:color w:val="000000"/>
        </w:rPr>
        <w:t xml:space="preserve">Thank you for the encouragement and for engaging with </w:t>
      </w:r>
      <w:r w:rsidR="00C560ED">
        <w:rPr>
          <w:rFonts w:ascii="Time" w:hAnsi="Time"/>
          <w:color w:val="000000"/>
        </w:rPr>
        <w:t>the</w:t>
      </w:r>
      <w:r>
        <w:rPr>
          <w:rFonts w:ascii="Time" w:hAnsi="Time"/>
          <w:color w:val="000000"/>
        </w:rPr>
        <w:t xml:space="preserve"> details. </w:t>
      </w:r>
      <w:r w:rsidR="00C560ED">
        <w:rPr>
          <w:rFonts w:ascii="Time" w:hAnsi="Time"/>
          <w:color w:val="000000"/>
        </w:rPr>
        <w:t>One</w:t>
      </w:r>
      <w:r>
        <w:rPr>
          <w:rFonts w:ascii="Time" w:hAnsi="Time"/>
          <w:color w:val="000000"/>
        </w:rPr>
        <w:t xml:space="preserve"> of the most helpful reviews we have received!</w:t>
      </w:r>
    </w:p>
    <w:p w14:paraId="4D7D5CDB" w14:textId="77777777" w:rsidR="00CB1A4C" w:rsidRDefault="00CB1A4C">
      <w:pPr>
        <w:rPr>
          <w:rFonts w:ascii="Time" w:hAnsi="Time"/>
          <w:color w:val="000000"/>
        </w:rPr>
      </w:pPr>
    </w:p>
    <w:p w14:paraId="5D60293B" w14:textId="46ED584C" w:rsidR="00CB1A4C" w:rsidRDefault="00491942">
      <w:pPr>
        <w:rPr>
          <w:rFonts w:ascii="Time" w:hAnsi="Time"/>
          <w:color w:val="000000"/>
        </w:rPr>
      </w:pPr>
      <w:r>
        <w:rPr>
          <w:rFonts w:ascii="Time" w:hAnsi="Time"/>
          <w:color w:val="000000"/>
        </w:rPr>
        <w:t xml:space="preserve">About [Hausknecht and Stone, 2015]: Similarities include: a) same NN architecture b) using LSTM to address partial observability. Differences include: </w:t>
      </w:r>
      <w:r w:rsidR="00C560ED">
        <w:rPr>
          <w:rFonts w:ascii="Time" w:hAnsi="Time"/>
          <w:color w:val="000000"/>
        </w:rPr>
        <w:t xml:space="preserve">a) </w:t>
      </w:r>
      <w:r w:rsidR="00C005E9">
        <w:rPr>
          <w:rFonts w:ascii="Time" w:hAnsi="Time"/>
          <w:color w:val="000000"/>
        </w:rPr>
        <w:t xml:space="preserve">dynamic trace length based on possession (Sec.5), </w:t>
      </w:r>
      <w:r w:rsidR="00C560ED">
        <w:rPr>
          <w:rFonts w:ascii="Time" w:hAnsi="Time"/>
          <w:color w:val="000000"/>
        </w:rPr>
        <w:t>b)</w:t>
      </w:r>
      <w:r w:rsidR="00C005E9">
        <w:rPr>
          <w:rFonts w:ascii="Time" w:hAnsi="Time"/>
          <w:color w:val="000000"/>
        </w:rPr>
        <w:t xml:space="preserve"> on-policy setting (Intro) </w:t>
      </w:r>
      <w:r w:rsidR="007A6CE8">
        <w:rPr>
          <w:rFonts w:ascii="Time" w:hAnsi="Time"/>
          <w:color w:val="000000"/>
        </w:rPr>
        <w:t>rather than off-policy control.</w:t>
      </w:r>
    </w:p>
    <w:p w14:paraId="4D1AADF3" w14:textId="77777777" w:rsidR="00CB1A4C" w:rsidRDefault="00CB1A4C">
      <w:pPr>
        <w:rPr>
          <w:rFonts w:ascii="Time" w:hAnsi="Time"/>
          <w:color w:val="000000"/>
        </w:rPr>
      </w:pPr>
    </w:p>
    <w:p w14:paraId="1390243D" w14:textId="45BA8811" w:rsidR="00CB1A4C" w:rsidRDefault="00C560ED">
      <w:pPr>
        <w:rPr>
          <w:rFonts w:ascii="Time" w:hAnsi="Time"/>
          <w:color w:val="000000"/>
        </w:rPr>
      </w:pPr>
      <w:r>
        <w:rPr>
          <w:rFonts w:ascii="Time" w:hAnsi="Time"/>
          <w:color w:val="000000"/>
        </w:rPr>
        <w:t>About</w:t>
      </w:r>
      <w:r w:rsidR="008D576C">
        <w:rPr>
          <w:rFonts w:ascii="Time" w:hAnsi="Time"/>
          <w:color w:val="000000"/>
        </w:rPr>
        <w:t xml:space="preserve"> the </w:t>
      </w:r>
      <w:r>
        <w:rPr>
          <w:rFonts w:ascii="Time" w:hAnsi="Time"/>
          <w:color w:val="000000"/>
        </w:rPr>
        <w:t xml:space="preserve">rewards </w:t>
      </w:r>
      <w:r w:rsidR="008D576C">
        <w:rPr>
          <w:rFonts w:ascii="Time" w:hAnsi="Time"/>
          <w:color w:val="000000"/>
        </w:rPr>
        <w:t xml:space="preserve">terminology, </w:t>
      </w:r>
      <w:r w:rsidR="005F6491">
        <w:rPr>
          <w:rFonts w:ascii="Time" w:hAnsi="Time"/>
          <w:color w:val="000000"/>
        </w:rPr>
        <w:t xml:space="preserve">yes, they are sparse, and </w:t>
      </w:r>
      <w:r w:rsidR="008D576C">
        <w:rPr>
          <w:rFonts w:ascii="Time" w:hAnsi="Time"/>
          <w:color w:val="000000"/>
        </w:rPr>
        <w:t xml:space="preserve">Q_team is a </w:t>
      </w:r>
      <w:r w:rsidR="00C005E9">
        <w:rPr>
          <w:rFonts w:ascii="Time" w:hAnsi="Time"/>
          <w:color w:val="000000"/>
        </w:rPr>
        <w:t>generic</w:t>
      </w:r>
      <w:r w:rsidR="008D576C">
        <w:rPr>
          <w:rFonts w:ascii="Time" w:hAnsi="Time"/>
          <w:color w:val="000000"/>
        </w:rPr>
        <w:t xml:space="preserve"> definition. </w:t>
      </w:r>
      <w:r w:rsidR="00C005E9">
        <w:rPr>
          <w:rFonts w:ascii="Time" w:hAnsi="Time"/>
          <w:color w:val="000000"/>
        </w:rPr>
        <w:t xml:space="preserve">We will revise this terminology. </w:t>
      </w:r>
      <w:r w:rsidR="008D576C">
        <w:rPr>
          <w:rFonts w:ascii="Time" w:hAnsi="Time"/>
          <w:color w:val="000000"/>
        </w:rPr>
        <w:t xml:space="preserve">And </w:t>
      </w:r>
      <w:proofErr w:type="gramStart"/>
      <w:r w:rsidR="008D576C">
        <w:rPr>
          <w:rFonts w:ascii="Time" w:hAnsi="Time"/>
          <w:color w:val="000000"/>
        </w:rPr>
        <w:t>weights for all Q functions are learned together</w:t>
      </w:r>
      <w:proofErr w:type="gramEnd"/>
      <w:r w:rsidR="008D576C">
        <w:rPr>
          <w:rFonts w:ascii="Time" w:hAnsi="Time"/>
          <w:color w:val="000000"/>
        </w:rPr>
        <w:t xml:space="preserve">, </w:t>
      </w:r>
      <w:proofErr w:type="gramStart"/>
      <w:r w:rsidR="008D576C">
        <w:rPr>
          <w:rFonts w:ascii="Time" w:hAnsi="Time"/>
          <w:color w:val="000000"/>
        </w:rPr>
        <w:t xml:space="preserve">Fig.3 </w:t>
      </w:r>
      <w:r>
        <w:rPr>
          <w:rFonts w:ascii="Time" w:hAnsi="Time"/>
          <w:color w:val="000000"/>
        </w:rPr>
        <w:t>shows three output nodes</w:t>
      </w:r>
      <w:proofErr w:type="gramEnd"/>
      <w:r w:rsidR="008D576C">
        <w:rPr>
          <w:rFonts w:ascii="Time" w:hAnsi="Time"/>
          <w:color w:val="000000"/>
        </w:rPr>
        <w:t xml:space="preserve">. </w:t>
      </w:r>
    </w:p>
    <w:p w14:paraId="1BCAED49" w14:textId="77777777" w:rsidR="00CB1A4C" w:rsidRDefault="00CB1A4C">
      <w:pPr>
        <w:rPr>
          <w:rFonts w:ascii="Time" w:hAnsi="Time"/>
          <w:color w:val="000000"/>
        </w:rPr>
      </w:pPr>
    </w:p>
    <w:p w14:paraId="3A5CDE35" w14:textId="15919F81" w:rsidR="00E427CE" w:rsidRDefault="00993236">
      <w:pPr>
        <w:rPr>
          <w:rFonts w:ascii="Time" w:hAnsi="Time"/>
          <w:color w:val="000000"/>
        </w:rPr>
      </w:pPr>
      <w:r>
        <w:rPr>
          <w:rFonts w:ascii="Time" w:hAnsi="Time"/>
          <w:color w:val="000000"/>
        </w:rPr>
        <w:t>We did experiments with Q-values directly as action values. This metric shows weaker correlation</w:t>
      </w:r>
      <w:r w:rsidR="007A6CE8">
        <w:rPr>
          <w:rFonts w:ascii="Time" w:hAnsi="Time"/>
          <w:color w:val="000000"/>
        </w:rPr>
        <w:t xml:space="preserve">s with standard success metrics. </w:t>
      </w:r>
      <w:r>
        <w:rPr>
          <w:rFonts w:ascii="Time" w:hAnsi="Time"/>
          <w:color w:val="000000"/>
        </w:rPr>
        <w:t>Intuitively, this is because there are two reasons why Q(s</w:t>
      </w:r>
      <w:proofErr w:type="gramStart"/>
      <w:r>
        <w:rPr>
          <w:rFonts w:ascii="Time" w:hAnsi="Time"/>
          <w:color w:val="000000"/>
        </w:rPr>
        <w:t>,a</w:t>
      </w:r>
      <w:proofErr w:type="gramEnd"/>
      <w:r>
        <w:rPr>
          <w:rFonts w:ascii="Time" w:hAnsi="Time"/>
          <w:color w:val="000000"/>
        </w:rPr>
        <w:t xml:space="preserve">) can be high: i) </w:t>
      </w:r>
      <w:r w:rsidR="00C560ED">
        <w:rPr>
          <w:rFonts w:ascii="Time" w:hAnsi="Time"/>
          <w:color w:val="000000"/>
        </w:rPr>
        <w:t>s can be a high-value state</w:t>
      </w:r>
      <w:r>
        <w:rPr>
          <w:rFonts w:ascii="Time" w:hAnsi="Time"/>
          <w:color w:val="000000"/>
        </w:rPr>
        <w:t xml:space="preserve"> (e.g. </w:t>
      </w:r>
      <w:r w:rsidR="00C560ED">
        <w:rPr>
          <w:rFonts w:ascii="Time" w:hAnsi="Time"/>
          <w:color w:val="000000"/>
        </w:rPr>
        <w:t>in front of</w:t>
      </w:r>
      <w:r>
        <w:rPr>
          <w:rFonts w:ascii="Time" w:hAnsi="Time"/>
          <w:color w:val="000000"/>
        </w:rPr>
        <w:t xml:space="preserve"> empty net), or ii) the action increases the scoring chance </w:t>
      </w:r>
      <w:r w:rsidR="00C560ED">
        <w:rPr>
          <w:rFonts w:ascii="Time" w:hAnsi="Time"/>
          <w:color w:val="000000"/>
        </w:rPr>
        <w:t>above the s value</w:t>
      </w:r>
      <w:r>
        <w:rPr>
          <w:rFonts w:ascii="Time" w:hAnsi="Time"/>
          <w:color w:val="000000"/>
        </w:rPr>
        <w:t>. In case i), the player de</w:t>
      </w:r>
      <w:r w:rsidR="00E427CE">
        <w:rPr>
          <w:rFonts w:ascii="Time" w:hAnsi="Time"/>
          <w:color w:val="000000"/>
        </w:rPr>
        <w:t xml:space="preserve">serves no special credit. </w:t>
      </w:r>
      <w:r w:rsidR="00C560ED">
        <w:rPr>
          <w:rFonts w:ascii="Time" w:hAnsi="Time"/>
          <w:color w:val="000000"/>
        </w:rPr>
        <w:t>D</w:t>
      </w:r>
      <w:r>
        <w:rPr>
          <w:rFonts w:ascii="Time" w:hAnsi="Time"/>
          <w:color w:val="000000"/>
        </w:rPr>
        <w:t>elta</w:t>
      </w:r>
      <w:r w:rsidR="00E427CE">
        <w:rPr>
          <w:rFonts w:ascii="Time" w:hAnsi="Time" w:hint="eastAsia"/>
          <w:color w:val="000000"/>
        </w:rPr>
        <w:t>-Q</w:t>
      </w:r>
      <w:r>
        <w:rPr>
          <w:rFonts w:ascii="Time" w:hAnsi="Time"/>
          <w:color w:val="000000"/>
        </w:rPr>
        <w:t xml:space="preserve"> cancels the state effect to focus on ii). Our predecessor papers also use a delt</w:t>
      </w:r>
      <w:r w:rsidR="00C560ED">
        <w:rPr>
          <w:rFonts w:ascii="Time" w:hAnsi="Time"/>
          <w:color w:val="000000"/>
        </w:rPr>
        <w:t>a approach [Cervone and Schulte refs</w:t>
      </w:r>
      <w:r>
        <w:rPr>
          <w:rFonts w:ascii="Time" w:hAnsi="Time"/>
          <w:color w:val="000000"/>
        </w:rPr>
        <w:t xml:space="preserve">]. </w:t>
      </w:r>
    </w:p>
    <w:p w14:paraId="220D428A" w14:textId="77777777" w:rsidR="00993236" w:rsidRDefault="00993236">
      <w:pPr>
        <w:rPr>
          <w:rFonts w:ascii="Time" w:hAnsi="Time"/>
          <w:color w:val="000000"/>
        </w:rPr>
      </w:pPr>
    </w:p>
    <w:p w14:paraId="0D23123F" w14:textId="438CF7CD" w:rsidR="00CB1A4C" w:rsidRDefault="00A321CF">
      <w:pPr>
        <w:rPr>
          <w:rFonts w:ascii="Time" w:hAnsi="Time"/>
          <w:color w:val="000000"/>
        </w:rPr>
      </w:pPr>
      <w:r>
        <w:rPr>
          <w:rFonts w:ascii="Time" w:hAnsi="Time"/>
          <w:color w:val="000000"/>
        </w:rPr>
        <w:t xml:space="preserve">We </w:t>
      </w:r>
      <w:r w:rsidR="00C560ED">
        <w:rPr>
          <w:rFonts w:ascii="Time" w:hAnsi="Time"/>
          <w:color w:val="000000"/>
        </w:rPr>
        <w:t>will follow</w:t>
      </w:r>
      <w:r>
        <w:rPr>
          <w:rFonts w:ascii="Time" w:hAnsi="Time"/>
          <w:color w:val="000000"/>
        </w:rPr>
        <w:t xml:space="preserve"> your</w:t>
      </w:r>
      <w:r w:rsidR="008D576C">
        <w:rPr>
          <w:rFonts w:ascii="Time" w:hAnsi="Time"/>
          <w:color w:val="000000"/>
        </w:rPr>
        <w:t xml:space="preserve"> </w:t>
      </w:r>
      <w:r>
        <w:rPr>
          <w:rFonts w:ascii="Time" w:hAnsi="Time"/>
          <w:color w:val="000000"/>
        </w:rPr>
        <w:t>suggestion to</w:t>
      </w:r>
      <w:r w:rsidR="008D576C">
        <w:rPr>
          <w:rFonts w:ascii="Time" w:hAnsi="Time"/>
          <w:color w:val="000000"/>
        </w:rPr>
        <w:t xml:space="preserve"> </w:t>
      </w:r>
      <w:r w:rsidR="00C560ED">
        <w:rPr>
          <w:rFonts w:ascii="Time" w:hAnsi="Time"/>
          <w:color w:val="000000"/>
        </w:rPr>
        <w:t>“</w:t>
      </w:r>
      <w:r>
        <w:rPr>
          <w:rFonts w:ascii="Time" w:hAnsi="Time"/>
          <w:color w:val="333333"/>
        </w:rPr>
        <w:t>add</w:t>
      </w:r>
      <w:r w:rsidR="008D576C">
        <w:rPr>
          <w:rFonts w:ascii="Time" w:hAnsi="Time"/>
          <w:color w:val="333333"/>
        </w:rPr>
        <w:t xml:space="preserve"> the discussion about why the low correlation for some statistics</w:t>
      </w:r>
      <w:r w:rsidR="00C560ED">
        <w:rPr>
          <w:rFonts w:ascii="Time" w:hAnsi="Time"/>
          <w:color w:val="000000"/>
        </w:rPr>
        <w:t>”</w:t>
      </w:r>
      <w:r w:rsidR="008D576C">
        <w:rPr>
          <w:rFonts w:ascii="Time" w:hAnsi="Time"/>
          <w:color w:val="000000"/>
        </w:rPr>
        <w:t xml:space="preserve">. The primary </w:t>
      </w:r>
      <w:r w:rsidR="007A6CE8">
        <w:rPr>
          <w:rFonts w:ascii="Time" w:hAnsi="Time"/>
          <w:color w:val="000000"/>
        </w:rPr>
        <w:t>explanation</w:t>
      </w:r>
      <w:r w:rsidR="008D576C">
        <w:rPr>
          <w:rFonts w:ascii="Time" w:hAnsi="Time"/>
          <w:color w:val="000000"/>
        </w:rPr>
        <w:t xml:space="preserve"> is </w:t>
      </w:r>
      <w:r>
        <w:rPr>
          <w:rFonts w:ascii="Time" w:hAnsi="Time"/>
          <w:color w:val="000000"/>
        </w:rPr>
        <w:t>that</w:t>
      </w:r>
      <w:r w:rsidR="008D576C">
        <w:rPr>
          <w:rFonts w:ascii="Time" w:hAnsi="Time"/>
          <w:color w:val="000000"/>
        </w:rPr>
        <w:t xml:space="preserve"> </w:t>
      </w:r>
      <w:r>
        <w:rPr>
          <w:rFonts w:ascii="Time" w:hAnsi="Time"/>
          <w:color w:val="000000"/>
        </w:rPr>
        <w:t xml:space="preserve">those success measures have only a weak relationship with </w:t>
      </w:r>
      <w:r w:rsidR="00C560ED">
        <w:rPr>
          <w:rFonts w:ascii="Time" w:hAnsi="Time"/>
          <w:color w:val="000000"/>
        </w:rPr>
        <w:t>scoring</w:t>
      </w:r>
      <w:r>
        <w:rPr>
          <w:rFonts w:ascii="Time" w:hAnsi="Time"/>
          <w:color w:val="000000"/>
        </w:rPr>
        <w:t>, and occur rarely</w:t>
      </w:r>
      <w:r w:rsidR="008D576C">
        <w:rPr>
          <w:rFonts w:ascii="Time" w:hAnsi="Time"/>
          <w:color w:val="000000"/>
        </w:rPr>
        <w:t xml:space="preserve">. Further </w:t>
      </w:r>
      <w:r>
        <w:rPr>
          <w:rFonts w:ascii="Time" w:hAnsi="Time"/>
          <w:color w:val="000000"/>
        </w:rPr>
        <w:t>investigation</w:t>
      </w:r>
      <w:r w:rsidR="008D576C">
        <w:rPr>
          <w:rFonts w:ascii="Time" w:hAnsi="Time"/>
          <w:color w:val="000000"/>
        </w:rPr>
        <w:t xml:space="preserve"> </w:t>
      </w:r>
      <w:r>
        <w:rPr>
          <w:rFonts w:ascii="Time" w:hAnsi="Time"/>
          <w:color w:val="000000"/>
        </w:rPr>
        <w:t>is</w:t>
      </w:r>
      <w:r w:rsidR="008D576C">
        <w:rPr>
          <w:rFonts w:ascii="Time" w:hAnsi="Time"/>
          <w:color w:val="000000"/>
        </w:rPr>
        <w:t xml:space="preserve"> required to </w:t>
      </w:r>
      <w:r>
        <w:rPr>
          <w:rFonts w:ascii="Time" w:hAnsi="Time"/>
          <w:color w:val="000000"/>
        </w:rPr>
        <w:t>quantify</w:t>
      </w:r>
      <w:r w:rsidR="008D576C">
        <w:rPr>
          <w:rFonts w:ascii="Time" w:hAnsi="Time"/>
          <w:color w:val="000000"/>
        </w:rPr>
        <w:t xml:space="preserve"> this </w:t>
      </w:r>
      <w:r>
        <w:rPr>
          <w:rFonts w:ascii="Time" w:hAnsi="Time"/>
          <w:color w:val="000000"/>
        </w:rPr>
        <w:t>phenomenon</w:t>
      </w:r>
      <w:r w:rsidR="008D576C">
        <w:rPr>
          <w:rFonts w:ascii="Time" w:hAnsi="Time"/>
          <w:color w:val="000000"/>
        </w:rPr>
        <w:t>.</w:t>
      </w:r>
    </w:p>
    <w:p w14:paraId="157FC60B" w14:textId="77777777" w:rsidR="00CB1A4C" w:rsidRDefault="00CB1A4C">
      <w:pPr>
        <w:rPr>
          <w:rFonts w:ascii="Time" w:hAnsi="Time"/>
          <w:color w:val="000000"/>
        </w:rPr>
      </w:pPr>
    </w:p>
    <w:p w14:paraId="222C9F38" w14:textId="037ED94F" w:rsidR="00A321CF" w:rsidRDefault="00C560ED">
      <w:pPr>
        <w:rPr>
          <w:rFonts w:ascii="Time" w:hAnsi="Time"/>
          <w:color w:val="000000"/>
        </w:rPr>
      </w:pPr>
      <w:r>
        <w:rPr>
          <w:rFonts w:ascii="Time" w:hAnsi="Time"/>
          <w:color w:val="000000"/>
        </w:rPr>
        <w:t>O</w:t>
      </w:r>
      <w:r w:rsidR="00A321CF">
        <w:rPr>
          <w:rFonts w:ascii="Time" w:hAnsi="Time"/>
          <w:color w:val="000000"/>
        </w:rPr>
        <w:t xml:space="preserve">ur results </w:t>
      </w:r>
      <w:r>
        <w:rPr>
          <w:rFonts w:ascii="Time" w:hAnsi="Time"/>
          <w:color w:val="000000"/>
        </w:rPr>
        <w:t xml:space="preserve">do </w:t>
      </w:r>
      <w:r w:rsidR="00A321CF">
        <w:rPr>
          <w:rFonts w:ascii="Time" w:hAnsi="Time"/>
          <w:color w:val="000000"/>
        </w:rPr>
        <w:t xml:space="preserve">suggest that the available information </w:t>
      </w:r>
      <w:r w:rsidR="00A321CF" w:rsidRPr="00500D29">
        <w:rPr>
          <w:color w:val="333333"/>
        </w:rPr>
        <w:t xml:space="preserve">is sufficient to </w:t>
      </w:r>
      <w:r w:rsidR="007E2CB8">
        <w:rPr>
          <w:color w:val="333333"/>
        </w:rPr>
        <w:t>evaluate action impact in terms of the probability of</w:t>
      </w:r>
      <w:r w:rsidR="00A321CF" w:rsidRPr="00500D29">
        <w:rPr>
          <w:color w:val="333333"/>
        </w:rPr>
        <w:t xml:space="preserve"> </w:t>
      </w:r>
      <w:r w:rsidR="00A321CF">
        <w:rPr>
          <w:color w:val="333333"/>
        </w:rPr>
        <w:t xml:space="preserve">scoring the next goal. While complete tracking data about teammates would improve the </w:t>
      </w:r>
      <w:r w:rsidR="00B26477">
        <w:rPr>
          <w:color w:val="333333"/>
        </w:rPr>
        <w:t>Q-</w:t>
      </w:r>
      <w:r w:rsidR="00A321CF">
        <w:rPr>
          <w:color w:val="333333"/>
        </w:rPr>
        <w:t xml:space="preserve">predictions, </w:t>
      </w:r>
      <w:r>
        <w:rPr>
          <w:color w:val="333333"/>
        </w:rPr>
        <w:t>this lack</w:t>
      </w:r>
      <w:r w:rsidR="00A321CF">
        <w:rPr>
          <w:color w:val="333333"/>
        </w:rPr>
        <w:t xml:space="preserve"> is partially compensated by using the event history via an LSTM. Hausknecht and Stone</w:t>
      </w:r>
      <w:r>
        <w:rPr>
          <w:color w:val="333333"/>
        </w:rPr>
        <w:t xml:space="preserve"> also found</w:t>
      </w:r>
      <w:r w:rsidR="00A321CF">
        <w:rPr>
          <w:color w:val="333333"/>
        </w:rPr>
        <w:t xml:space="preserve"> that the LSTM </w:t>
      </w:r>
      <w:proofErr w:type="gramStart"/>
      <w:r w:rsidR="00A321CF">
        <w:rPr>
          <w:color w:val="333333"/>
        </w:rPr>
        <w:t>can</w:t>
      </w:r>
      <w:proofErr w:type="gramEnd"/>
      <w:r w:rsidR="00A321CF">
        <w:rPr>
          <w:color w:val="333333"/>
        </w:rPr>
        <w:t xml:space="preserve"> compensate for partial observability. </w:t>
      </w:r>
    </w:p>
    <w:p w14:paraId="021CD259" w14:textId="77777777" w:rsidR="00CB1A4C" w:rsidRDefault="00CB1A4C">
      <w:pPr>
        <w:rPr>
          <w:rFonts w:ascii="Time" w:hAnsi="Time"/>
          <w:color w:val="000000"/>
        </w:rPr>
      </w:pPr>
    </w:p>
    <w:p w14:paraId="26BE4B7E" w14:textId="036852A4" w:rsidR="00CB1A4C" w:rsidRDefault="00C560ED">
      <w:pPr>
        <w:rPr>
          <w:rFonts w:ascii="Time" w:hAnsi="Time"/>
          <w:color w:val="000000"/>
        </w:rPr>
      </w:pPr>
      <w:r>
        <w:rPr>
          <w:rFonts w:ascii="Time" w:hAnsi="Time"/>
          <w:color w:val="000000"/>
        </w:rPr>
        <w:t>Yes TGP should be TOI.</w:t>
      </w:r>
    </w:p>
    <w:p w14:paraId="656589E7" w14:textId="77777777" w:rsidR="00C560ED" w:rsidRDefault="00C560ED">
      <w:pPr>
        <w:rPr>
          <w:rFonts w:ascii="Time" w:hAnsi="Time"/>
          <w:color w:val="000000"/>
        </w:rPr>
      </w:pPr>
    </w:p>
    <w:p w14:paraId="54370A62" w14:textId="423BDF57" w:rsidR="00C560ED" w:rsidRDefault="00C560ED">
      <w:pPr>
        <w:rPr>
          <w:rFonts w:ascii="Time" w:hAnsi="Time"/>
          <w:color w:val="000000"/>
        </w:rPr>
      </w:pPr>
      <w:r>
        <w:rPr>
          <w:rFonts w:ascii="Time" w:hAnsi="Time"/>
          <w:color w:val="000000"/>
        </w:rPr>
        <w:t xml:space="preserve">The neural net learns Q-values on the </w:t>
      </w:r>
      <w:r w:rsidRPr="00C560ED">
        <w:rPr>
          <w:rFonts w:ascii="Time" w:hAnsi="Time"/>
          <w:b/>
          <w:bCs/>
          <w:color w:val="000000"/>
        </w:rPr>
        <w:t>whole</w:t>
      </w:r>
      <w:r>
        <w:rPr>
          <w:rFonts w:ascii="Time" w:hAnsi="Time"/>
          <w:color w:val="000000"/>
        </w:rPr>
        <w:t xml:space="preserve"> dataset (e.g. action sequences near opponent’s goal are assigned high scoring chances.) Fig.4 applies this general NN to the histories in a specific game. </w:t>
      </w:r>
    </w:p>
    <w:p w14:paraId="6D62EC3A" w14:textId="77777777" w:rsidR="00CB1A4C" w:rsidRDefault="00CB1A4C">
      <w:pPr>
        <w:rPr>
          <w:rFonts w:ascii="Time" w:hAnsi="Time"/>
          <w:color w:val="000000"/>
        </w:rPr>
      </w:pPr>
    </w:p>
    <w:p w14:paraId="070D5A8B" w14:textId="77777777" w:rsidR="00CB1A4C" w:rsidRDefault="00CB1A4C">
      <w:pPr>
        <w:rPr>
          <w:rFonts w:ascii="Time" w:hAnsi="Time"/>
          <w:color w:val="000000"/>
        </w:rPr>
      </w:pPr>
    </w:p>
    <w:p w14:paraId="26574883" w14:textId="77777777" w:rsidR="00CB1A4C" w:rsidRDefault="00CB1A4C">
      <w:pPr>
        <w:rPr>
          <w:rFonts w:ascii="Time" w:hAnsi="Time"/>
          <w:color w:val="000000"/>
        </w:rPr>
      </w:pPr>
    </w:p>
    <w:p w14:paraId="7D857E09" w14:textId="77777777" w:rsidR="00CB1A4C" w:rsidRDefault="00CB1A4C"/>
    <w:sectPr w:rsidR="00CB1A4C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89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A4C"/>
    <w:rsid w:val="001147A8"/>
    <w:rsid w:val="00254FBD"/>
    <w:rsid w:val="003235B3"/>
    <w:rsid w:val="003E10D2"/>
    <w:rsid w:val="00474444"/>
    <w:rsid w:val="00491942"/>
    <w:rsid w:val="004F0809"/>
    <w:rsid w:val="00541D4E"/>
    <w:rsid w:val="005B5697"/>
    <w:rsid w:val="005E70E9"/>
    <w:rsid w:val="005F113C"/>
    <w:rsid w:val="005F6491"/>
    <w:rsid w:val="007A6CE8"/>
    <w:rsid w:val="007D1CF2"/>
    <w:rsid w:val="007E1E80"/>
    <w:rsid w:val="007E2CB8"/>
    <w:rsid w:val="007E4234"/>
    <w:rsid w:val="008C31C9"/>
    <w:rsid w:val="008D576C"/>
    <w:rsid w:val="00993236"/>
    <w:rsid w:val="00A321CF"/>
    <w:rsid w:val="00AB7847"/>
    <w:rsid w:val="00B26477"/>
    <w:rsid w:val="00C005E9"/>
    <w:rsid w:val="00C560ED"/>
    <w:rsid w:val="00CB06CD"/>
    <w:rsid w:val="00CB1A4C"/>
    <w:rsid w:val="00CD36D1"/>
    <w:rsid w:val="00D01173"/>
    <w:rsid w:val="00DE3DE6"/>
    <w:rsid w:val="00DF025B"/>
    <w:rsid w:val="00E427CE"/>
    <w:rsid w:val="00E8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2DB9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宋体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eastAsia="Droid Sans Fallback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0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70E9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0E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235B3"/>
    <w:rPr>
      <w:b/>
      <w:bCs/>
    </w:rPr>
  </w:style>
  <w:style w:type="character" w:styleId="Hyperlink">
    <w:name w:val="Hyperlink"/>
    <w:basedOn w:val="DefaultParagraphFont"/>
    <w:uiPriority w:val="99"/>
    <w:unhideWhenUsed/>
    <w:rsid w:val="00254FB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宋体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eastAsia="Droid Sans Fallback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0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70E9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0E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235B3"/>
    <w:rPr>
      <w:b/>
      <w:bCs/>
    </w:rPr>
  </w:style>
  <w:style w:type="character" w:styleId="Hyperlink">
    <w:name w:val="Hyperlink"/>
    <w:basedOn w:val="DefaultParagraphFont"/>
    <w:uiPriority w:val="99"/>
    <w:unhideWhenUsed/>
    <w:rsid w:val="00254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703</Words>
  <Characters>4010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Schulte</cp:lastModifiedBy>
  <cp:revision>16</cp:revision>
  <dcterms:created xsi:type="dcterms:W3CDTF">2018-03-20T20:35:00Z</dcterms:created>
  <dcterms:modified xsi:type="dcterms:W3CDTF">2018-03-21T00:33:00Z</dcterms:modified>
  <dc:language>en-US</dc:language>
</cp:coreProperties>
</file>