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576A1" w14:textId="50B5C5B1" w:rsidR="004C0EA2" w:rsidRPr="0001224D" w:rsidRDefault="004C0EA2" w:rsidP="004C0EA2">
      <w:pPr>
        <w:pStyle w:val="Heading1"/>
        <w:jc w:val="center"/>
        <w:rPr>
          <w:rFonts w:ascii="Calibri Light" w:hAnsi="Calibri Light" w:cstheme="majorHAnsi"/>
          <w:b/>
          <w:u w:val="single"/>
        </w:rPr>
      </w:pPr>
      <w:r w:rsidRPr="0001224D">
        <w:rPr>
          <w:rFonts w:ascii="Calibri Light" w:hAnsi="Calibri Light" w:cstheme="majorHAnsi"/>
          <w:b/>
          <w:u w:val="single"/>
        </w:rPr>
        <w:t>Subjective Questions</w:t>
      </w:r>
    </w:p>
    <w:p w14:paraId="686DEE71" w14:textId="77777777" w:rsidR="004C0EA2" w:rsidRPr="0001224D" w:rsidRDefault="004C0EA2" w:rsidP="004C0EA2">
      <w:pPr>
        <w:rPr>
          <w:rFonts w:ascii="Calibri Light" w:hAnsi="Calibri Light" w:cstheme="majorHAnsi"/>
        </w:rPr>
      </w:pPr>
    </w:p>
    <w:p w14:paraId="55E922A6" w14:textId="77777777" w:rsidR="00313D7D" w:rsidRPr="0001224D" w:rsidRDefault="00BB19D9" w:rsidP="0001224D">
      <w:pPr>
        <w:numPr>
          <w:ilvl w:val="0"/>
          <w:numId w:val="1"/>
        </w:numPr>
        <w:jc w:val="both"/>
        <w:rPr>
          <w:rFonts w:ascii="Calibri Light" w:hAnsi="Calibri Light" w:cstheme="majorHAnsi"/>
          <w:b/>
          <w:bCs/>
        </w:rPr>
      </w:pPr>
      <w:r w:rsidRPr="0001224D">
        <w:rPr>
          <w:rFonts w:ascii="Calibri Light" w:hAnsi="Calibri Light" w:cstheme="majorHAnsi"/>
          <w:b/>
          <w:bCs/>
        </w:rPr>
        <w:t>Which are the top three variables in your model which contribute most towards the probability of a lead getting converted?</w:t>
      </w:r>
      <w:bookmarkStart w:id="0" w:name="_GoBack"/>
      <w:bookmarkEnd w:id="0"/>
    </w:p>
    <w:p w14:paraId="0254B7EF" w14:textId="77777777" w:rsidR="00313D7D" w:rsidRPr="0001224D" w:rsidRDefault="00313D7D" w:rsidP="0001224D">
      <w:pPr>
        <w:ind w:left="720"/>
        <w:jc w:val="both"/>
        <w:rPr>
          <w:rFonts w:ascii="Calibri Light" w:hAnsi="Calibri Light" w:cstheme="majorHAnsi"/>
          <w:b/>
          <w:bCs/>
        </w:rPr>
      </w:pPr>
    </w:p>
    <w:p w14:paraId="71D04D18" w14:textId="07210D3E" w:rsidR="00313D7D" w:rsidRPr="0001224D" w:rsidRDefault="004C0EA2" w:rsidP="0001224D">
      <w:pPr>
        <w:ind w:left="720"/>
        <w:jc w:val="both"/>
        <w:rPr>
          <w:rFonts w:ascii="Calibri Light" w:hAnsi="Calibri Light" w:cstheme="majorHAnsi"/>
          <w:b/>
          <w:bCs/>
        </w:rPr>
      </w:pPr>
      <w:r w:rsidRPr="0001224D">
        <w:rPr>
          <w:rFonts w:ascii="Calibri Light" w:hAnsi="Calibri Light" w:cstheme="majorHAnsi"/>
        </w:rPr>
        <w:t>The top three variables in our model which contribute most towards the probability of a lead getting converted are:</w:t>
      </w:r>
    </w:p>
    <w:p w14:paraId="17D218FB" w14:textId="77777777" w:rsidR="00313D7D" w:rsidRPr="0001224D" w:rsidRDefault="00313D7D" w:rsidP="00313D7D">
      <w:pPr>
        <w:rPr>
          <w:rFonts w:ascii="Calibri Light" w:hAnsi="Calibri Light" w:cstheme="majorHAnsi"/>
        </w:rPr>
      </w:pPr>
    </w:p>
    <w:p w14:paraId="5F2A9358" w14:textId="06319DC1"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t>1. </w:t>
      </w:r>
      <w:r w:rsidRPr="0001224D">
        <w:rPr>
          <w:rFonts w:ascii="Calibri Light" w:eastAsia="Times New Roman" w:hAnsi="Calibri Light" w:cstheme="majorHAnsi"/>
          <w:color w:val="000000"/>
          <w:sz w:val="21"/>
          <w:szCs w:val="21"/>
          <w:lang w:val="en-IN" w:eastAsia="en-IN" w:bidi="hi-IN"/>
        </w:rPr>
        <w:t>Lead Origin</w:t>
      </w:r>
    </w:p>
    <w:p w14:paraId="7F637A18" w14:textId="387D96C2"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t>2. </w:t>
      </w:r>
      <w:r w:rsidRPr="0001224D">
        <w:rPr>
          <w:rFonts w:ascii="Calibri Light" w:eastAsia="Times New Roman" w:hAnsi="Calibri Light" w:cstheme="majorHAnsi"/>
          <w:color w:val="000000"/>
          <w:sz w:val="21"/>
          <w:szCs w:val="21"/>
          <w:lang w:val="en-IN" w:eastAsia="en-IN" w:bidi="hi-IN"/>
        </w:rPr>
        <w:t>Lead Source</w:t>
      </w:r>
    </w:p>
    <w:p w14:paraId="0E6A93A4" w14:textId="3BD3D235" w:rsidR="004C0EA2"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t>3. </w:t>
      </w:r>
      <w:r w:rsidRPr="0001224D">
        <w:rPr>
          <w:rFonts w:ascii="Calibri Light" w:eastAsia="Times New Roman" w:hAnsi="Calibri Light" w:cstheme="majorHAnsi"/>
          <w:color w:val="000000"/>
          <w:sz w:val="21"/>
          <w:szCs w:val="21"/>
          <w:lang w:val="en-IN" w:eastAsia="en-IN" w:bidi="hi-IN"/>
        </w:rPr>
        <w:t>Total Time Spent on Website</w:t>
      </w:r>
    </w:p>
    <w:p w14:paraId="48341B2A" w14:textId="77777777"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p>
    <w:p w14:paraId="5443A6D3" w14:textId="74A58EF7" w:rsidR="00243243" w:rsidRPr="0001224D" w:rsidRDefault="00BB19D9" w:rsidP="004C0EA2">
      <w:pPr>
        <w:rPr>
          <w:rFonts w:ascii="Calibri Light" w:hAnsi="Calibri Light" w:cstheme="majorHAnsi"/>
          <w:b/>
          <w:bCs/>
        </w:rPr>
      </w:pPr>
      <w:r w:rsidRPr="0001224D">
        <w:rPr>
          <w:rFonts w:ascii="Calibri Light" w:hAnsi="Calibri Light" w:cstheme="majorHAnsi"/>
          <w:b/>
          <w:bCs/>
        </w:rPr>
        <w:br/>
      </w:r>
    </w:p>
    <w:p w14:paraId="79084BDC" w14:textId="77777777" w:rsidR="00313D7D" w:rsidRPr="0001224D" w:rsidRDefault="00BB19D9" w:rsidP="0001224D">
      <w:pPr>
        <w:numPr>
          <w:ilvl w:val="0"/>
          <w:numId w:val="1"/>
        </w:numPr>
        <w:jc w:val="both"/>
        <w:rPr>
          <w:rFonts w:ascii="Calibri Light" w:hAnsi="Calibri Light" w:cstheme="majorHAnsi"/>
          <w:b/>
          <w:bCs/>
        </w:rPr>
      </w:pPr>
      <w:r w:rsidRPr="0001224D">
        <w:rPr>
          <w:rFonts w:ascii="Calibri Light" w:hAnsi="Calibri Light" w:cstheme="majorHAnsi"/>
          <w:b/>
          <w:bCs/>
        </w:rPr>
        <w:t>What are the top 3 categorical/dummy variables in the model which should be focused the most on in order to increase the probability of lead conversion?</w:t>
      </w:r>
    </w:p>
    <w:p w14:paraId="233F8D28" w14:textId="77777777" w:rsidR="00313D7D" w:rsidRPr="0001224D" w:rsidRDefault="00313D7D" w:rsidP="0001224D">
      <w:pPr>
        <w:ind w:left="720"/>
        <w:jc w:val="both"/>
        <w:rPr>
          <w:rFonts w:ascii="Calibri Light" w:hAnsi="Calibri Light" w:cstheme="majorHAnsi"/>
          <w:b/>
          <w:bCs/>
        </w:rPr>
      </w:pPr>
    </w:p>
    <w:p w14:paraId="76F50C4E" w14:textId="0EBF649B" w:rsidR="00313D7D" w:rsidRPr="0001224D" w:rsidRDefault="00313D7D" w:rsidP="0001224D">
      <w:pPr>
        <w:ind w:left="720"/>
        <w:jc w:val="both"/>
        <w:rPr>
          <w:rFonts w:ascii="Calibri Light" w:hAnsi="Calibri Light" w:cstheme="majorHAnsi"/>
        </w:rPr>
      </w:pPr>
      <w:r w:rsidRPr="0001224D">
        <w:rPr>
          <w:rFonts w:ascii="Calibri Light" w:hAnsi="Calibri Light" w:cstheme="majorHAnsi"/>
        </w:rPr>
        <w:t>The top three categorical/dummy variables in the model which should be focused the most on in order to increase the probability of lead conversion are:</w:t>
      </w:r>
    </w:p>
    <w:p w14:paraId="2E91EB35" w14:textId="77777777" w:rsidR="00313D7D" w:rsidRPr="0001224D" w:rsidRDefault="00313D7D" w:rsidP="00313D7D">
      <w:pPr>
        <w:shd w:val="clear" w:color="auto" w:fill="FFFFFE"/>
        <w:spacing w:line="285" w:lineRule="atLeast"/>
        <w:rPr>
          <w:rFonts w:ascii="Calibri Light" w:eastAsia="Times New Roman" w:hAnsi="Calibri Light" w:cstheme="majorHAnsi"/>
          <w:color w:val="0000FF"/>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r>
    </w:p>
    <w:p w14:paraId="5ADBA4BA" w14:textId="0F0DEC54"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t>1. </w:t>
      </w:r>
      <w:r w:rsidRPr="0001224D">
        <w:rPr>
          <w:rFonts w:ascii="Calibri Light" w:eastAsia="Times New Roman" w:hAnsi="Calibri Light" w:cstheme="majorHAnsi"/>
          <w:color w:val="000000"/>
          <w:sz w:val="21"/>
          <w:szCs w:val="21"/>
          <w:lang w:val="en-IN" w:eastAsia="en-IN" w:bidi="hi-IN"/>
        </w:rPr>
        <w:t>Lead Origin - Landing Page Submission</w:t>
      </w:r>
    </w:p>
    <w:p w14:paraId="374B4F35" w14:textId="5F9107E5"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t>2. </w:t>
      </w:r>
      <w:r w:rsidRPr="0001224D">
        <w:rPr>
          <w:rFonts w:ascii="Calibri Light" w:eastAsia="Times New Roman" w:hAnsi="Calibri Light" w:cstheme="majorHAnsi"/>
          <w:color w:val="000000"/>
          <w:sz w:val="21"/>
          <w:szCs w:val="21"/>
          <w:lang w:val="en-IN" w:eastAsia="en-IN" w:bidi="hi-IN"/>
        </w:rPr>
        <w:t>Lead Source - Other sources</w:t>
      </w:r>
    </w:p>
    <w:p w14:paraId="5F2A83B6" w14:textId="50CE9FB3"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r w:rsidRPr="0001224D">
        <w:rPr>
          <w:rFonts w:ascii="Calibri Light" w:eastAsia="Times New Roman" w:hAnsi="Calibri Light" w:cstheme="majorHAnsi"/>
          <w:color w:val="0000FF"/>
          <w:sz w:val="21"/>
          <w:szCs w:val="21"/>
          <w:lang w:val="en-IN" w:eastAsia="en-IN" w:bidi="hi-IN"/>
        </w:rPr>
        <w:tab/>
        <w:t>3. </w:t>
      </w:r>
      <w:r w:rsidRPr="0001224D">
        <w:rPr>
          <w:rFonts w:ascii="Calibri Light" w:eastAsia="Times New Roman" w:hAnsi="Calibri Light" w:cstheme="majorHAnsi"/>
          <w:color w:val="000000"/>
          <w:sz w:val="21"/>
          <w:szCs w:val="21"/>
          <w:lang w:val="en-IN" w:eastAsia="en-IN" w:bidi="hi-IN"/>
        </w:rPr>
        <w:t>Lead Source – Google</w:t>
      </w:r>
    </w:p>
    <w:p w14:paraId="7A72ACAE" w14:textId="77777777" w:rsidR="00313D7D" w:rsidRPr="0001224D" w:rsidRDefault="00313D7D" w:rsidP="00313D7D">
      <w:pPr>
        <w:shd w:val="clear" w:color="auto" w:fill="FFFFFE"/>
        <w:spacing w:line="285" w:lineRule="atLeast"/>
        <w:rPr>
          <w:rFonts w:ascii="Calibri Light" w:eastAsia="Times New Roman" w:hAnsi="Calibri Light" w:cstheme="majorHAnsi"/>
          <w:color w:val="000000"/>
          <w:sz w:val="21"/>
          <w:szCs w:val="21"/>
          <w:lang w:val="en-IN" w:eastAsia="en-IN" w:bidi="hi-IN"/>
        </w:rPr>
      </w:pPr>
    </w:p>
    <w:p w14:paraId="5F834F58" w14:textId="77777777" w:rsidR="00313D7D" w:rsidRPr="0001224D" w:rsidRDefault="00313D7D" w:rsidP="00313D7D">
      <w:pPr>
        <w:ind w:left="720"/>
        <w:rPr>
          <w:rFonts w:ascii="Calibri Light" w:hAnsi="Calibri Light" w:cstheme="majorHAnsi"/>
          <w:b/>
          <w:bCs/>
        </w:rPr>
      </w:pPr>
    </w:p>
    <w:p w14:paraId="0A74ADEC" w14:textId="77777777" w:rsidR="00243243" w:rsidRPr="0001224D" w:rsidRDefault="00243243">
      <w:pPr>
        <w:rPr>
          <w:rFonts w:ascii="Calibri Light" w:hAnsi="Calibri Light" w:cstheme="majorHAnsi"/>
          <w:b/>
          <w:bCs/>
        </w:rPr>
      </w:pPr>
    </w:p>
    <w:p w14:paraId="752F2BD9" w14:textId="77777777" w:rsidR="00313D7D" w:rsidRPr="0001224D" w:rsidRDefault="00BB19D9" w:rsidP="0001224D">
      <w:pPr>
        <w:numPr>
          <w:ilvl w:val="0"/>
          <w:numId w:val="1"/>
        </w:numPr>
        <w:jc w:val="both"/>
        <w:rPr>
          <w:rFonts w:ascii="Calibri Light" w:hAnsi="Calibri Light" w:cstheme="majorHAnsi"/>
          <w:b/>
          <w:bCs/>
        </w:rPr>
      </w:pPr>
      <w:r w:rsidRPr="0001224D">
        <w:rPr>
          <w:rFonts w:ascii="Calibri Light" w:hAnsi="Calibri Light" w:cstheme="majorHAnsi"/>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5AD23FD" w14:textId="77777777" w:rsidR="00313D7D" w:rsidRPr="0001224D" w:rsidRDefault="00313D7D" w:rsidP="0001224D">
      <w:pPr>
        <w:jc w:val="both"/>
        <w:rPr>
          <w:rFonts w:ascii="Calibri Light" w:hAnsi="Calibri Light" w:cstheme="majorHAnsi"/>
          <w:b/>
          <w:bCs/>
        </w:rPr>
      </w:pPr>
    </w:p>
    <w:p w14:paraId="3940E14B" w14:textId="59B9F945" w:rsidR="00243243" w:rsidRPr="0001224D" w:rsidRDefault="00313D7D" w:rsidP="0001224D">
      <w:pPr>
        <w:jc w:val="both"/>
        <w:rPr>
          <w:rFonts w:ascii="Calibri Light" w:hAnsi="Calibri Light" w:cstheme="majorHAnsi"/>
        </w:rPr>
      </w:pPr>
      <w:r w:rsidRPr="0001224D">
        <w:rPr>
          <w:rFonts w:ascii="Calibri Light" w:hAnsi="Calibri Light" w:cstheme="majorHAnsi"/>
          <w:b/>
          <w:bCs/>
        </w:rPr>
        <w:tab/>
      </w:r>
      <w:r w:rsidR="003255D6" w:rsidRPr="0001224D">
        <w:rPr>
          <w:rFonts w:ascii="Calibri Light" w:hAnsi="Calibri Light" w:cstheme="majorHAnsi"/>
        </w:rPr>
        <w:t xml:space="preserve">After the sales team receive insights on leads, the sales team can assign a strategy according to </w:t>
      </w:r>
      <w:r w:rsidR="00307033" w:rsidRPr="0001224D">
        <w:rPr>
          <w:rFonts w:ascii="Calibri Light" w:hAnsi="Calibri Light" w:cstheme="majorHAnsi"/>
        </w:rPr>
        <w:tab/>
      </w:r>
      <w:r w:rsidR="003255D6" w:rsidRPr="0001224D">
        <w:rPr>
          <w:rFonts w:ascii="Calibri Light" w:hAnsi="Calibri Light" w:cstheme="majorHAnsi"/>
        </w:rPr>
        <w:t xml:space="preserve">the lead scores of their customers. Since the model has predicted customers as 1 which makes </w:t>
      </w:r>
      <w:r w:rsidR="00307033" w:rsidRPr="0001224D">
        <w:rPr>
          <w:rFonts w:ascii="Calibri Light" w:hAnsi="Calibri Light" w:cstheme="majorHAnsi"/>
        </w:rPr>
        <w:tab/>
      </w:r>
      <w:r w:rsidR="003255D6" w:rsidRPr="0001224D">
        <w:rPr>
          <w:rFonts w:ascii="Calibri Light" w:hAnsi="Calibri Light" w:cstheme="majorHAnsi"/>
        </w:rPr>
        <w:t xml:space="preserve">them a potential hot lead, the team should also refer to their lead score and accordingly assign </w:t>
      </w:r>
      <w:r w:rsidR="00307033" w:rsidRPr="0001224D">
        <w:rPr>
          <w:rFonts w:ascii="Calibri Light" w:hAnsi="Calibri Light" w:cstheme="majorHAnsi"/>
        </w:rPr>
        <w:tab/>
      </w:r>
      <w:r w:rsidR="003255D6" w:rsidRPr="0001224D">
        <w:rPr>
          <w:rFonts w:ascii="Calibri Light" w:hAnsi="Calibri Light" w:cstheme="majorHAnsi"/>
        </w:rPr>
        <w:t>interns to each group.</w:t>
      </w:r>
      <w:r w:rsidR="005C70F3" w:rsidRPr="0001224D">
        <w:rPr>
          <w:rFonts w:ascii="Calibri Light" w:hAnsi="Calibri Light" w:cstheme="majorHAnsi"/>
        </w:rPr>
        <w:t xml:space="preserve"> </w:t>
      </w:r>
      <w:r w:rsidR="003255D6" w:rsidRPr="0001224D">
        <w:rPr>
          <w:rFonts w:ascii="Calibri Light" w:hAnsi="Calibri Light" w:cstheme="majorHAnsi"/>
        </w:rPr>
        <w:t xml:space="preserve">One way to assign interns could be to divide customers according to the </w:t>
      </w:r>
      <w:r w:rsidR="00307033" w:rsidRPr="0001224D">
        <w:rPr>
          <w:rFonts w:ascii="Calibri Light" w:hAnsi="Calibri Light" w:cstheme="majorHAnsi"/>
        </w:rPr>
        <w:tab/>
      </w:r>
      <w:r w:rsidR="003255D6" w:rsidRPr="0001224D">
        <w:rPr>
          <w:rFonts w:ascii="Calibri Light" w:hAnsi="Calibri Light" w:cstheme="majorHAnsi"/>
        </w:rPr>
        <w:t xml:space="preserve">lead score group they fall under, for example, 40-100 lead scores can be divided into 10 groups </w:t>
      </w:r>
      <w:r w:rsidR="00307033" w:rsidRPr="0001224D">
        <w:rPr>
          <w:rFonts w:ascii="Calibri Light" w:hAnsi="Calibri Light" w:cstheme="majorHAnsi"/>
        </w:rPr>
        <w:tab/>
      </w:r>
      <w:r w:rsidR="003255D6" w:rsidRPr="0001224D">
        <w:rPr>
          <w:rFonts w:ascii="Calibri Light" w:hAnsi="Calibri Light" w:cstheme="majorHAnsi"/>
        </w:rPr>
        <w:t xml:space="preserve">each of 40-46, 46-52 and so till 94-100. Each intern can then be assigned into these 10 groups so </w:t>
      </w:r>
      <w:r w:rsidR="00307033" w:rsidRPr="0001224D">
        <w:rPr>
          <w:rFonts w:ascii="Calibri Light" w:hAnsi="Calibri Light" w:cstheme="majorHAnsi"/>
        </w:rPr>
        <w:tab/>
      </w:r>
      <w:r w:rsidR="003255D6" w:rsidRPr="0001224D">
        <w:rPr>
          <w:rFonts w:ascii="Calibri Light" w:hAnsi="Calibri Light" w:cstheme="majorHAnsi"/>
        </w:rPr>
        <w:t>as to reach out to as many</w:t>
      </w:r>
      <w:r w:rsidR="00307033" w:rsidRPr="0001224D">
        <w:rPr>
          <w:rFonts w:ascii="Calibri Light" w:hAnsi="Calibri Light" w:cstheme="majorHAnsi"/>
        </w:rPr>
        <w:t xml:space="preserve"> </w:t>
      </w:r>
      <w:r w:rsidR="003255D6" w:rsidRPr="0001224D">
        <w:rPr>
          <w:rFonts w:ascii="Calibri Light" w:hAnsi="Calibri Light" w:cstheme="majorHAnsi"/>
        </w:rPr>
        <w:t>customers as possible through phone calls and emails.</w:t>
      </w:r>
    </w:p>
    <w:p w14:paraId="40451649" w14:textId="4F5CCEC5" w:rsidR="00243243" w:rsidRPr="0001224D" w:rsidRDefault="00BB19D9" w:rsidP="0001224D">
      <w:pPr>
        <w:numPr>
          <w:ilvl w:val="0"/>
          <w:numId w:val="1"/>
        </w:numPr>
        <w:jc w:val="both"/>
        <w:rPr>
          <w:rFonts w:ascii="Calibri Light" w:hAnsi="Calibri Light" w:cstheme="majorHAnsi"/>
          <w:b/>
          <w:bCs/>
        </w:rPr>
      </w:pPr>
      <w:r w:rsidRPr="0001224D">
        <w:rPr>
          <w:rFonts w:ascii="Calibri Light" w:hAnsi="Calibri Light" w:cstheme="majorHAnsi"/>
          <w:b/>
          <w:bCs/>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01224D">
        <w:rPr>
          <w:rFonts w:ascii="Calibri Light" w:hAnsi="Calibri Light" w:cstheme="majorHAnsi"/>
          <w:b/>
          <w:bCs/>
        </w:rPr>
        <w:t>z</w:t>
      </w:r>
      <w:r w:rsidRPr="0001224D">
        <w:rPr>
          <w:rFonts w:ascii="Calibri Light" w:hAnsi="Calibri Light" w:cstheme="majorHAnsi"/>
          <w:b/>
          <w:bCs/>
        </w:rPr>
        <w:t>e the rate of useless phone calls. Suggest a strategy they should employ at this stage.</w:t>
      </w:r>
    </w:p>
    <w:p w14:paraId="6F27AD6B" w14:textId="00F9B343" w:rsidR="005C70F3" w:rsidRPr="0001224D" w:rsidRDefault="005C70F3" w:rsidP="005C70F3">
      <w:pPr>
        <w:ind w:left="720"/>
        <w:rPr>
          <w:rFonts w:ascii="Calibri Light" w:hAnsi="Calibri Light" w:cstheme="majorHAnsi"/>
          <w:b/>
          <w:bCs/>
        </w:rPr>
      </w:pPr>
    </w:p>
    <w:p w14:paraId="0B37BA04" w14:textId="25311010" w:rsidR="00307033" w:rsidRPr="0001224D" w:rsidRDefault="005C70F3" w:rsidP="0001224D">
      <w:pPr>
        <w:ind w:left="720"/>
        <w:jc w:val="both"/>
        <w:rPr>
          <w:rFonts w:ascii="Calibri Light" w:hAnsi="Calibri Light" w:cstheme="majorHAnsi"/>
        </w:rPr>
      </w:pPr>
      <w:r w:rsidRPr="0001224D">
        <w:rPr>
          <w:rFonts w:ascii="Calibri Light" w:hAnsi="Calibri Light" w:cstheme="majorHAnsi"/>
        </w:rPr>
        <w:t>At this stage, the company wants to minimize the rate of useless phone calls in order to cut back on the expenditure</w:t>
      </w:r>
      <w:r w:rsidR="00307033" w:rsidRPr="0001224D">
        <w:rPr>
          <w:rFonts w:ascii="Calibri Light" w:hAnsi="Calibri Light" w:cstheme="majorHAnsi"/>
        </w:rPr>
        <w:t>. One strategy that the sales team can focus on is to introduce more ways of engaging with new customers in order to increase the engagement base of potential customers. Here the main focus should be on increasing the modes through which website traffic can be increased, be it by utilizing third party applications or implying advertising strategies to lure customers on the website.</w:t>
      </w:r>
    </w:p>
    <w:p w14:paraId="12C6C9C8" w14:textId="77777777" w:rsidR="0001224D" w:rsidRPr="0001224D" w:rsidRDefault="0001224D" w:rsidP="0001224D">
      <w:pPr>
        <w:ind w:left="720"/>
        <w:jc w:val="both"/>
        <w:rPr>
          <w:rFonts w:ascii="Calibri Light" w:hAnsi="Calibri Light" w:cstheme="majorHAnsi"/>
        </w:rPr>
      </w:pPr>
    </w:p>
    <w:p w14:paraId="4C9C5907" w14:textId="628C788F" w:rsidR="00307033" w:rsidRPr="0001224D" w:rsidRDefault="00307033" w:rsidP="0001224D">
      <w:pPr>
        <w:ind w:left="720"/>
        <w:jc w:val="both"/>
        <w:rPr>
          <w:rFonts w:ascii="Calibri Light" w:hAnsi="Calibri Light" w:cstheme="majorHAnsi"/>
        </w:rPr>
      </w:pPr>
      <w:r w:rsidRPr="0001224D">
        <w:rPr>
          <w:rFonts w:ascii="Calibri Light" w:hAnsi="Calibri Light" w:cstheme="majorHAnsi"/>
        </w:rPr>
        <w:t xml:space="preserve">Another way to utilize the time and space of the quarter can be by focusing on </w:t>
      </w:r>
      <w:r w:rsidR="004125C9" w:rsidRPr="0001224D">
        <w:rPr>
          <w:rFonts w:ascii="Calibri Light" w:hAnsi="Calibri Light" w:cstheme="majorHAnsi"/>
        </w:rPr>
        <w:t>“</w:t>
      </w:r>
      <w:r w:rsidRPr="0001224D">
        <w:rPr>
          <w:rFonts w:ascii="Calibri Light" w:hAnsi="Calibri Light" w:cstheme="majorHAnsi"/>
        </w:rPr>
        <w:t>Do’s and Don’ts</w:t>
      </w:r>
      <w:r w:rsidR="004125C9" w:rsidRPr="0001224D">
        <w:rPr>
          <w:rFonts w:ascii="Calibri Light" w:hAnsi="Calibri Light" w:cstheme="majorHAnsi"/>
        </w:rPr>
        <w:t xml:space="preserve">” </w:t>
      </w:r>
      <w:r w:rsidRPr="0001224D">
        <w:rPr>
          <w:rFonts w:ascii="Calibri Light" w:hAnsi="Calibri Light" w:cstheme="majorHAnsi"/>
        </w:rPr>
        <w:t xml:space="preserve">of </w:t>
      </w:r>
      <w:r w:rsidR="004125C9" w:rsidRPr="0001224D">
        <w:rPr>
          <w:rFonts w:ascii="Calibri Light" w:hAnsi="Calibri Light" w:cstheme="majorHAnsi"/>
        </w:rPr>
        <w:t xml:space="preserve">engaging with </w:t>
      </w:r>
      <w:r w:rsidRPr="0001224D">
        <w:rPr>
          <w:rFonts w:ascii="Calibri Light" w:hAnsi="Calibri Light" w:cstheme="majorHAnsi"/>
        </w:rPr>
        <w:t>potential hot leads once the model has predicted the customer lead score. The team has to make sure that they are at least capitalizing on the leads the model has predicted and that they are not losing a hot lead due to</w:t>
      </w:r>
      <w:r w:rsidR="004125C9" w:rsidRPr="0001224D">
        <w:rPr>
          <w:rFonts w:ascii="Calibri Light" w:hAnsi="Calibri Light" w:cstheme="majorHAnsi"/>
        </w:rPr>
        <w:t xml:space="preserve"> wrong</w:t>
      </w:r>
      <w:r w:rsidRPr="0001224D">
        <w:rPr>
          <w:rFonts w:ascii="Calibri Light" w:hAnsi="Calibri Light" w:cstheme="majorHAnsi"/>
        </w:rPr>
        <w:t xml:space="preserve"> sales pitch or sales person</w:t>
      </w:r>
      <w:r w:rsidR="004125C9" w:rsidRPr="0001224D">
        <w:rPr>
          <w:rFonts w:ascii="Calibri Light" w:hAnsi="Calibri Light" w:cstheme="majorHAnsi"/>
        </w:rPr>
        <w:t>’s</w:t>
      </w:r>
      <w:r w:rsidRPr="0001224D">
        <w:rPr>
          <w:rFonts w:ascii="Calibri Light" w:hAnsi="Calibri Light" w:cstheme="majorHAnsi"/>
        </w:rPr>
        <w:t xml:space="preserve"> one-to-one mistakes.</w:t>
      </w:r>
    </w:p>
    <w:p w14:paraId="41F9F7C4" w14:textId="1BCFB9F0" w:rsidR="004125C9" w:rsidRPr="0001224D" w:rsidRDefault="004125C9" w:rsidP="0001224D">
      <w:pPr>
        <w:ind w:left="720"/>
        <w:jc w:val="both"/>
        <w:rPr>
          <w:rFonts w:ascii="Calibri Light" w:hAnsi="Calibri Light" w:cstheme="majorHAnsi"/>
        </w:rPr>
      </w:pPr>
      <w:r w:rsidRPr="0001224D">
        <w:rPr>
          <w:rFonts w:ascii="Calibri Light" w:hAnsi="Calibri Light" w:cstheme="majorHAnsi"/>
        </w:rPr>
        <w:t>Also, since the company wants to minimize on phone calls, in order to keep the remaining hot leads of the quarter as predicted by the model engaged with the program, sales team can focus on utilizing emails</w:t>
      </w:r>
      <w:r w:rsidR="000D4B6D" w:rsidRPr="0001224D">
        <w:rPr>
          <w:rFonts w:ascii="Calibri Light" w:hAnsi="Calibri Light" w:cstheme="majorHAnsi"/>
        </w:rPr>
        <w:t xml:space="preserve"> and text messages</w:t>
      </w:r>
      <w:r w:rsidRPr="0001224D">
        <w:rPr>
          <w:rFonts w:ascii="Calibri Light" w:hAnsi="Calibri Light" w:cstheme="majorHAnsi"/>
        </w:rPr>
        <w:t xml:space="preserve"> as a medium of communication for the leads that have not opted out of email communications.</w:t>
      </w:r>
    </w:p>
    <w:sectPr w:rsidR="004125C9" w:rsidRPr="00012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1224D"/>
    <w:rsid w:val="000D4B6D"/>
    <w:rsid w:val="001F26A5"/>
    <w:rsid w:val="00243243"/>
    <w:rsid w:val="002C7D4B"/>
    <w:rsid w:val="00307033"/>
    <w:rsid w:val="00313D7D"/>
    <w:rsid w:val="003255D6"/>
    <w:rsid w:val="004125C9"/>
    <w:rsid w:val="004C0EA2"/>
    <w:rsid w:val="005C70F3"/>
    <w:rsid w:val="00BB19D9"/>
    <w:rsid w:val="00D709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271398">
      <w:bodyDiv w:val="1"/>
      <w:marLeft w:val="0"/>
      <w:marRight w:val="0"/>
      <w:marTop w:val="0"/>
      <w:marBottom w:val="0"/>
      <w:divBdr>
        <w:top w:val="none" w:sz="0" w:space="0" w:color="auto"/>
        <w:left w:val="none" w:sz="0" w:space="0" w:color="auto"/>
        <w:bottom w:val="none" w:sz="0" w:space="0" w:color="auto"/>
        <w:right w:val="none" w:sz="0" w:space="0" w:color="auto"/>
      </w:divBdr>
      <w:divsChild>
        <w:div w:id="1103693362">
          <w:marLeft w:val="0"/>
          <w:marRight w:val="0"/>
          <w:marTop w:val="0"/>
          <w:marBottom w:val="0"/>
          <w:divBdr>
            <w:top w:val="none" w:sz="0" w:space="0" w:color="auto"/>
            <w:left w:val="none" w:sz="0" w:space="0" w:color="auto"/>
            <w:bottom w:val="none" w:sz="0" w:space="0" w:color="auto"/>
            <w:right w:val="none" w:sz="0" w:space="0" w:color="auto"/>
          </w:divBdr>
          <w:divsChild>
            <w:div w:id="822548083">
              <w:marLeft w:val="0"/>
              <w:marRight w:val="0"/>
              <w:marTop w:val="0"/>
              <w:marBottom w:val="0"/>
              <w:divBdr>
                <w:top w:val="none" w:sz="0" w:space="0" w:color="auto"/>
                <w:left w:val="none" w:sz="0" w:space="0" w:color="auto"/>
                <w:bottom w:val="none" w:sz="0" w:space="0" w:color="auto"/>
                <w:right w:val="none" w:sz="0" w:space="0" w:color="auto"/>
              </w:divBdr>
            </w:div>
            <w:div w:id="1365015147">
              <w:marLeft w:val="0"/>
              <w:marRight w:val="0"/>
              <w:marTop w:val="0"/>
              <w:marBottom w:val="0"/>
              <w:divBdr>
                <w:top w:val="none" w:sz="0" w:space="0" w:color="auto"/>
                <w:left w:val="none" w:sz="0" w:space="0" w:color="auto"/>
                <w:bottom w:val="none" w:sz="0" w:space="0" w:color="auto"/>
                <w:right w:val="none" w:sz="0" w:space="0" w:color="auto"/>
              </w:divBdr>
            </w:div>
            <w:div w:id="203837042">
              <w:marLeft w:val="0"/>
              <w:marRight w:val="0"/>
              <w:marTop w:val="0"/>
              <w:marBottom w:val="0"/>
              <w:divBdr>
                <w:top w:val="none" w:sz="0" w:space="0" w:color="auto"/>
                <w:left w:val="none" w:sz="0" w:space="0" w:color="auto"/>
                <w:bottom w:val="none" w:sz="0" w:space="0" w:color="auto"/>
                <w:right w:val="none" w:sz="0" w:space="0" w:color="auto"/>
              </w:divBdr>
            </w:div>
            <w:div w:id="33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6755">
      <w:bodyDiv w:val="1"/>
      <w:marLeft w:val="0"/>
      <w:marRight w:val="0"/>
      <w:marTop w:val="0"/>
      <w:marBottom w:val="0"/>
      <w:divBdr>
        <w:top w:val="none" w:sz="0" w:space="0" w:color="auto"/>
        <w:left w:val="none" w:sz="0" w:space="0" w:color="auto"/>
        <w:bottom w:val="none" w:sz="0" w:space="0" w:color="auto"/>
        <w:right w:val="none" w:sz="0" w:space="0" w:color="auto"/>
      </w:divBdr>
      <w:divsChild>
        <w:div w:id="101652113">
          <w:marLeft w:val="0"/>
          <w:marRight w:val="0"/>
          <w:marTop w:val="0"/>
          <w:marBottom w:val="0"/>
          <w:divBdr>
            <w:top w:val="none" w:sz="0" w:space="0" w:color="auto"/>
            <w:left w:val="none" w:sz="0" w:space="0" w:color="auto"/>
            <w:bottom w:val="none" w:sz="0" w:space="0" w:color="auto"/>
            <w:right w:val="none" w:sz="0" w:space="0" w:color="auto"/>
          </w:divBdr>
          <w:divsChild>
            <w:div w:id="952176462">
              <w:marLeft w:val="0"/>
              <w:marRight w:val="0"/>
              <w:marTop w:val="0"/>
              <w:marBottom w:val="0"/>
              <w:divBdr>
                <w:top w:val="none" w:sz="0" w:space="0" w:color="auto"/>
                <w:left w:val="none" w:sz="0" w:space="0" w:color="auto"/>
                <w:bottom w:val="none" w:sz="0" w:space="0" w:color="auto"/>
                <w:right w:val="none" w:sz="0" w:space="0" w:color="auto"/>
              </w:divBdr>
            </w:div>
            <w:div w:id="505021489">
              <w:marLeft w:val="0"/>
              <w:marRight w:val="0"/>
              <w:marTop w:val="0"/>
              <w:marBottom w:val="0"/>
              <w:divBdr>
                <w:top w:val="none" w:sz="0" w:space="0" w:color="auto"/>
                <w:left w:val="none" w:sz="0" w:space="0" w:color="auto"/>
                <w:bottom w:val="none" w:sz="0" w:space="0" w:color="auto"/>
                <w:right w:val="none" w:sz="0" w:space="0" w:color="auto"/>
              </w:divBdr>
            </w:div>
            <w:div w:id="14862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dc:creator>
  <cp:lastModifiedBy>RAJ PRAVEEN PRADHAN</cp:lastModifiedBy>
  <cp:revision>3</cp:revision>
  <cp:lastPrinted>2020-12-07T15:56:00Z</cp:lastPrinted>
  <dcterms:created xsi:type="dcterms:W3CDTF">2020-12-07T16:11:00Z</dcterms:created>
  <dcterms:modified xsi:type="dcterms:W3CDTF">2020-12-07T17:41:00Z</dcterms:modified>
</cp:coreProperties>
</file>