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70623" w14:textId="38E39CEC" w:rsidR="00F66B86" w:rsidRPr="003D6384" w:rsidRDefault="00F66B86" w:rsidP="00F66B86">
      <w:pPr>
        <w:rPr>
          <w:rFonts w:asciiTheme="majorHAnsi" w:hAnsiTheme="majorHAnsi"/>
          <w:b/>
          <w:bCs/>
          <w:sz w:val="48"/>
          <w:szCs w:val="48"/>
        </w:rPr>
      </w:pPr>
      <w:r w:rsidRPr="003D6384">
        <w:rPr>
          <w:rFonts w:asciiTheme="majorHAnsi" w:hAnsiTheme="majorHAnsi"/>
          <w:b/>
          <w:bCs/>
          <w:sz w:val="48"/>
          <w:szCs w:val="48"/>
        </w:rPr>
        <w:t>Multimodal Wearable Stress Detection Using Deep Learning: A Comparative Study of Signal Analysis and Real-Time Monitoring</w:t>
      </w:r>
    </w:p>
    <w:p w14:paraId="499F7165" w14:textId="3DA62065" w:rsidR="00F66B86" w:rsidRPr="003D6384" w:rsidRDefault="00F66B86" w:rsidP="00F66B86">
      <w:pPr>
        <w:rPr>
          <w:rFonts w:asciiTheme="majorHAnsi" w:hAnsiTheme="majorHAnsi"/>
          <w:sz w:val="28"/>
          <w:szCs w:val="28"/>
        </w:rPr>
      </w:pPr>
      <w:r w:rsidRPr="003D6384">
        <w:rPr>
          <w:rFonts w:asciiTheme="majorHAnsi" w:hAnsiTheme="majorHAnsi"/>
          <w:b/>
          <w:bCs/>
          <w:sz w:val="28"/>
          <w:szCs w:val="28"/>
        </w:rPr>
        <w:t xml:space="preserve">Authors: </w:t>
      </w:r>
      <w:r w:rsidRPr="003D6384">
        <w:rPr>
          <w:rFonts w:asciiTheme="majorHAnsi" w:hAnsiTheme="majorHAnsi"/>
          <w:sz w:val="28"/>
          <w:szCs w:val="28"/>
        </w:rPr>
        <w:t xml:space="preserve">Praneet Raj, Aarav Shukla, </w:t>
      </w:r>
      <w:proofErr w:type="spellStart"/>
      <w:r w:rsidRPr="003D6384">
        <w:rPr>
          <w:rFonts w:asciiTheme="majorHAnsi" w:hAnsiTheme="majorHAnsi"/>
          <w:sz w:val="28"/>
          <w:szCs w:val="28"/>
        </w:rPr>
        <w:t>Saan</w:t>
      </w:r>
      <w:r w:rsidR="00581B44">
        <w:rPr>
          <w:rFonts w:asciiTheme="majorHAnsi" w:hAnsiTheme="majorHAnsi"/>
          <w:sz w:val="28"/>
          <w:szCs w:val="28"/>
        </w:rPr>
        <w:t>v</w:t>
      </w:r>
      <w:r w:rsidRPr="003D6384">
        <w:rPr>
          <w:rFonts w:asciiTheme="majorHAnsi" w:hAnsiTheme="majorHAnsi"/>
          <w:sz w:val="28"/>
          <w:szCs w:val="28"/>
        </w:rPr>
        <w:t>y</w:t>
      </w:r>
      <w:proofErr w:type="spellEnd"/>
      <w:r w:rsidRPr="003D6384">
        <w:rPr>
          <w:rFonts w:asciiTheme="majorHAnsi" w:hAnsiTheme="majorHAnsi"/>
          <w:sz w:val="28"/>
          <w:szCs w:val="28"/>
        </w:rPr>
        <w:t xml:space="preserve"> Panda</w:t>
      </w:r>
    </w:p>
    <w:p w14:paraId="145437E8" w14:textId="77777777" w:rsidR="00F66B86" w:rsidRPr="003D6384" w:rsidRDefault="00F66B86" w:rsidP="00F66B86">
      <w:pPr>
        <w:rPr>
          <w:rFonts w:asciiTheme="majorHAnsi" w:hAnsiTheme="majorHAnsi"/>
          <w:sz w:val="28"/>
          <w:szCs w:val="28"/>
        </w:rPr>
      </w:pPr>
    </w:p>
    <w:p w14:paraId="3330E9A0" w14:textId="7B643156" w:rsidR="00F66B86" w:rsidRPr="003D6384" w:rsidRDefault="00F66B86" w:rsidP="00F66B86">
      <w:pPr>
        <w:rPr>
          <w:rFonts w:asciiTheme="majorHAnsi" w:hAnsiTheme="majorHAnsi"/>
          <w:b/>
          <w:bCs/>
          <w:sz w:val="32"/>
          <w:szCs w:val="32"/>
        </w:rPr>
      </w:pPr>
      <w:r w:rsidRPr="003D6384">
        <w:rPr>
          <w:rFonts w:asciiTheme="majorHAnsi" w:hAnsiTheme="majorHAnsi"/>
          <w:b/>
          <w:bCs/>
          <w:sz w:val="32"/>
          <w:szCs w:val="32"/>
        </w:rPr>
        <w:t>Abstract</w:t>
      </w:r>
    </w:p>
    <w:p w14:paraId="242286E4" w14:textId="6DEF533E" w:rsidR="0082688E" w:rsidRPr="003D6384" w:rsidRDefault="0082688E" w:rsidP="00EE3762">
      <w:pPr>
        <w:rPr>
          <w:rFonts w:ascii="Times New Roman" w:hAnsi="Times New Roman" w:cs="Times New Roman"/>
        </w:rPr>
      </w:pPr>
      <w:r w:rsidRPr="003D6384">
        <w:rPr>
          <w:rFonts w:ascii="Times New Roman" w:hAnsi="Times New Roman" w:cs="Times New Roman"/>
        </w:rPr>
        <w:t>The use of a wearable device for detecting stress provides a means of carrying out continuous health monitoring and enables the identification of changes associated with stress.</w:t>
      </w:r>
      <w:r w:rsidR="00C361FC">
        <w:rPr>
          <w:rFonts w:ascii="Times New Roman" w:hAnsi="Times New Roman" w:cs="Times New Roman"/>
        </w:rPr>
        <w:t xml:space="preserve"> T</w:t>
      </w:r>
      <w:r w:rsidRPr="003D6384">
        <w:rPr>
          <w:rFonts w:ascii="Times New Roman" w:hAnsi="Times New Roman" w:cs="Times New Roman"/>
        </w:rPr>
        <w:t xml:space="preserve">he differences in physiological responses from person to person and the complexity of the temporal relationships between the signals pose considerable difficulties for reliable stress detection. This project proposes a deep learning approach based on multiple physiological modalities for the detection of acute stress using electrocardiogram (ECG), photoplethysmogram (PPG), and skin temperature signals. A binary classification system was developed using the WESAD (Wearable Stress and Affect Detection) dataset to distinguish between non-stress conditions and acute stress caused by the Trier Social Stress Test (TSST). The preprocessing procedure involved resampling the signals to a common 128 Hz time base, applying filtering, normalising the data on a per-subject basis, segmenting the signals using sliding windows, and extracting physiological features. Four deep learning architectures and three classical machine learning classifiers were assessed, and their performance was evaluated using 15-fold Leave-One-Subject-Out (LOSO) cross-validation in order to examine generalisation to new subjects who had not been included in the training. Of the deep learning models, the Spatio-Temporal Graph Convolutional Network (ST-GCN) achieved a mean accuracy of 76.50%, an F1-score of 0.6578, and a mean area under the receiver operating characteristic curve (AUC-ROC) of 0.8665, with a reported model inference latency of 2.57 </w:t>
      </w:r>
      <w:proofErr w:type="spellStart"/>
      <w:r w:rsidRPr="003D6384">
        <w:rPr>
          <w:rFonts w:ascii="Times New Roman" w:hAnsi="Times New Roman" w:cs="Times New Roman"/>
        </w:rPr>
        <w:t>ms</w:t>
      </w:r>
      <w:proofErr w:type="spellEnd"/>
      <w:r w:rsidRPr="003D6384">
        <w:rPr>
          <w:rFonts w:ascii="Times New Roman" w:hAnsi="Times New Roman" w:cs="Times New Roman"/>
        </w:rPr>
        <w:t xml:space="preserve"> when run on a CPU. Although the Random Forest classifier obtained marginally higher mean accuracy and F1-score, the ST-GCN provided a good balance between performance and computational efficiency. The trained model was exported to ONNX and then validated against its PyTorch implementation. The resulting inference pipeline forms a basis for integration with an ESP32-based wearable system and a remote monitoring dashboard. The approach outlined has the potential to support further development in the areas of real-time stress monitoring, historical analysis, and telemedicine applications, provided that hardware integration and additional validation are carried out.</w:t>
      </w:r>
    </w:p>
    <w:p w14:paraId="53E35F1E" w14:textId="53DB6E47" w:rsidR="00EE3762" w:rsidRDefault="00EE3762" w:rsidP="00EE3762">
      <w:pPr>
        <w:rPr>
          <w:rFonts w:ascii="Times New Roman" w:hAnsi="Times New Roman" w:cs="Times New Roman"/>
        </w:rPr>
      </w:pPr>
      <w:r w:rsidRPr="003D6384">
        <w:rPr>
          <w:rFonts w:cs="Times New Roman"/>
          <w:b/>
          <w:bCs/>
        </w:rPr>
        <w:t xml:space="preserve">Keywords: </w:t>
      </w:r>
      <w:r w:rsidRPr="003D6384">
        <w:rPr>
          <w:rFonts w:ascii="Times New Roman" w:hAnsi="Times New Roman" w:cs="Times New Roman"/>
        </w:rPr>
        <w:t>Wearable Stress Detection, Multimodal Physiological Signal Fusion, Spatio-Temporal Graph Convolutional Networks, Subject-Independent Classification, Leave-One-Subject-Out Cross-Validation, Heart Rate Variability, Edge AI Deployment, WESAD Dataset.</w:t>
      </w:r>
    </w:p>
    <w:p w14:paraId="2ECEA55B" w14:textId="77777777" w:rsidR="00C361FC" w:rsidRPr="003D6384" w:rsidRDefault="00C361FC" w:rsidP="00EE3762">
      <w:pPr>
        <w:rPr>
          <w:rFonts w:ascii="Times New Roman" w:hAnsi="Times New Roman" w:cs="Times New Roman"/>
        </w:rPr>
      </w:pPr>
    </w:p>
    <w:p w14:paraId="3EFA2502" w14:textId="0A5C6083" w:rsidR="00EE3762" w:rsidRPr="003D6384" w:rsidRDefault="00EE3762" w:rsidP="00EE3762">
      <w:pPr>
        <w:rPr>
          <w:b/>
          <w:bCs/>
          <w:sz w:val="28"/>
          <w:szCs w:val="28"/>
        </w:rPr>
      </w:pPr>
      <w:r w:rsidRPr="003D6384">
        <w:rPr>
          <w:b/>
          <w:bCs/>
          <w:sz w:val="28"/>
          <w:szCs w:val="28"/>
        </w:rPr>
        <w:lastRenderedPageBreak/>
        <w:t>1. Introduction</w:t>
      </w:r>
    </w:p>
    <w:p w14:paraId="7991FCB8" w14:textId="6EC60D53" w:rsidR="00EE3762" w:rsidRPr="003D6384" w:rsidRDefault="00EE3762" w:rsidP="00EE3762">
      <w:pPr>
        <w:rPr>
          <w:b/>
          <w:bCs/>
          <w:sz w:val="28"/>
          <w:szCs w:val="28"/>
        </w:rPr>
      </w:pPr>
      <w:r w:rsidRPr="003D6384">
        <w:rPr>
          <w:rFonts w:ascii="Times New Roman" w:hAnsi="Times New Roman" w:cs="Times New Roman"/>
          <w:b/>
          <w:bCs/>
        </w:rPr>
        <w:t>1.1 Background and Motivation</w:t>
      </w:r>
    </w:p>
    <w:p w14:paraId="2B1C432D" w14:textId="6700C0E4" w:rsidR="0082688E" w:rsidRPr="003D6384" w:rsidRDefault="0082688E" w:rsidP="0082688E">
      <w:pPr>
        <w:rPr>
          <w:rFonts w:ascii="Times New Roman" w:hAnsi="Times New Roman" w:cs="Times New Roman"/>
        </w:rPr>
      </w:pPr>
      <w:r w:rsidRPr="003D6384">
        <w:rPr>
          <w:rFonts w:ascii="Times New Roman" w:hAnsi="Times New Roman" w:cs="Times New Roman"/>
        </w:rPr>
        <w:t xml:space="preserve">Stress is a normal physiological and psychological response to </w:t>
      </w:r>
      <w:r w:rsidR="00C361FC" w:rsidRPr="003D6384">
        <w:rPr>
          <w:rFonts w:ascii="Times New Roman" w:hAnsi="Times New Roman" w:cs="Times New Roman"/>
        </w:rPr>
        <w:t>stress.</w:t>
      </w:r>
      <w:r w:rsidRPr="003D6384">
        <w:rPr>
          <w:rFonts w:ascii="Times New Roman" w:hAnsi="Times New Roman" w:cs="Times New Roman"/>
        </w:rPr>
        <w:t xml:space="preserve"> Although short-term stress may be a normal part of daily life, chronic or recurrent stress may affect an individual’s well-being and daily functioning. Conventional approaches to stress assessment primarily depend on </w:t>
      </w:r>
      <w:r w:rsidR="00C361FC" w:rsidRPr="003D6384">
        <w:rPr>
          <w:rFonts w:ascii="Times New Roman" w:hAnsi="Times New Roman" w:cs="Times New Roman"/>
        </w:rPr>
        <w:t>self-reported</w:t>
      </w:r>
      <w:r w:rsidRPr="003D6384">
        <w:rPr>
          <w:rFonts w:ascii="Times New Roman" w:hAnsi="Times New Roman" w:cs="Times New Roman"/>
        </w:rPr>
        <w:t xml:space="preserve"> questionnaires, observations or periodic assessments which may not be able to track changes in physiological responses continuously. This calls for the need of objective, accessible and continuous approaches for stress </w:t>
      </w:r>
      <w:r w:rsidR="00C361FC" w:rsidRPr="003D6384">
        <w:rPr>
          <w:rFonts w:ascii="Times New Roman" w:hAnsi="Times New Roman" w:cs="Times New Roman"/>
        </w:rPr>
        <w:t>monitoring.</w:t>
      </w:r>
    </w:p>
    <w:p w14:paraId="69214944" w14:textId="77777777" w:rsidR="0082688E" w:rsidRPr="003D6384" w:rsidRDefault="0082688E" w:rsidP="0082688E">
      <w:pPr>
        <w:rPr>
          <w:rFonts w:ascii="Times New Roman" w:hAnsi="Times New Roman" w:cs="Times New Roman"/>
        </w:rPr>
      </w:pPr>
      <w:r w:rsidRPr="003D6384">
        <w:rPr>
          <w:rFonts w:ascii="Times New Roman" w:hAnsi="Times New Roman" w:cs="Times New Roman"/>
        </w:rPr>
        <w:t>Wearable technology along with machine learning are a good way to address this challenge. Physiological signals such as the electrocardiogram (ECG), the photoplethysmogram (PPG), and the skin temperature provide information about the changes in the cardiovascular activity and other bodily responses related to stress. By analysing these signals together, machine learning algorithms can find patterns that may help differentiate stress-related physiological responses from non-stress conditions.</w:t>
      </w:r>
    </w:p>
    <w:p w14:paraId="04E1C613" w14:textId="77777777" w:rsidR="0082688E" w:rsidRPr="003D6384" w:rsidRDefault="0082688E" w:rsidP="0082688E">
      <w:pPr>
        <w:rPr>
          <w:rFonts w:ascii="Times New Roman" w:hAnsi="Times New Roman" w:cs="Times New Roman"/>
        </w:rPr>
      </w:pPr>
      <w:r w:rsidRPr="003D6384">
        <w:rPr>
          <w:rFonts w:ascii="Times New Roman" w:hAnsi="Times New Roman" w:cs="Times New Roman"/>
        </w:rPr>
        <w:t>However, reliable stress detection remains a challenging task as physiological responses differ between people, multiple signals may have complex temporal relationships, and models trained on one group of subjects may not generalise well to previously unseen subjects. These challenges motivate the use of multimodal signal analysis, advanced deep learning architectures, and subject independent evaluation.</w:t>
      </w:r>
    </w:p>
    <w:p w14:paraId="3163D511" w14:textId="77777777" w:rsidR="00EE3762" w:rsidRPr="003D6384" w:rsidRDefault="00EE3762" w:rsidP="00EE3762">
      <w:pPr>
        <w:rPr>
          <w:rFonts w:ascii="Times New Roman" w:hAnsi="Times New Roman" w:cs="Times New Roman"/>
          <w:b/>
          <w:bCs/>
        </w:rPr>
      </w:pPr>
      <w:r w:rsidRPr="003D6384">
        <w:rPr>
          <w:rFonts w:ascii="Times New Roman" w:hAnsi="Times New Roman" w:cs="Times New Roman"/>
          <w:b/>
          <w:bCs/>
        </w:rPr>
        <w:t>1.2 Real-World Importance of the Problem</w:t>
      </w:r>
    </w:p>
    <w:p w14:paraId="03741780" w14:textId="26965E5A" w:rsidR="0082688E" w:rsidRPr="003D6384" w:rsidRDefault="0082688E" w:rsidP="0082688E">
      <w:pPr>
        <w:rPr>
          <w:rFonts w:ascii="Times New Roman" w:hAnsi="Times New Roman" w:cs="Times New Roman"/>
        </w:rPr>
      </w:pPr>
      <w:r w:rsidRPr="003D6384">
        <w:rPr>
          <w:rFonts w:ascii="Times New Roman" w:hAnsi="Times New Roman" w:cs="Times New Roman"/>
        </w:rPr>
        <w:t xml:space="preserve">Continuous stress monitoring has potential applications in personal wellness, workplace well-being, remote health monitoring and </w:t>
      </w:r>
      <w:r w:rsidR="00C361FC" w:rsidRPr="003D6384">
        <w:rPr>
          <w:rFonts w:ascii="Times New Roman" w:hAnsi="Times New Roman" w:cs="Times New Roman"/>
        </w:rPr>
        <w:t>telemedicine.</w:t>
      </w:r>
      <w:r w:rsidRPr="003D6384">
        <w:rPr>
          <w:rFonts w:ascii="Times New Roman" w:hAnsi="Times New Roman" w:cs="Times New Roman"/>
        </w:rPr>
        <w:t xml:space="preserve"> A wearable system capable of analysing physiological signals could assist users in identifying periods of increased stress and in reviewing their physiological trends over time. Remote monitoring interfaces could also give authorised health care professionals the ability to view previous measurements and discuss relevant patterns with patients.</w:t>
      </w:r>
    </w:p>
    <w:p w14:paraId="6E2EBB70" w14:textId="77777777" w:rsidR="0082688E" w:rsidRPr="003D6384" w:rsidRDefault="0082688E" w:rsidP="0082688E">
      <w:pPr>
        <w:rPr>
          <w:rFonts w:ascii="Times New Roman" w:hAnsi="Times New Roman" w:cs="Times New Roman"/>
        </w:rPr>
      </w:pPr>
      <w:r w:rsidRPr="003D6384">
        <w:rPr>
          <w:rFonts w:ascii="Times New Roman" w:hAnsi="Times New Roman" w:cs="Times New Roman"/>
        </w:rPr>
        <w:t>Physiological monitoring gives another source of information about how the body is responding, unlike systems that are based only on subjective reports. But these physiological changes are not unique to stress and can be caused by exercise, illness, environmental conditions, or other factors. Thus, automated stress detection should be used as a supportive monitoring tool and not as a stand-alone diagnostic method.</w:t>
      </w:r>
    </w:p>
    <w:p w14:paraId="4A6ADE70" w14:textId="77777777" w:rsidR="0082688E" w:rsidRPr="003D6384" w:rsidRDefault="0082688E" w:rsidP="00EE3762">
      <w:pPr>
        <w:rPr>
          <w:rFonts w:ascii="Times New Roman" w:hAnsi="Times New Roman" w:cs="Times New Roman"/>
        </w:rPr>
      </w:pPr>
      <w:r w:rsidRPr="003D6384">
        <w:rPr>
          <w:rFonts w:ascii="Times New Roman" w:hAnsi="Times New Roman" w:cs="Times New Roman"/>
        </w:rPr>
        <w:t>The usefulness of a system relies not only on its classification efficiency but also on its computational efficiency, dependable signal acquisition and result communication capabilities through an interface that is easy to use. Because of these facts, the area of wearable stress identification becomes a significant sphere of using machine learning and embedded technology.</w:t>
      </w:r>
    </w:p>
    <w:p w14:paraId="0F26EBFD" w14:textId="4FE6201D" w:rsidR="00EE3762" w:rsidRPr="003D6384" w:rsidRDefault="00EE3762" w:rsidP="00EE3762">
      <w:pPr>
        <w:rPr>
          <w:rFonts w:ascii="Times New Roman" w:hAnsi="Times New Roman" w:cs="Times New Roman"/>
          <w:b/>
          <w:bCs/>
        </w:rPr>
      </w:pPr>
      <w:r w:rsidRPr="003D6384">
        <w:rPr>
          <w:rFonts w:ascii="Times New Roman" w:hAnsi="Times New Roman" w:cs="Times New Roman"/>
          <w:b/>
          <w:bCs/>
        </w:rPr>
        <w:t>1.3 Why Arduino-Based Hardware and Machine Learning Are Suitable</w:t>
      </w:r>
    </w:p>
    <w:p w14:paraId="27F485BF" w14:textId="77777777" w:rsidR="0082688E" w:rsidRPr="003D6384" w:rsidRDefault="0082688E" w:rsidP="00EE3762">
      <w:pPr>
        <w:rPr>
          <w:rFonts w:ascii="Times New Roman" w:hAnsi="Times New Roman" w:cs="Times New Roman"/>
        </w:rPr>
      </w:pPr>
      <w:r w:rsidRPr="003D6384">
        <w:rPr>
          <w:rFonts w:ascii="Times New Roman" w:hAnsi="Times New Roman" w:cs="Times New Roman"/>
        </w:rPr>
        <w:lastRenderedPageBreak/>
        <w:t>The usefulness of a system relies not only on its classification efficiency but also on its computational efficiency, dependable signal acquisition and result communication capabilities through an interface that is easy to use. Because of these facts, the area of wearable stress identification becomes a significant sphere of using machine learning and embedded technology.</w:t>
      </w:r>
    </w:p>
    <w:p w14:paraId="08D11CFA" w14:textId="7DCA42EB" w:rsidR="0082688E" w:rsidRPr="003D6384" w:rsidRDefault="0082688E" w:rsidP="00EE3762">
      <w:pPr>
        <w:rPr>
          <w:rFonts w:ascii="Times New Roman" w:hAnsi="Times New Roman" w:cs="Times New Roman"/>
        </w:rPr>
      </w:pPr>
      <w:r w:rsidRPr="003D6384">
        <w:rPr>
          <w:rFonts w:ascii="Times New Roman" w:hAnsi="Times New Roman" w:cs="Times New Roman"/>
        </w:rPr>
        <w:t xml:space="preserve">Machine learning enhances the potential of this hardware by converting the physiologic data into applicable classifications. Traditional classifiers tend to extract the patterns based on physiology data while deep learning frameworks enable the </w:t>
      </w:r>
      <w:r w:rsidR="00C361FC" w:rsidRPr="003D6384">
        <w:rPr>
          <w:rFonts w:ascii="Times New Roman" w:hAnsi="Times New Roman" w:cs="Times New Roman"/>
        </w:rPr>
        <w:t>modelling</w:t>
      </w:r>
      <w:r w:rsidRPr="003D6384">
        <w:rPr>
          <w:rFonts w:ascii="Times New Roman" w:hAnsi="Times New Roman" w:cs="Times New Roman"/>
        </w:rPr>
        <w:t xml:space="preserve"> of intricate temporal relationships in the signal data. Multimodal methods are more capable of integrating information from different types of physiological data.</w:t>
      </w:r>
    </w:p>
    <w:p w14:paraId="097FE4CF" w14:textId="6A2E6A2E" w:rsidR="00EE3762" w:rsidRPr="003D6384" w:rsidRDefault="0082688E" w:rsidP="00EE3762">
      <w:pPr>
        <w:rPr>
          <w:rFonts w:ascii="Times New Roman" w:hAnsi="Times New Roman" w:cs="Times New Roman"/>
        </w:rPr>
      </w:pPr>
      <w:r w:rsidRPr="003D6384">
        <w:rPr>
          <w:rFonts w:ascii="Times New Roman" w:hAnsi="Times New Roman" w:cs="Times New Roman"/>
        </w:rPr>
        <w:t xml:space="preserve">Machine learning enhances the potential of this hardware by converting the physiologic data into applicable classifications. Traditional classifiers tend to extract the patterns based on physiology data while deep learning frameworks enable the </w:t>
      </w:r>
      <w:r w:rsidR="00C361FC" w:rsidRPr="003D6384">
        <w:rPr>
          <w:rFonts w:ascii="Times New Roman" w:hAnsi="Times New Roman" w:cs="Times New Roman"/>
        </w:rPr>
        <w:t>modelling</w:t>
      </w:r>
      <w:r w:rsidRPr="003D6384">
        <w:rPr>
          <w:rFonts w:ascii="Times New Roman" w:hAnsi="Times New Roman" w:cs="Times New Roman"/>
        </w:rPr>
        <w:t xml:space="preserve"> of intricate temporal relationships in the signal data. Multimodal methods are more capable of integrating information from different types of physiological data.</w:t>
      </w:r>
    </w:p>
    <w:p w14:paraId="72FF8558" w14:textId="77777777" w:rsidR="0082688E" w:rsidRPr="003D6384" w:rsidRDefault="0082688E" w:rsidP="00EE3762">
      <w:pPr>
        <w:rPr>
          <w:rFonts w:ascii="Times New Roman" w:hAnsi="Times New Roman" w:cs="Times New Roman"/>
        </w:rPr>
      </w:pPr>
      <w:r w:rsidRPr="003D6384">
        <w:rPr>
          <w:rFonts w:ascii="Times New Roman" w:hAnsi="Times New Roman" w:cs="Times New Roman"/>
        </w:rPr>
        <w:t>Thus, the effectiveness of the approach stems from the effective integration of low-cost embedded hardware, biophysical sensors, machine learning technology, and remote communication in a modular diagnostic setup. Currently, the development of software and the necessary models is completed, but the real application of the entire hardware device is still at a preliminary stage.</w:t>
      </w:r>
    </w:p>
    <w:p w14:paraId="71F47317" w14:textId="47967B28" w:rsidR="00EE3762" w:rsidRPr="003D6384" w:rsidRDefault="00EE3762" w:rsidP="00EE3762">
      <w:pPr>
        <w:rPr>
          <w:rFonts w:ascii="Times New Roman" w:hAnsi="Times New Roman" w:cs="Times New Roman"/>
          <w:b/>
          <w:bCs/>
        </w:rPr>
      </w:pPr>
      <w:r w:rsidRPr="003D6384">
        <w:rPr>
          <w:rFonts w:ascii="Times New Roman" w:hAnsi="Times New Roman" w:cs="Times New Roman"/>
          <w:b/>
          <w:bCs/>
        </w:rPr>
        <w:t>1.4 Scope of the Project</w:t>
      </w:r>
    </w:p>
    <w:p w14:paraId="445E46E1" w14:textId="77777777" w:rsidR="0082688E" w:rsidRPr="003D6384" w:rsidRDefault="0082688E" w:rsidP="0082688E">
      <w:pPr>
        <w:rPr>
          <w:rFonts w:ascii="Times New Roman" w:hAnsi="Times New Roman" w:cs="Times New Roman"/>
        </w:rPr>
      </w:pPr>
      <w:r w:rsidRPr="003D6384">
        <w:rPr>
          <w:rFonts w:ascii="Times New Roman" w:hAnsi="Times New Roman" w:cs="Times New Roman"/>
        </w:rPr>
        <w:t>This project aims to conduct research on the application of deep learning for the detection of anxiety using a combination of physiological signals and to prepare the model for use in a wearable system.</w:t>
      </w:r>
    </w:p>
    <w:p w14:paraId="0229469B" w14:textId="77777777" w:rsidR="0082688E" w:rsidRPr="003D6384" w:rsidRDefault="0082688E" w:rsidP="0082688E">
      <w:pPr>
        <w:rPr>
          <w:rFonts w:ascii="Times New Roman" w:hAnsi="Times New Roman" w:cs="Times New Roman"/>
        </w:rPr>
      </w:pPr>
      <w:r w:rsidRPr="003D6384">
        <w:rPr>
          <w:rFonts w:ascii="Times New Roman" w:hAnsi="Times New Roman" w:cs="Times New Roman"/>
        </w:rPr>
        <w:t>The data in the machine learning process is derived from the WESAD data set, which has four categories of signals, namely, ECG, PPG, and temperature of the skin. These signals are preprocessed and synchronized to the uniform sample rate of 128 Hz and subsequently normalized and divided into segments of 3 seconds each with 50% overlapping. The classification task includes separating the non-stressful cases, which consist of baseline and amusement states, from acute stress cases generated by the use of TSST.</w:t>
      </w:r>
    </w:p>
    <w:p w14:paraId="4D00B40C" w14:textId="77777777" w:rsidR="0082688E" w:rsidRPr="003D6384" w:rsidRDefault="0082688E" w:rsidP="00EE3762">
      <w:pPr>
        <w:rPr>
          <w:rFonts w:ascii="Times New Roman" w:hAnsi="Times New Roman" w:cs="Times New Roman"/>
        </w:rPr>
      </w:pPr>
      <w:r w:rsidRPr="003D6384">
        <w:rPr>
          <w:rFonts w:ascii="Times New Roman" w:hAnsi="Times New Roman" w:cs="Times New Roman"/>
        </w:rPr>
        <w:t>Four methods of deep learning—1D-CNN, BiLSTM, Temporal Transformer, and Spatio-Temporal Graph Convolutional Neural Network (ST-GCN)—are tested against comparable machine learning algorithms, including Random Forest, XGBoost, and Support Vector Machine (SVM). The performance of each model is evaluated through a 15-fold Leave-One-Subject-Out (LOSO) cross-validation technique that tests the model's ability to generalize for excluded subjects. In the course of evaluating the models, classification metrics such as accuracy, F1-score, and AUC-ROC, as well as computational latency are taken into consideration. Based on the analysis of performance and inference time, the ST-GCN architecture is selected as the best. Once trained, the model is converted to the ONNX format and validated against the results from PyTorch.</w:t>
      </w:r>
    </w:p>
    <w:p w14:paraId="5211A3FA" w14:textId="4991C1EA" w:rsidR="00EE3762" w:rsidRPr="003D6384" w:rsidRDefault="0082688E" w:rsidP="00F66B86">
      <w:pPr>
        <w:rPr>
          <w:rFonts w:ascii="Times New Roman" w:hAnsi="Times New Roman" w:cs="Times New Roman"/>
        </w:rPr>
      </w:pPr>
      <w:r w:rsidRPr="003D6384">
        <w:rPr>
          <w:rFonts w:ascii="Times New Roman" w:hAnsi="Times New Roman" w:cs="Times New Roman"/>
        </w:rPr>
        <w:lastRenderedPageBreak/>
        <w:t>The overall system incorporates an inference pipeline in functionality and design into an ESP32-based wearable and a remote monitoring dashboard. The dashboard has a potential of presenting stress_metrics assessment, body readings captured, and history. It should, however, be noted that this hardware and application ability is a design feature and not an outcome of the conducted machine learning evaluation.</w:t>
      </w:r>
    </w:p>
    <w:p w14:paraId="37A2C10C" w14:textId="56EAEB35" w:rsidR="00EE3762" w:rsidRPr="003D6384" w:rsidRDefault="003D6384" w:rsidP="00F66B86">
      <w:pPr>
        <w:rPr>
          <w:rFonts w:asciiTheme="majorHAnsi" w:hAnsiTheme="majorHAnsi" w:cs="Times New Roman"/>
          <w:b/>
          <w:bCs/>
          <w:sz w:val="28"/>
          <w:szCs w:val="28"/>
        </w:rPr>
      </w:pPr>
      <w:r w:rsidRPr="003D6384">
        <w:rPr>
          <w:rFonts w:asciiTheme="majorHAnsi" w:hAnsiTheme="majorHAnsi" w:cs="Times New Roman"/>
          <w:b/>
          <w:bCs/>
          <w:sz w:val="28"/>
          <w:szCs w:val="28"/>
        </w:rPr>
        <w:t xml:space="preserve">2. </w:t>
      </w:r>
      <w:r w:rsidR="00442989" w:rsidRPr="003D6384">
        <w:rPr>
          <w:rFonts w:asciiTheme="majorHAnsi" w:hAnsiTheme="majorHAnsi" w:cs="Times New Roman"/>
          <w:b/>
          <w:bCs/>
          <w:sz w:val="28"/>
          <w:szCs w:val="28"/>
        </w:rPr>
        <w:t>Literature Review</w:t>
      </w:r>
    </w:p>
    <w:p w14:paraId="7F12F567" w14:textId="77777777" w:rsidR="0082688E" w:rsidRPr="003D6384" w:rsidRDefault="0082688E" w:rsidP="002C60DB">
      <w:pPr>
        <w:rPr>
          <w:rFonts w:ascii="Times New Roman" w:hAnsi="Times New Roman" w:cs="Times New Roman"/>
        </w:rPr>
      </w:pPr>
      <w:r w:rsidRPr="003D6384">
        <w:rPr>
          <w:rFonts w:ascii="Times New Roman" w:hAnsi="Times New Roman" w:cs="Times New Roman"/>
        </w:rPr>
        <w:t>Gedan et al. [1] introduced a framework based on machine learning for identifying mental stress utilizing wearable physiological sensors along with a low-cost device inspired by Arduino. The research gathered physiological data from two hundred undergraduate students from India using sensors measuring electrocardiogram (ECG), galvanic skin response (GSR), and skin temperature (ST) during four tasks including watching videos with funny content, conducting tests requiring arithmetic calculations, listening to favorite songs, and taking Stroop Color Word Test. The authors indicated 31 physiological features and processed signals using signal filtering, Fast Independent Component Analysis (Fast ICA), and feature scaling prior to applying nine machine learning algorithms for training them. Both analyses were performed in modalities of individual-signal and multimodal system for classification the stress and non-stress states.</w:t>
      </w:r>
      <w:r w:rsidR="002C60DB" w:rsidRPr="003D6384">
        <w:rPr>
          <w:rFonts w:ascii="Times New Roman" w:hAnsi="Times New Roman" w:cs="Times New Roman"/>
        </w:rPr>
        <w:t xml:space="preserve"> </w:t>
      </w:r>
      <w:r w:rsidRPr="003D6384">
        <w:rPr>
          <w:rFonts w:ascii="Times New Roman" w:hAnsi="Times New Roman" w:cs="Times New Roman"/>
        </w:rPr>
        <w:t>The Extreme Gradient Boosting model obtained the maximum accuracy of 96.17% subsequently followed by Random Forest with an accuracy of 96.03%. The validation carried out on the data sets of SWELL-KW and WESAD showed 92.38% and 94.21% accuracies respectively. Moreover, the implementation of a real-time pilot on ten other participants gave an accuracy of 97.5% with timely issues taking around 1.2 seconds. However, the study focused on healthy undergraduate participants between the ages of 20 and 26 thereby limiting the study’s generalizability to real-world situations. Additionally, the use of hand-crafted features and conventional machine learning algorithms leaves room for the possibility of employing deep-learning techniques in this field.</w:t>
      </w:r>
    </w:p>
    <w:p w14:paraId="75F31FA6" w14:textId="60611E08" w:rsidR="006A6E20" w:rsidRPr="003D6384" w:rsidRDefault="0082688E" w:rsidP="002C60DB">
      <w:pPr>
        <w:rPr>
          <w:rFonts w:ascii="Times New Roman" w:hAnsi="Times New Roman" w:cs="Times New Roman"/>
        </w:rPr>
      </w:pPr>
      <w:r w:rsidRPr="003D6384">
        <w:rPr>
          <w:rFonts w:ascii="Times New Roman" w:hAnsi="Times New Roman" w:cs="Times New Roman"/>
        </w:rPr>
        <w:t xml:space="preserve">In 2019, </w:t>
      </w:r>
      <w:proofErr w:type="spellStart"/>
      <w:r w:rsidRPr="003D6384">
        <w:rPr>
          <w:rFonts w:ascii="Times New Roman" w:hAnsi="Times New Roman" w:cs="Times New Roman"/>
        </w:rPr>
        <w:t>Behinaein</w:t>
      </w:r>
      <w:proofErr w:type="spellEnd"/>
      <w:r w:rsidRPr="003D6384">
        <w:rPr>
          <w:rFonts w:ascii="Times New Roman" w:hAnsi="Times New Roman" w:cs="Times New Roman"/>
        </w:rPr>
        <w:t xml:space="preserve"> et al. [2] introduced a deep learning model that integrates convolutional neural networks (CNNs) with a transformer encoder to help with stress identification utilizing ECG signals. The proposed approach was examined using the WESAD and SWELL-KW datasets through leave-one-subject-out (LOSO) cross-validation. ECG signals were conditioned with a fifth order Butterworth high pass filter at a cutoff frequency of 0.5 Hz and </w:t>
      </w:r>
      <w:proofErr w:type="spellStart"/>
      <w:r w:rsidRPr="003D6384">
        <w:rPr>
          <w:rFonts w:ascii="Times New Roman" w:hAnsi="Times New Roman" w:cs="Times New Roman"/>
        </w:rPr>
        <w:t>downsampled</w:t>
      </w:r>
      <w:proofErr w:type="spellEnd"/>
      <w:r w:rsidRPr="003D6384">
        <w:rPr>
          <w:rFonts w:ascii="Times New Roman" w:hAnsi="Times New Roman" w:cs="Times New Roman"/>
        </w:rPr>
        <w:t xml:space="preserve"> to 256 Hz. The dataset was also normalized according to a subject-specific z-score normalization approach. The deep learning architecture was composed of two convolutional layers to extract features, a transformer encoder with multi-heads self-attention to process temporal information, and fully-connected layers for binary stress classifications.</w:t>
      </w:r>
      <w:r w:rsidR="006A6E20" w:rsidRPr="003D6384">
        <w:rPr>
          <w:rFonts w:ascii="Times New Roman" w:hAnsi="Times New Roman" w:cs="Times New Roman"/>
        </w:rPr>
        <w:t xml:space="preserve">. In contrast to traditional methods, which depend on routine feature extraction and selection, the approach uses raw ECG data to allow model training without any supervision. The initial tests showed promising results of 80.4% accuracy and 69.7% F1 score on WESAD and 58.1% accuracy and 58.8% F1 score on SWELL-KW, without fine-tuning. Subsequent fine-tuning, using only 10% of the data from the subject under testing, has led to statistics of 91.1% accuracy and 71.6% F1 score on the above-mentioned datasets. These exceptional results indicate problems with generalization to previously unseen subjects. An interesting </w:t>
      </w:r>
      <w:r w:rsidR="006A6E20" w:rsidRPr="003D6384">
        <w:rPr>
          <w:rFonts w:ascii="Times New Roman" w:hAnsi="Times New Roman" w:cs="Times New Roman"/>
        </w:rPr>
        <w:lastRenderedPageBreak/>
        <w:t>direction of the research is looking into various physiological modalities, which could facilitate understanding of the discussed problem.</w:t>
      </w:r>
    </w:p>
    <w:p w14:paraId="5FF47630" w14:textId="4BC48447" w:rsidR="006A6E20" w:rsidRPr="003D6384" w:rsidRDefault="006A6E20" w:rsidP="002C60DB">
      <w:pPr>
        <w:rPr>
          <w:rFonts w:ascii="Times New Roman" w:hAnsi="Times New Roman" w:cs="Times New Roman"/>
        </w:rPr>
      </w:pPr>
      <w:r w:rsidRPr="003D6384">
        <w:rPr>
          <w:rFonts w:ascii="Times New Roman" w:hAnsi="Times New Roman" w:cs="Times New Roman"/>
        </w:rPr>
        <w:t xml:space="preserve">In their research, Rashid and his colleagues [3] introduced the SELF-CARE framework. This framework is sensor fusion-based and utilizes physiological indicators provided by wearables in order to assess stress levels of users. The authors tackled challenges related to noise in physiological data and the shortcomings of static sensor fusion techniques aimed at adjusting to varying sensing conditions. The framework detects noise contexts of operation and selects the proper type of sensors and classifiers to use. The testing was carried out with the use of the WESAD corpus, which consists of 15 subjects using </w:t>
      </w:r>
      <w:proofErr w:type="spellStart"/>
      <w:r w:rsidRPr="003D6384">
        <w:rPr>
          <w:rFonts w:ascii="Times New Roman" w:hAnsi="Times New Roman" w:cs="Times New Roman"/>
        </w:rPr>
        <w:t>RespiBAN</w:t>
      </w:r>
      <w:proofErr w:type="spellEnd"/>
      <w:r w:rsidRPr="003D6384">
        <w:rPr>
          <w:rFonts w:ascii="Times New Roman" w:hAnsi="Times New Roman" w:cs="Times New Roman"/>
        </w:rPr>
        <w:t xml:space="preserve"> and </w:t>
      </w:r>
      <w:proofErr w:type="spellStart"/>
      <w:r w:rsidRPr="003D6384">
        <w:rPr>
          <w:rFonts w:ascii="Times New Roman" w:hAnsi="Times New Roman" w:cs="Times New Roman"/>
        </w:rPr>
        <w:t>Empatica</w:t>
      </w:r>
      <w:proofErr w:type="spellEnd"/>
      <w:r w:rsidRPr="003D6384">
        <w:rPr>
          <w:rFonts w:ascii="Times New Roman" w:hAnsi="Times New Roman" w:cs="Times New Roman"/>
        </w:rPr>
        <w:t xml:space="preserve"> E4 devices for stress monitoring. Accelerometer modalities differentiate motion noise in wrist-worn devices. At the same time, electromyography (EMG) modalities distinguish muscle contraction noise in chest-worn devices. Various classifiers for each type of modality are integrated in a context classification way in combination with Kalman filter to implement temporal late data fusion. The proposed technique was tested, using LOSO cross-validation and gave 94.12% accuracy and macro F1 score of 92.93% for binary classification based on wrist sensor data, while chest sensors reached 93.68% accuracy. Results can demonstrate how it is possible to select the appropriate modality based on noise type. Nonetheless, the framework uses conventional classification and not deep learning methods. Also, the framework is tested only on WESAD which requires further development towards cross-dataset usage.</w:t>
      </w:r>
    </w:p>
    <w:p w14:paraId="4304D1BF" w14:textId="3DF22313" w:rsidR="002C60DB" w:rsidRPr="003D6384" w:rsidRDefault="006A6E20" w:rsidP="002C60DB">
      <w:pPr>
        <w:rPr>
          <w:rFonts w:ascii="Times New Roman" w:hAnsi="Times New Roman" w:cs="Times New Roman"/>
        </w:rPr>
      </w:pPr>
      <w:r w:rsidRPr="003D6384">
        <w:rPr>
          <w:rFonts w:ascii="Times New Roman" w:hAnsi="Times New Roman" w:cs="Times New Roman"/>
        </w:rPr>
        <w:t xml:space="preserve">Kim et al. [4] introduced their Shuffled ECA-Net framework as part of several multimodal procedures. The study combined physiological signals by wearing a customized device that remotely obtains three types of signals, namely electrocardiograms (ECGs), respiratory signals (RESPs) and electrogastrograms (EGGs). Stress conditions were assessed through collecting saliva samples and measuring cortisol levels. </w:t>
      </w:r>
      <w:proofErr w:type="spellStart"/>
      <w:r w:rsidRPr="003D6384">
        <w:rPr>
          <w:rFonts w:ascii="Times New Roman" w:hAnsi="Times New Roman" w:cs="Times New Roman"/>
        </w:rPr>
        <w:t>KIm</w:t>
      </w:r>
      <w:proofErr w:type="spellEnd"/>
      <w:r w:rsidRPr="003D6384">
        <w:rPr>
          <w:rFonts w:ascii="Times New Roman" w:hAnsi="Times New Roman" w:cs="Times New Roman"/>
        </w:rPr>
        <w:t xml:space="preserve"> et al. collected data from a group of 20 subjects which is narrowed down from an initial group of 26 volunteers due to some leakage of important data. The proposed method works as follows: the system employs three separate 1D-CNN networks for each kind of signal and then joins the output through the various shuffled ECA module, which takes care of the relationships between the modalities. The </w:t>
      </w:r>
      <w:proofErr w:type="spellStart"/>
      <w:r w:rsidRPr="003D6384">
        <w:rPr>
          <w:rFonts w:ascii="Times New Roman" w:hAnsi="Times New Roman" w:cs="Times New Roman"/>
        </w:rPr>
        <w:t>intrahost</w:t>
      </w:r>
      <w:proofErr w:type="spellEnd"/>
      <w:r w:rsidRPr="003D6384">
        <w:rPr>
          <w:rFonts w:ascii="Times New Roman" w:hAnsi="Times New Roman" w:cs="Times New Roman"/>
        </w:rPr>
        <w:t xml:space="preserve"> accuracy of 91.6%, F1 of 91.4%, and AUROC of 96.4% show high efficacy of the method while intersubject results are poor. The initial analysis demonstrates how difficult it is to effectively apply the developed approach to new participants.</w:t>
      </w:r>
    </w:p>
    <w:p w14:paraId="304CA64D" w14:textId="77777777" w:rsidR="006A6E20" w:rsidRPr="003D6384" w:rsidRDefault="006A6E20" w:rsidP="002C60DB">
      <w:pPr>
        <w:rPr>
          <w:rFonts w:ascii="Times New Roman" w:hAnsi="Times New Roman" w:cs="Times New Roman"/>
        </w:rPr>
      </w:pPr>
      <w:r w:rsidRPr="003D6384">
        <w:rPr>
          <w:rFonts w:ascii="Times New Roman" w:hAnsi="Times New Roman" w:cs="Times New Roman"/>
        </w:rPr>
        <w:t>Yildiz and Subasi [5] introduced PAMG-AT, which is short for Physiological Attention Multi-Graph with Adaptive Topology, which is a graph neural network that is processed hierarchically. The main purpose of this study based on WESAD was to determine stress through various sensor arrangements such as using only signals from a chest, wrist, as well as both sensors, and how this affects the results of the study. The output files are the nodes of the graph, while the edges represent interaction between different signals- multiple gathering signals in one place.</w:t>
      </w:r>
      <w:r w:rsidR="002C60DB" w:rsidRPr="003D6384">
        <w:rPr>
          <w:rFonts w:ascii="Times New Roman" w:hAnsi="Times New Roman" w:cs="Times New Roman"/>
        </w:rPr>
        <w:t xml:space="preserve"> </w:t>
      </w:r>
      <w:r w:rsidRPr="003D6384">
        <w:rPr>
          <w:rFonts w:ascii="Times New Roman" w:hAnsi="Times New Roman" w:cs="Times New Roman"/>
        </w:rPr>
        <w:t xml:space="preserve">The architecture used Graph Attention Networks (GAT) for learning intra-signal relationships and inter-signal relationships similar to the Transformer encoder for temporal dependency learning across continuous windows of data. During the 15-time cross-validation process, the model displayed an accuracy rate of 94.59%, 91.76%, and 92.80% for </w:t>
      </w:r>
      <w:r w:rsidRPr="003D6384">
        <w:rPr>
          <w:rFonts w:ascii="Times New Roman" w:hAnsi="Times New Roman" w:cs="Times New Roman"/>
        </w:rPr>
        <w:lastRenderedPageBreak/>
        <w:t>chest signals, wrist signals, and hybrid configuration respectively. By performing attention-weight analyses, it was determined that ECG-EDA coupling was the most significant inter-signal relationship in the chest configuration. The findings also point to high variability of performance among the subjects with unusual physiological reactions to stress. While on one hand, the architecture has over 4 million of trainable parameters, which may pose a problem from the standpoint of computational efficiency, the hybrid configuration offered even lower accuracy rate than that of the chest-only configuration, indicating that adding more sensors does not necessarily improve accuracy. Thus, there is a need for trying out different multimodal architectures with physiological relationship combinations in order to support computational efficiency while preserving reliable performance with regard to the subjects’ results.</w:t>
      </w:r>
    </w:p>
    <w:p w14:paraId="3B40471E" w14:textId="139E05AE" w:rsidR="002C60DB" w:rsidRPr="003D6384" w:rsidRDefault="002C60DB" w:rsidP="002C60DB">
      <w:pPr>
        <w:rPr>
          <w:rFonts w:ascii="Times New Roman" w:hAnsi="Times New Roman" w:cs="Times New Roman"/>
          <w:b/>
          <w:bCs/>
        </w:rPr>
      </w:pPr>
      <w:r w:rsidRPr="003D6384">
        <w:rPr>
          <w:rFonts w:ascii="Times New Roman" w:hAnsi="Times New Roman" w:cs="Times New Roman"/>
          <w:b/>
          <w:bCs/>
        </w:rPr>
        <w:t>Research gap</w:t>
      </w:r>
    </w:p>
    <w:p w14:paraId="2BF51354" w14:textId="77777777" w:rsidR="002C60DB" w:rsidRPr="003D6384" w:rsidRDefault="002C60DB" w:rsidP="002C60DB">
      <w:pPr>
        <w:rPr>
          <w:rFonts w:ascii="Times New Roman" w:hAnsi="Times New Roman" w:cs="Times New Roman"/>
        </w:rPr>
      </w:pPr>
      <w:r w:rsidRPr="003D6384">
        <w:rPr>
          <w:rFonts w:ascii="Times New Roman" w:hAnsi="Times New Roman" w:cs="Times New Roman"/>
        </w:rPr>
        <w:t>Although existing studies have demonstrated promising results in wearable stress detection using conventional machine learning, deep learning, attention mechanisms, and multimodal sensor fusion, several research gaps remain:</w:t>
      </w:r>
    </w:p>
    <w:p w14:paraId="05A5E75C" w14:textId="77777777" w:rsidR="006A6E20" w:rsidRPr="003D6384" w:rsidRDefault="006A6E20" w:rsidP="002C60DB">
      <w:pPr>
        <w:numPr>
          <w:ilvl w:val="0"/>
          <w:numId w:val="1"/>
        </w:numPr>
        <w:rPr>
          <w:rFonts w:ascii="Times New Roman" w:hAnsi="Times New Roman" w:cs="Times New Roman"/>
        </w:rPr>
      </w:pPr>
      <w:r w:rsidRPr="003D6384">
        <w:rPr>
          <w:rFonts w:ascii="Times New Roman" w:hAnsi="Times New Roman" w:cs="Times New Roman"/>
          <w:b/>
          <w:bCs/>
        </w:rPr>
        <w:t xml:space="preserve">Generalizability issues for new subjects: </w:t>
      </w:r>
      <w:r w:rsidRPr="003D6384">
        <w:rPr>
          <w:rFonts w:ascii="Times New Roman" w:hAnsi="Times New Roman" w:cs="Times New Roman"/>
        </w:rPr>
        <w:t>Many models show a drastic drop in the performance when tested on unknown subjects. This signifies that it is important to conduct a more robust evaluation out and to develop models capable of generalizing between different physiological responses.</w:t>
      </w:r>
    </w:p>
    <w:p w14:paraId="49B064D8" w14:textId="754E375F" w:rsidR="006A6E20" w:rsidRPr="003D6384" w:rsidRDefault="006A6E20" w:rsidP="006A6E20">
      <w:pPr>
        <w:numPr>
          <w:ilvl w:val="0"/>
          <w:numId w:val="1"/>
        </w:numPr>
        <w:rPr>
          <w:rFonts w:ascii="Times New Roman" w:hAnsi="Times New Roman" w:cs="Times New Roman"/>
        </w:rPr>
      </w:pPr>
      <w:r w:rsidRPr="003D6384">
        <w:rPr>
          <w:rFonts w:ascii="Times New Roman" w:hAnsi="Times New Roman" w:cs="Times New Roman"/>
          <w:b/>
          <w:bCs/>
        </w:rPr>
        <w:t xml:space="preserve">Failure to adequately model the multimodal relationship: </w:t>
      </w:r>
      <w:r w:rsidRPr="003D6384">
        <w:rPr>
          <w:rFonts w:ascii="Times New Roman" w:hAnsi="Times New Roman" w:cs="Times New Roman"/>
        </w:rPr>
        <w:t>Some methods depend on a unimodal physiological signal, while others use multimodal signals but do not adequately account for the relationships between them temporally and physiologically. More research is needed on the design of architectures which can successfully learn complementary information from various physiological signals.</w:t>
      </w:r>
    </w:p>
    <w:p w14:paraId="36280160" w14:textId="77777777" w:rsidR="006A6E20" w:rsidRPr="003D6384" w:rsidRDefault="006A6E20" w:rsidP="006A6E20">
      <w:pPr>
        <w:numPr>
          <w:ilvl w:val="0"/>
          <w:numId w:val="1"/>
        </w:numPr>
        <w:rPr>
          <w:rFonts w:ascii="Times New Roman" w:hAnsi="Times New Roman" w:cs="Times New Roman"/>
        </w:rPr>
      </w:pPr>
      <w:r w:rsidRPr="003D6384">
        <w:rPr>
          <w:rFonts w:ascii="Times New Roman" w:hAnsi="Times New Roman" w:cs="Times New Roman"/>
          <w:b/>
          <w:bCs/>
        </w:rPr>
        <w:t xml:space="preserve">Computational complexity: </w:t>
      </w:r>
      <w:r w:rsidRPr="003D6384">
        <w:rPr>
          <w:rFonts w:ascii="Times New Roman" w:hAnsi="Times New Roman" w:cs="Times New Roman"/>
        </w:rPr>
        <w:t>Complicated architectures such as graph attention models may require more computational power. More computationally efficient models are required for wearable sensing and edge deployment applications.</w:t>
      </w:r>
    </w:p>
    <w:p w14:paraId="4D9DD035" w14:textId="65A36FF0" w:rsidR="006A6E20" w:rsidRPr="003D6384" w:rsidRDefault="006A6E20" w:rsidP="006A6E20">
      <w:pPr>
        <w:pStyle w:val="ListParagraph"/>
        <w:numPr>
          <w:ilvl w:val="0"/>
          <w:numId w:val="1"/>
        </w:numPr>
        <w:rPr>
          <w:rFonts w:ascii="Times New Roman" w:hAnsi="Times New Roman" w:cs="Times New Roman"/>
          <w:b/>
          <w:bCs/>
        </w:rPr>
      </w:pPr>
      <w:r w:rsidRPr="003D6384">
        <w:rPr>
          <w:rFonts w:ascii="Times New Roman" w:hAnsi="Times New Roman" w:cs="Times New Roman"/>
          <w:b/>
          <w:bCs/>
        </w:rPr>
        <w:t xml:space="preserve">Practicality in realistic settings: </w:t>
      </w:r>
      <w:r w:rsidRPr="003D6384">
        <w:rPr>
          <w:rFonts w:ascii="Times New Roman" w:hAnsi="Times New Roman" w:cs="Times New Roman"/>
        </w:rPr>
        <w:t>A lot of research is based on either experimental setups or one benchmarking data set. More testing for practicality is needed to demonstrate robustness and real world applicability under varying population, data set, sensor conditions, and real world activities</w:t>
      </w:r>
      <w:r w:rsidRPr="003D6384">
        <w:rPr>
          <w:rFonts w:ascii="Times New Roman" w:hAnsi="Times New Roman" w:cs="Times New Roman"/>
          <w:b/>
          <w:bCs/>
        </w:rPr>
        <w:t>.</w:t>
      </w:r>
    </w:p>
    <w:p w14:paraId="397EF72B" w14:textId="77777777" w:rsidR="006A6E20" w:rsidRPr="003D6384" w:rsidRDefault="006A6E20" w:rsidP="006A6E20">
      <w:pPr>
        <w:pStyle w:val="ListParagraph"/>
        <w:numPr>
          <w:ilvl w:val="0"/>
          <w:numId w:val="1"/>
        </w:numPr>
        <w:rPr>
          <w:rFonts w:ascii="Times New Roman" w:hAnsi="Times New Roman" w:cs="Times New Roman"/>
        </w:rPr>
      </w:pPr>
      <w:r w:rsidRPr="003D6384">
        <w:rPr>
          <w:rFonts w:ascii="Times New Roman" w:hAnsi="Times New Roman" w:cs="Times New Roman"/>
          <w:b/>
          <w:bCs/>
        </w:rPr>
        <w:t xml:space="preserve">Accuracy versus reliable evaluation: </w:t>
      </w:r>
      <w:r w:rsidRPr="003D6384">
        <w:rPr>
          <w:rFonts w:ascii="Times New Roman" w:hAnsi="Times New Roman" w:cs="Times New Roman"/>
        </w:rPr>
        <w:t>Good results under individual testing may not guarantee reliable results for unseen subjects. In future studies, subject-independent testing and other measures like F1 score, sensitivity, specificity, and inference time must be considered over accuracy.</w:t>
      </w:r>
    </w:p>
    <w:p w14:paraId="1FAC02F6" w14:textId="743211C0" w:rsidR="00A94DE1" w:rsidRPr="003D6384" w:rsidRDefault="006A6E20" w:rsidP="002C60DB">
      <w:pPr>
        <w:rPr>
          <w:rFonts w:ascii="Times New Roman" w:hAnsi="Times New Roman" w:cs="Times New Roman"/>
        </w:rPr>
      </w:pPr>
      <w:r w:rsidRPr="003D6384">
        <w:rPr>
          <w:rFonts w:ascii="Times New Roman" w:hAnsi="Times New Roman" w:cs="Times New Roman"/>
        </w:rPr>
        <w:t xml:space="preserve">In order to fill the existing gap, the current research work focuses on the comparison between machine learning models and deep learning models for physiological stress detection using ECG, PPG, and skin temperature data from WESAD. This research makes use of LOSO cross-validation to </w:t>
      </w:r>
      <w:proofErr w:type="spellStart"/>
      <w:r w:rsidRPr="003D6384">
        <w:rPr>
          <w:rFonts w:ascii="Times New Roman" w:hAnsi="Times New Roman" w:cs="Times New Roman"/>
        </w:rPr>
        <w:t>analyze</w:t>
      </w:r>
      <w:proofErr w:type="spellEnd"/>
      <w:r w:rsidRPr="003D6384">
        <w:rPr>
          <w:rFonts w:ascii="Times New Roman" w:hAnsi="Times New Roman" w:cs="Times New Roman"/>
        </w:rPr>
        <w:t xml:space="preserve"> the generalizability across subjects and examines the performance as well as latency.</w:t>
      </w:r>
    </w:p>
    <w:p w14:paraId="607A8DDF" w14:textId="4F5658FC" w:rsidR="00A94DE1" w:rsidRPr="003D6384" w:rsidRDefault="003D6384" w:rsidP="00A94DE1">
      <w:pPr>
        <w:rPr>
          <w:rFonts w:asciiTheme="majorHAnsi" w:hAnsiTheme="majorHAnsi" w:cs="Times New Roman"/>
          <w:b/>
          <w:bCs/>
          <w:sz w:val="28"/>
          <w:szCs w:val="28"/>
        </w:rPr>
      </w:pPr>
      <w:r>
        <w:rPr>
          <w:rFonts w:asciiTheme="majorHAnsi" w:hAnsiTheme="majorHAnsi" w:cs="Times New Roman"/>
          <w:b/>
          <w:bCs/>
          <w:sz w:val="28"/>
          <w:szCs w:val="28"/>
        </w:rPr>
        <w:lastRenderedPageBreak/>
        <w:t xml:space="preserve">3. </w:t>
      </w:r>
      <w:r w:rsidR="00A94DE1" w:rsidRPr="003D6384">
        <w:rPr>
          <w:rFonts w:asciiTheme="majorHAnsi" w:hAnsiTheme="majorHAnsi" w:cs="Times New Roman"/>
          <w:b/>
          <w:bCs/>
          <w:sz w:val="28"/>
          <w:szCs w:val="28"/>
        </w:rPr>
        <w:t>Problem Statement</w:t>
      </w:r>
    </w:p>
    <w:p w14:paraId="6E3BE44C" w14:textId="77777777" w:rsidR="006A6E20" w:rsidRPr="003D6384" w:rsidRDefault="006A6E20" w:rsidP="00A94DE1">
      <w:pPr>
        <w:rPr>
          <w:rFonts w:ascii="Times New Roman" w:hAnsi="Times New Roman" w:cs="Times New Roman"/>
        </w:rPr>
      </w:pPr>
      <w:r w:rsidRPr="003D6384">
        <w:rPr>
          <w:rFonts w:ascii="Times New Roman" w:hAnsi="Times New Roman" w:cs="Times New Roman"/>
        </w:rPr>
        <w:t>An unseen individual should be able to have his/her stress levels detected from a signal that is noisily acquired and processed using energy-efficient computations of the embedded device. Most of the existing approaches tend to be single-modal, depend on manual feature engineering, or are computationally expensive and cannot perform well when evaluated subject-independently. Thus, the goal of this study is to see if a lightweight multimodal model, using only ECG, PPG and skin temperature, can detect stress in unseen individuals.</w:t>
      </w:r>
    </w:p>
    <w:p w14:paraId="487BF909" w14:textId="30D94130" w:rsidR="00A94DE1" w:rsidRPr="003D6384" w:rsidRDefault="003D6384" w:rsidP="00A94DE1">
      <w:pPr>
        <w:rPr>
          <w:rFonts w:asciiTheme="majorHAnsi" w:hAnsiTheme="majorHAnsi" w:cs="Times New Roman"/>
          <w:b/>
          <w:bCs/>
          <w:sz w:val="28"/>
          <w:szCs w:val="28"/>
        </w:rPr>
      </w:pPr>
      <w:r>
        <w:rPr>
          <w:rFonts w:asciiTheme="majorHAnsi" w:hAnsiTheme="majorHAnsi" w:cs="Times New Roman"/>
          <w:b/>
          <w:bCs/>
          <w:sz w:val="28"/>
          <w:szCs w:val="28"/>
        </w:rPr>
        <w:t xml:space="preserve">4. </w:t>
      </w:r>
      <w:r w:rsidR="00A94DE1" w:rsidRPr="003D6384">
        <w:rPr>
          <w:rFonts w:asciiTheme="majorHAnsi" w:hAnsiTheme="majorHAnsi" w:cs="Times New Roman"/>
          <w:b/>
          <w:bCs/>
          <w:sz w:val="28"/>
          <w:szCs w:val="28"/>
        </w:rPr>
        <w:t>Objectives</w:t>
      </w:r>
    </w:p>
    <w:p w14:paraId="4C2BA7D6" w14:textId="77777777" w:rsidR="00A94DE1" w:rsidRPr="003D6384" w:rsidRDefault="00A94DE1" w:rsidP="00A94DE1">
      <w:pPr>
        <w:numPr>
          <w:ilvl w:val="0"/>
          <w:numId w:val="2"/>
        </w:numPr>
        <w:rPr>
          <w:rFonts w:ascii="Times New Roman" w:hAnsi="Times New Roman" w:cs="Times New Roman"/>
        </w:rPr>
      </w:pPr>
      <w:r w:rsidRPr="003D6384">
        <w:rPr>
          <w:rFonts w:ascii="Times New Roman" w:hAnsi="Times New Roman" w:cs="Times New Roman"/>
        </w:rPr>
        <w:t>To develop a multimodal stress detection framework using ECG, PPG, and skin temperature signals from the WESAD dataset.</w:t>
      </w:r>
    </w:p>
    <w:p w14:paraId="41D2A39E" w14:textId="77777777" w:rsidR="00A94DE1" w:rsidRPr="003D6384" w:rsidRDefault="00A94DE1" w:rsidP="00A94DE1">
      <w:pPr>
        <w:numPr>
          <w:ilvl w:val="0"/>
          <w:numId w:val="2"/>
        </w:numPr>
        <w:rPr>
          <w:rFonts w:ascii="Times New Roman" w:hAnsi="Times New Roman" w:cs="Times New Roman"/>
        </w:rPr>
      </w:pPr>
      <w:r w:rsidRPr="003D6384">
        <w:rPr>
          <w:rFonts w:ascii="Times New Roman" w:hAnsi="Times New Roman" w:cs="Times New Roman"/>
        </w:rPr>
        <w:t>To preprocess physiological signals, extract relevant features, and generate suitable input windows for stress classification.</w:t>
      </w:r>
    </w:p>
    <w:p w14:paraId="48DBCD4C" w14:textId="77777777" w:rsidR="00A94DE1" w:rsidRPr="003D6384" w:rsidRDefault="00A94DE1" w:rsidP="00A94DE1">
      <w:pPr>
        <w:numPr>
          <w:ilvl w:val="0"/>
          <w:numId w:val="2"/>
        </w:numPr>
        <w:rPr>
          <w:rFonts w:ascii="Times New Roman" w:hAnsi="Times New Roman" w:cs="Times New Roman"/>
        </w:rPr>
      </w:pPr>
      <w:r w:rsidRPr="003D6384">
        <w:rPr>
          <w:rFonts w:ascii="Times New Roman" w:hAnsi="Times New Roman" w:cs="Times New Roman"/>
        </w:rPr>
        <w:t>To implement and compare conventional machine learning models, including Random Forest, XGBoost, and SVM, with deep learning architectures such as 1D-CNN, BiLSTM, Temporal Transformer, and ST-GCN.</w:t>
      </w:r>
    </w:p>
    <w:p w14:paraId="335FC1D7" w14:textId="77777777" w:rsidR="00A94DE1" w:rsidRPr="003D6384" w:rsidRDefault="00A94DE1" w:rsidP="00A94DE1">
      <w:pPr>
        <w:numPr>
          <w:ilvl w:val="0"/>
          <w:numId w:val="2"/>
        </w:numPr>
        <w:rPr>
          <w:rFonts w:ascii="Times New Roman" w:hAnsi="Times New Roman" w:cs="Times New Roman"/>
        </w:rPr>
      </w:pPr>
      <w:r w:rsidRPr="003D6384">
        <w:rPr>
          <w:rFonts w:ascii="Times New Roman" w:hAnsi="Times New Roman" w:cs="Times New Roman"/>
        </w:rPr>
        <w:t>To evaluate model performance using Leave-One-Subject-Out (LOSO) cross-validation to assess generalization to unseen individuals.</w:t>
      </w:r>
    </w:p>
    <w:p w14:paraId="7B9C17CA" w14:textId="77777777" w:rsidR="00A94DE1" w:rsidRPr="003D6384" w:rsidRDefault="00A94DE1" w:rsidP="00A94DE1">
      <w:pPr>
        <w:numPr>
          <w:ilvl w:val="0"/>
          <w:numId w:val="2"/>
        </w:numPr>
        <w:rPr>
          <w:rFonts w:ascii="Times New Roman" w:hAnsi="Times New Roman" w:cs="Times New Roman"/>
        </w:rPr>
      </w:pPr>
      <w:r w:rsidRPr="003D6384">
        <w:rPr>
          <w:rFonts w:ascii="Times New Roman" w:hAnsi="Times New Roman" w:cs="Times New Roman"/>
        </w:rPr>
        <w:t>To compare classification performance using accuracy, F1-score, sensitivity, specificity, and ROC-AUC.</w:t>
      </w:r>
    </w:p>
    <w:p w14:paraId="2E49938D" w14:textId="77777777" w:rsidR="00A94DE1" w:rsidRPr="003D6384" w:rsidRDefault="00A94DE1" w:rsidP="00A94DE1">
      <w:pPr>
        <w:numPr>
          <w:ilvl w:val="0"/>
          <w:numId w:val="2"/>
        </w:numPr>
        <w:rPr>
          <w:rFonts w:ascii="Times New Roman" w:hAnsi="Times New Roman" w:cs="Times New Roman"/>
        </w:rPr>
      </w:pPr>
      <w:r w:rsidRPr="003D6384">
        <w:rPr>
          <w:rFonts w:ascii="Times New Roman" w:hAnsi="Times New Roman" w:cs="Times New Roman"/>
        </w:rPr>
        <w:t>To evaluate computational efficiency by measuring model inference latency and identifying a suitable model for deployment.</w:t>
      </w:r>
    </w:p>
    <w:p w14:paraId="57AE42BE" w14:textId="77777777" w:rsidR="00A94DE1" w:rsidRPr="003D6384" w:rsidRDefault="00A94DE1" w:rsidP="00A94DE1">
      <w:pPr>
        <w:numPr>
          <w:ilvl w:val="0"/>
          <w:numId w:val="2"/>
        </w:numPr>
        <w:rPr>
          <w:rFonts w:ascii="Times New Roman" w:hAnsi="Times New Roman" w:cs="Times New Roman"/>
        </w:rPr>
      </w:pPr>
      <w:r w:rsidRPr="003D6384">
        <w:rPr>
          <w:rFonts w:ascii="Times New Roman" w:hAnsi="Times New Roman" w:cs="Times New Roman"/>
        </w:rPr>
        <w:t>To export the selected model to ONNX format and establish a foundation for integration with wearable sensors, an inference gateway, and a monitoring dashboard.</w:t>
      </w:r>
    </w:p>
    <w:p w14:paraId="608C98D7" w14:textId="77777777" w:rsidR="00A94DE1" w:rsidRPr="003D6384" w:rsidRDefault="00A94DE1" w:rsidP="002C60DB">
      <w:pPr>
        <w:rPr>
          <w:rFonts w:ascii="Times New Roman" w:hAnsi="Times New Roman" w:cs="Times New Roman"/>
          <w:b/>
          <w:bCs/>
          <w:sz w:val="28"/>
          <w:szCs w:val="28"/>
        </w:rPr>
      </w:pPr>
    </w:p>
    <w:p w14:paraId="03120355" w14:textId="77777777" w:rsidR="00442989" w:rsidRPr="003D6384" w:rsidRDefault="00442989" w:rsidP="00F66B86">
      <w:pPr>
        <w:rPr>
          <w:rFonts w:ascii="Times New Roman" w:hAnsi="Times New Roman" w:cs="Times New Roman"/>
          <w:b/>
          <w:bCs/>
          <w:sz w:val="28"/>
          <w:szCs w:val="28"/>
        </w:rPr>
      </w:pPr>
    </w:p>
    <w:p w14:paraId="095FF627" w14:textId="77777777" w:rsidR="00880C53" w:rsidRPr="003D6384" w:rsidRDefault="00880C53" w:rsidP="00F66B86">
      <w:pPr>
        <w:rPr>
          <w:rFonts w:ascii="Times New Roman" w:hAnsi="Times New Roman" w:cs="Times New Roman"/>
          <w:b/>
          <w:bCs/>
          <w:sz w:val="28"/>
          <w:szCs w:val="28"/>
        </w:rPr>
      </w:pPr>
    </w:p>
    <w:p w14:paraId="73209217" w14:textId="77777777" w:rsidR="00880C53" w:rsidRPr="003D6384" w:rsidRDefault="00880C53" w:rsidP="00F66B86">
      <w:pPr>
        <w:rPr>
          <w:rFonts w:ascii="Times New Roman" w:hAnsi="Times New Roman" w:cs="Times New Roman"/>
          <w:b/>
          <w:bCs/>
          <w:sz w:val="28"/>
          <w:szCs w:val="28"/>
        </w:rPr>
      </w:pPr>
    </w:p>
    <w:p w14:paraId="3D4DA3C0" w14:textId="77777777" w:rsidR="00880C53" w:rsidRDefault="00880C53" w:rsidP="00F66B86">
      <w:pPr>
        <w:rPr>
          <w:rFonts w:ascii="Times New Roman" w:hAnsi="Times New Roman" w:cs="Times New Roman"/>
          <w:b/>
          <w:bCs/>
          <w:sz w:val="28"/>
          <w:szCs w:val="28"/>
        </w:rPr>
      </w:pPr>
    </w:p>
    <w:p w14:paraId="12D0D87D" w14:textId="77777777" w:rsidR="00377602" w:rsidRDefault="00377602" w:rsidP="00F66B86">
      <w:pPr>
        <w:rPr>
          <w:rFonts w:ascii="Times New Roman" w:hAnsi="Times New Roman" w:cs="Times New Roman"/>
          <w:b/>
          <w:bCs/>
          <w:sz w:val="28"/>
          <w:szCs w:val="28"/>
        </w:rPr>
      </w:pPr>
    </w:p>
    <w:p w14:paraId="3FA9C9C1" w14:textId="77777777" w:rsidR="00377602" w:rsidRDefault="00377602" w:rsidP="00F66B86">
      <w:pPr>
        <w:rPr>
          <w:rFonts w:ascii="Times New Roman" w:hAnsi="Times New Roman" w:cs="Times New Roman"/>
          <w:b/>
          <w:bCs/>
          <w:sz w:val="28"/>
          <w:szCs w:val="28"/>
        </w:rPr>
      </w:pPr>
    </w:p>
    <w:p w14:paraId="79C2BF23" w14:textId="77777777" w:rsidR="00377602" w:rsidRPr="003D6384" w:rsidRDefault="00377602" w:rsidP="00F66B86">
      <w:pPr>
        <w:rPr>
          <w:rFonts w:ascii="Times New Roman" w:hAnsi="Times New Roman" w:cs="Times New Roman"/>
          <w:b/>
          <w:bCs/>
          <w:sz w:val="28"/>
          <w:szCs w:val="28"/>
        </w:rPr>
      </w:pPr>
    </w:p>
    <w:p w14:paraId="38058692" w14:textId="77777777" w:rsidR="00880C53" w:rsidRPr="003D6384" w:rsidRDefault="00880C53" w:rsidP="00F66B86">
      <w:pPr>
        <w:rPr>
          <w:rFonts w:ascii="Times New Roman" w:hAnsi="Times New Roman" w:cs="Times New Roman"/>
          <w:b/>
          <w:bCs/>
          <w:sz w:val="28"/>
          <w:szCs w:val="28"/>
        </w:rPr>
      </w:pPr>
    </w:p>
    <w:p w14:paraId="270B842A" w14:textId="5257CF77" w:rsidR="00880C53" w:rsidRPr="003D6384" w:rsidRDefault="003D6384" w:rsidP="00F66B86">
      <w:pPr>
        <w:rPr>
          <w:rFonts w:asciiTheme="majorHAnsi" w:hAnsiTheme="majorHAnsi" w:cs="Times New Roman"/>
          <w:b/>
          <w:bCs/>
          <w:sz w:val="28"/>
          <w:szCs w:val="28"/>
        </w:rPr>
      </w:pPr>
      <w:r>
        <w:rPr>
          <w:rFonts w:asciiTheme="majorHAnsi" w:hAnsiTheme="majorHAnsi" w:cs="Times New Roman"/>
          <w:b/>
          <w:bCs/>
          <w:sz w:val="28"/>
          <w:szCs w:val="28"/>
        </w:rPr>
        <w:lastRenderedPageBreak/>
        <w:t xml:space="preserve">5. </w:t>
      </w:r>
      <w:r w:rsidR="00880C53" w:rsidRPr="003D6384">
        <w:rPr>
          <w:rFonts w:asciiTheme="majorHAnsi" w:hAnsiTheme="majorHAnsi" w:cs="Times New Roman"/>
          <w:b/>
          <w:bCs/>
          <w:sz w:val="28"/>
          <w:szCs w:val="28"/>
        </w:rPr>
        <w:t>BLOCK DIAGRAM</w:t>
      </w:r>
    </w:p>
    <w:p w14:paraId="43C95172" w14:textId="77777777" w:rsidR="008622F6" w:rsidRPr="003D6384" w:rsidRDefault="008622F6" w:rsidP="008622F6">
      <w:pPr>
        <w:rPr>
          <w:rFonts w:ascii="Times New Roman" w:hAnsi="Times New Roman" w:cs="Times New Roman"/>
        </w:rPr>
      </w:pPr>
      <w:r w:rsidRPr="003D6384">
        <w:rPr>
          <w:rFonts w:ascii="Times New Roman" w:hAnsi="Times New Roman" w:cs="Times New Roman"/>
          <w:noProof/>
        </w:rPr>
        <mc:AlternateContent>
          <mc:Choice Requires="wps">
            <w:drawing>
              <wp:anchor distT="0" distB="0" distL="114300" distR="114300" simplePos="0" relativeHeight="251679744" behindDoc="0" locked="0" layoutInCell="1" allowOverlap="1" wp14:anchorId="1D464879" wp14:editId="2C571D6E">
                <wp:simplePos x="0" y="0"/>
                <wp:positionH relativeFrom="margin">
                  <wp:align>center</wp:align>
                </wp:positionH>
                <wp:positionV relativeFrom="paragraph">
                  <wp:posOffset>7391064</wp:posOffset>
                </wp:positionV>
                <wp:extent cx="0" cy="399266"/>
                <wp:effectExtent l="76200" t="0" r="57150" b="58420"/>
                <wp:wrapNone/>
                <wp:docPr id="1043980476" name="Straight Arrow Connector 5"/>
                <wp:cNvGraphicFramePr/>
                <a:graphic xmlns:a="http://schemas.openxmlformats.org/drawingml/2006/main">
                  <a:graphicData uri="http://schemas.microsoft.com/office/word/2010/wordprocessingShape">
                    <wps:wsp>
                      <wps:cNvCnPr/>
                      <wps:spPr>
                        <a:xfrm>
                          <a:off x="0" y="0"/>
                          <a:ext cx="0" cy="39926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62B6BA23" id="_x0000_t32" coordsize="21600,21600" o:spt="32" o:oned="t" path="m,l21600,21600e" filled="f">
                <v:path arrowok="t" fillok="f" o:connecttype="none"/>
                <o:lock v:ext="edit" shapetype="t"/>
              </v:shapetype>
              <v:shape id="Straight Arrow Connector 5" o:spid="_x0000_s1026" type="#_x0000_t32" style="position:absolute;margin-left:0;margin-top:581.95pt;width:0;height:31.45pt;z-index:251679744;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" strokecolor="black [3200]" strokeweight="1.5pt">
                <v:stroke endarrow="block" joinstyle="miter"/>
                <w10:wrap anchorx="margin"/>
              </v:shape>
            </w:pict>
          </mc:Fallback>
        </mc:AlternateContent>
      </w:r>
      <w:r w:rsidRPr="003D6384">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2510C5C7" wp14:editId="0F801B58">
                <wp:simplePos x="0" y="0"/>
                <wp:positionH relativeFrom="margin">
                  <wp:align>center</wp:align>
                </wp:positionH>
                <wp:positionV relativeFrom="paragraph">
                  <wp:posOffset>6593280</wp:posOffset>
                </wp:positionV>
                <wp:extent cx="0" cy="399266"/>
                <wp:effectExtent l="76200" t="0" r="57150" b="58420"/>
                <wp:wrapNone/>
                <wp:docPr id="480335666" name="Straight Arrow Connector 5"/>
                <wp:cNvGraphicFramePr/>
                <a:graphic xmlns:a="http://schemas.openxmlformats.org/drawingml/2006/main">
                  <a:graphicData uri="http://schemas.microsoft.com/office/word/2010/wordprocessingShape">
                    <wps:wsp>
                      <wps:cNvCnPr/>
                      <wps:spPr>
                        <a:xfrm>
                          <a:off x="0" y="0"/>
                          <a:ext cx="0" cy="39926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25C5845" id="Straight Arrow Connector 5" o:spid="_x0000_s1026" type="#_x0000_t32" style="position:absolute;margin-left:0;margin-top:519.15pt;width:0;height:31.45pt;z-index:251678720;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" strokecolor="black [3200]" strokeweight="1.5pt">
                <v:stroke endarrow="block" joinstyle="miter"/>
                <w10:wrap anchorx="margin"/>
              </v:shape>
            </w:pict>
          </mc:Fallback>
        </mc:AlternateContent>
      </w:r>
      <w:r w:rsidRPr="003D6384">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40A5AD5A" wp14:editId="2EF819E2">
                <wp:simplePos x="0" y="0"/>
                <wp:positionH relativeFrom="margin">
                  <wp:align>center</wp:align>
                </wp:positionH>
                <wp:positionV relativeFrom="paragraph">
                  <wp:posOffset>5593715</wp:posOffset>
                </wp:positionV>
                <wp:extent cx="0" cy="399266"/>
                <wp:effectExtent l="76200" t="0" r="57150" b="58420"/>
                <wp:wrapNone/>
                <wp:docPr id="1209870006" name="Straight Arrow Connector 5"/>
                <wp:cNvGraphicFramePr/>
                <a:graphic xmlns:a="http://schemas.openxmlformats.org/drawingml/2006/main">
                  <a:graphicData uri="http://schemas.microsoft.com/office/word/2010/wordprocessingShape">
                    <wps:wsp>
                      <wps:cNvCnPr/>
                      <wps:spPr>
                        <a:xfrm>
                          <a:off x="0" y="0"/>
                          <a:ext cx="0" cy="39926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4175A5D" id="Straight Arrow Connector 5" o:spid="_x0000_s1026" type="#_x0000_t32" style="position:absolute;margin-left:0;margin-top:440.45pt;width:0;height:31.45pt;z-index:251677696;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" strokecolor="black [3200]" strokeweight="1.5pt">
                <v:stroke endarrow="block" joinstyle="miter"/>
                <w10:wrap anchorx="margin"/>
              </v:shape>
            </w:pict>
          </mc:Fallback>
        </mc:AlternateContent>
      </w:r>
      <w:r w:rsidRPr="003D6384">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7F05B1D0" wp14:editId="18837A0B">
                <wp:simplePos x="0" y="0"/>
                <wp:positionH relativeFrom="margin">
                  <wp:align>center</wp:align>
                </wp:positionH>
                <wp:positionV relativeFrom="paragraph">
                  <wp:posOffset>4621156</wp:posOffset>
                </wp:positionV>
                <wp:extent cx="0" cy="399266"/>
                <wp:effectExtent l="76200" t="0" r="57150" b="58420"/>
                <wp:wrapNone/>
                <wp:docPr id="11262014" name="Straight Arrow Connector 5"/>
                <wp:cNvGraphicFramePr/>
                <a:graphic xmlns:a="http://schemas.openxmlformats.org/drawingml/2006/main">
                  <a:graphicData uri="http://schemas.microsoft.com/office/word/2010/wordprocessingShape">
                    <wps:wsp>
                      <wps:cNvCnPr/>
                      <wps:spPr>
                        <a:xfrm>
                          <a:off x="0" y="0"/>
                          <a:ext cx="0" cy="39926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6CEA248" id="Straight Arrow Connector 5" o:spid="_x0000_s1026" type="#_x0000_t32" style="position:absolute;margin-left:0;margin-top:363.85pt;width:0;height:31.45pt;z-index:251676672;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" strokecolor="black [3200]" strokeweight="1.5pt">
                <v:stroke endarrow="block" joinstyle="miter"/>
                <w10:wrap anchorx="margin"/>
              </v:shape>
            </w:pict>
          </mc:Fallback>
        </mc:AlternateContent>
      </w:r>
      <w:r w:rsidRPr="003D6384">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06EDA6AE" wp14:editId="66201AE7">
                <wp:simplePos x="0" y="0"/>
                <wp:positionH relativeFrom="margin">
                  <wp:align>center</wp:align>
                </wp:positionH>
                <wp:positionV relativeFrom="paragraph">
                  <wp:posOffset>3599255</wp:posOffset>
                </wp:positionV>
                <wp:extent cx="0" cy="399266"/>
                <wp:effectExtent l="76200" t="0" r="57150" b="58420"/>
                <wp:wrapNone/>
                <wp:docPr id="2133187509" name="Straight Arrow Connector 5"/>
                <wp:cNvGraphicFramePr/>
                <a:graphic xmlns:a="http://schemas.openxmlformats.org/drawingml/2006/main">
                  <a:graphicData uri="http://schemas.microsoft.com/office/word/2010/wordprocessingShape">
                    <wps:wsp>
                      <wps:cNvCnPr/>
                      <wps:spPr>
                        <a:xfrm>
                          <a:off x="0" y="0"/>
                          <a:ext cx="0" cy="39926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7836843" id="Straight Arrow Connector 5" o:spid="_x0000_s1026" type="#_x0000_t32" style="position:absolute;margin-left:0;margin-top:283.4pt;width:0;height:31.45pt;z-index:251675648;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" strokecolor="black [3200]" strokeweight="1.5pt">
                <v:stroke endarrow="block" joinstyle="miter"/>
                <w10:wrap anchorx="margin"/>
              </v:shape>
            </w:pict>
          </mc:Fallback>
        </mc:AlternateContent>
      </w:r>
      <w:r w:rsidRPr="003D6384">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78B50ADF" wp14:editId="546F0FFC">
                <wp:simplePos x="0" y="0"/>
                <wp:positionH relativeFrom="margin">
                  <wp:posOffset>1765337</wp:posOffset>
                </wp:positionH>
                <wp:positionV relativeFrom="paragraph">
                  <wp:posOffset>2876476</wp:posOffset>
                </wp:positionV>
                <wp:extent cx="2186940" cy="739140"/>
                <wp:effectExtent l="0" t="0" r="22860" b="22860"/>
                <wp:wrapNone/>
                <wp:docPr id="1121963928" name="Rectangle 1"/>
                <wp:cNvGraphicFramePr/>
                <a:graphic xmlns:a="http://schemas.openxmlformats.org/drawingml/2006/main">
                  <a:graphicData uri="http://schemas.microsoft.com/office/word/2010/wordprocessingShape">
                    <wps:wsp>
                      <wps:cNvSpPr/>
                      <wps:spPr>
                        <a:xfrm>
                          <a:off x="0" y="0"/>
                          <a:ext cx="2186940" cy="7391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769060F" w14:textId="77777777" w:rsidR="008622F6" w:rsidRPr="003D6384" w:rsidRDefault="008622F6" w:rsidP="008622F6">
                            <w:pPr>
                              <w:jc w:val="center"/>
                            </w:pPr>
                            <w:r w:rsidRPr="003D6384">
                              <w:t>Interface gateway</w:t>
                            </w:r>
                          </w:p>
                          <w:p w14:paraId="431A669C" w14:textId="77777777" w:rsidR="008622F6" w:rsidRPr="003D6384" w:rsidRDefault="008622F6" w:rsidP="008622F6">
                            <w:pPr>
                              <w:jc w:val="center"/>
                            </w:pPr>
                            <w:r w:rsidRPr="003D6384">
                              <w:t>PC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B50ADF" id="Rectangle 1" o:spid="_x0000_s1026" style="position:absolute;margin-left:139pt;margin-top:226.5pt;width:172.2pt;height:58.2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" fillcolor="black [3200]" strokecolor="black [480]" strokeweight="1.5pt">
                <v:textbox>
                  <w:txbxContent>
                    <w:p w14:paraId="6769060F" w14:textId="77777777" w:rsidR="008622F6" w:rsidRPr="003D6384" w:rsidRDefault="008622F6" w:rsidP="008622F6">
                      <w:pPr>
                        <w:jc w:val="center"/>
                      </w:pPr>
                      <w:r w:rsidRPr="003D6384">
                        <w:t>Interface gateway</w:t>
                      </w:r>
                    </w:p>
                    <w:p w14:paraId="431A669C" w14:textId="77777777" w:rsidR="008622F6" w:rsidRPr="003D6384" w:rsidRDefault="008622F6" w:rsidP="008622F6">
                      <w:pPr>
                        <w:jc w:val="center"/>
                      </w:pPr>
                      <w:r w:rsidRPr="003D6384">
                        <w:t>PC</w:t>
                      </w:r>
                    </w:p>
                  </w:txbxContent>
                </v:textbox>
                <w10:wrap anchorx="margin"/>
              </v:rect>
            </w:pict>
          </mc:Fallback>
        </mc:AlternateContent>
      </w:r>
      <w:r w:rsidRPr="003D6384">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43C523DE" wp14:editId="7CFDD602">
                <wp:simplePos x="0" y="0"/>
                <wp:positionH relativeFrom="margin">
                  <wp:align>center</wp:align>
                </wp:positionH>
                <wp:positionV relativeFrom="paragraph">
                  <wp:posOffset>2488752</wp:posOffset>
                </wp:positionV>
                <wp:extent cx="0" cy="399266"/>
                <wp:effectExtent l="76200" t="0" r="57150" b="58420"/>
                <wp:wrapNone/>
                <wp:docPr id="1954787005" name="Straight Arrow Connector 5"/>
                <wp:cNvGraphicFramePr/>
                <a:graphic xmlns:a="http://schemas.openxmlformats.org/drawingml/2006/main">
                  <a:graphicData uri="http://schemas.microsoft.com/office/word/2010/wordprocessingShape">
                    <wps:wsp>
                      <wps:cNvCnPr/>
                      <wps:spPr>
                        <a:xfrm>
                          <a:off x="0" y="0"/>
                          <a:ext cx="0" cy="39926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8E35B6" id="Straight Arrow Connector 5" o:spid="_x0000_s1026" type="#_x0000_t32" style="position:absolute;margin-left:0;margin-top:195.95pt;width:0;height:31.45pt;z-index:2516746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" strokecolor="black [3200]" strokeweight="1.5pt">
                <v:stroke endarrow="block" joinstyle="miter"/>
                <w10:wrap anchorx="margin"/>
              </v:shape>
            </w:pict>
          </mc:Fallback>
        </mc:AlternateContent>
      </w:r>
      <w:r w:rsidRPr="003D6384">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31080D2E" wp14:editId="1CEE5A55">
                <wp:simplePos x="0" y="0"/>
                <wp:positionH relativeFrom="column">
                  <wp:posOffset>2877596</wp:posOffset>
                </wp:positionH>
                <wp:positionV relativeFrom="paragraph">
                  <wp:posOffset>1188533</wp:posOffset>
                </wp:positionV>
                <wp:extent cx="0" cy="399266"/>
                <wp:effectExtent l="76200" t="0" r="57150" b="58420"/>
                <wp:wrapNone/>
                <wp:docPr id="734673241" name="Straight Arrow Connector 5"/>
                <wp:cNvGraphicFramePr/>
                <a:graphic xmlns:a="http://schemas.openxmlformats.org/drawingml/2006/main">
                  <a:graphicData uri="http://schemas.microsoft.com/office/word/2010/wordprocessingShape">
                    <wps:wsp>
                      <wps:cNvCnPr/>
                      <wps:spPr>
                        <a:xfrm>
                          <a:off x="0" y="0"/>
                          <a:ext cx="0" cy="39926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AA0384F" id="Straight Arrow Connector 5" o:spid="_x0000_s1026" type="#_x0000_t32" style="position:absolute;margin-left:226.6pt;margin-top:93.6pt;width:0;height:31.4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" strokecolor="black [3200]" strokeweight="1.5pt">
                <v:stroke endarrow="block" joinstyle="miter"/>
              </v:shape>
            </w:pict>
          </mc:Fallback>
        </mc:AlternateContent>
      </w:r>
      <w:r w:rsidRPr="003D6384">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7F0C2054" wp14:editId="0F41323A">
                <wp:simplePos x="0" y="0"/>
                <wp:positionH relativeFrom="column">
                  <wp:posOffset>5082577</wp:posOffset>
                </wp:positionH>
                <wp:positionV relativeFrom="paragraph">
                  <wp:posOffset>694839</wp:posOffset>
                </wp:positionV>
                <wp:extent cx="8965" cy="497541"/>
                <wp:effectExtent l="0" t="0" r="29210" b="17145"/>
                <wp:wrapNone/>
                <wp:docPr id="1331285678" name="Straight Connector 4"/>
                <wp:cNvGraphicFramePr/>
                <a:graphic xmlns:a="http://schemas.openxmlformats.org/drawingml/2006/main">
                  <a:graphicData uri="http://schemas.microsoft.com/office/word/2010/wordprocessingShape">
                    <wps:wsp>
                      <wps:cNvCnPr/>
                      <wps:spPr>
                        <a:xfrm flipV="1">
                          <a:off x="0" y="0"/>
                          <a:ext cx="8965" cy="497541"/>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9561FA" id="Straight Connector 4"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0.2pt,54.7pt" to="400.9pt,9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" strokecolor="black [3200]" strokeweight="1.5pt">
                <v:stroke joinstyle="miter"/>
              </v:line>
            </w:pict>
          </mc:Fallback>
        </mc:AlternateContent>
      </w:r>
      <w:r w:rsidRPr="003D6384">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53308A59" wp14:editId="083869C7">
                <wp:simplePos x="0" y="0"/>
                <wp:positionH relativeFrom="column">
                  <wp:posOffset>2868668</wp:posOffset>
                </wp:positionH>
                <wp:positionV relativeFrom="paragraph">
                  <wp:posOffset>677433</wp:posOffset>
                </wp:positionV>
                <wp:extent cx="8965" cy="497541"/>
                <wp:effectExtent l="0" t="0" r="29210" b="17145"/>
                <wp:wrapNone/>
                <wp:docPr id="2016907862" name="Straight Connector 4"/>
                <wp:cNvGraphicFramePr/>
                <a:graphic xmlns:a="http://schemas.openxmlformats.org/drawingml/2006/main">
                  <a:graphicData uri="http://schemas.microsoft.com/office/word/2010/wordprocessingShape">
                    <wps:wsp>
                      <wps:cNvCnPr/>
                      <wps:spPr>
                        <a:xfrm flipV="1">
                          <a:off x="0" y="0"/>
                          <a:ext cx="8965" cy="497541"/>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8100D3" id="Straight Connector 4"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9pt,53.35pt" to="226.6pt,9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" strokecolor="black [3200]" strokeweight="1.5pt">
                <v:stroke joinstyle="miter"/>
              </v:line>
            </w:pict>
          </mc:Fallback>
        </mc:AlternateContent>
      </w:r>
      <w:r w:rsidRPr="003D6384">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773EAAEA" wp14:editId="3A2FD8FB">
                <wp:simplePos x="0" y="0"/>
                <wp:positionH relativeFrom="column">
                  <wp:posOffset>537882</wp:posOffset>
                </wp:positionH>
                <wp:positionV relativeFrom="paragraph">
                  <wp:posOffset>691328</wp:posOffset>
                </wp:positionV>
                <wp:extent cx="8965" cy="497541"/>
                <wp:effectExtent l="0" t="0" r="29210" b="17145"/>
                <wp:wrapNone/>
                <wp:docPr id="1512071620" name="Straight Connector 4"/>
                <wp:cNvGraphicFramePr/>
                <a:graphic xmlns:a="http://schemas.openxmlformats.org/drawingml/2006/main">
                  <a:graphicData uri="http://schemas.microsoft.com/office/word/2010/wordprocessingShape">
                    <wps:wsp>
                      <wps:cNvCnPr/>
                      <wps:spPr>
                        <a:xfrm flipV="1">
                          <a:off x="0" y="0"/>
                          <a:ext cx="8965" cy="497541"/>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792497" id="Straight Connector 4"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35pt,54.45pt" to="43.05pt,9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" strokecolor="black [3200]" strokeweight="1.5pt">
                <v:stroke joinstyle="miter"/>
              </v:line>
            </w:pict>
          </mc:Fallback>
        </mc:AlternateContent>
      </w:r>
      <w:r w:rsidRPr="003D6384">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58A3E654" wp14:editId="22C819DB">
                <wp:simplePos x="0" y="0"/>
                <wp:positionH relativeFrom="column">
                  <wp:posOffset>519953</wp:posOffset>
                </wp:positionH>
                <wp:positionV relativeFrom="paragraph">
                  <wp:posOffset>1179754</wp:posOffset>
                </wp:positionV>
                <wp:extent cx="4576482" cy="18079"/>
                <wp:effectExtent l="0" t="0" r="33655" b="20320"/>
                <wp:wrapNone/>
                <wp:docPr id="2095397143" name="Straight Connector 3"/>
                <wp:cNvGraphicFramePr/>
                <a:graphic xmlns:a="http://schemas.openxmlformats.org/drawingml/2006/main">
                  <a:graphicData uri="http://schemas.microsoft.com/office/word/2010/wordprocessingShape">
                    <wps:wsp>
                      <wps:cNvCnPr/>
                      <wps:spPr>
                        <a:xfrm>
                          <a:off x="0" y="0"/>
                          <a:ext cx="4576482" cy="18079"/>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C8EDBC" id="Straight Connector 3"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95pt,92.9pt" to="401.3pt,9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" strokecolor="black [3200]" strokeweight="1.5pt">
                <v:stroke joinstyle="miter"/>
              </v:line>
            </w:pict>
          </mc:Fallback>
        </mc:AlternateContent>
      </w:r>
      <w:r w:rsidRPr="003D6384">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7194AB44" wp14:editId="6F7B3F32">
                <wp:simplePos x="0" y="0"/>
                <wp:positionH relativeFrom="margin">
                  <wp:align>center</wp:align>
                </wp:positionH>
                <wp:positionV relativeFrom="paragraph">
                  <wp:posOffset>1597660</wp:posOffset>
                </wp:positionV>
                <wp:extent cx="3032760" cy="906780"/>
                <wp:effectExtent l="0" t="0" r="15240" b="26670"/>
                <wp:wrapNone/>
                <wp:docPr id="2084128895" name="Rectangle 1"/>
                <wp:cNvGraphicFramePr/>
                <a:graphic xmlns:a="http://schemas.openxmlformats.org/drawingml/2006/main">
                  <a:graphicData uri="http://schemas.microsoft.com/office/word/2010/wordprocessingShape">
                    <wps:wsp>
                      <wps:cNvSpPr/>
                      <wps:spPr>
                        <a:xfrm>
                          <a:off x="0" y="0"/>
                          <a:ext cx="3032760" cy="9067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6DF3D7F" w14:textId="77777777" w:rsidR="008622F6" w:rsidRPr="003D6384" w:rsidRDefault="008622F6" w:rsidP="008622F6">
                            <w:pPr>
                              <w:jc w:val="center"/>
                            </w:pPr>
                            <w:r w:rsidRPr="003D6384">
                              <w:t>ESP32</w:t>
                            </w:r>
                          </w:p>
                          <w:p w14:paraId="1D470E46" w14:textId="77777777" w:rsidR="008622F6" w:rsidRPr="003D6384" w:rsidRDefault="008622F6" w:rsidP="008622F6">
                            <w:pPr>
                              <w:jc w:val="center"/>
                            </w:pPr>
                            <w:r w:rsidRPr="003D6384">
                              <w:t>Sensor acquisition</w:t>
                            </w:r>
                          </w:p>
                          <w:p w14:paraId="49FB64CD" w14:textId="77777777" w:rsidR="008622F6" w:rsidRPr="003D6384" w:rsidRDefault="008622F6" w:rsidP="008622F6">
                            <w:pPr>
                              <w:jc w:val="center"/>
                            </w:pPr>
                            <w:r w:rsidRPr="003D6384">
                              <w:t>Data transmission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94AB44" id="_x0000_s1027" style="position:absolute;margin-left:0;margin-top:125.8pt;width:238.8pt;height:71.4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" fillcolor="black [3200]" strokecolor="black [480]" strokeweight="1.5pt">
                <v:textbox>
                  <w:txbxContent>
                    <w:p w14:paraId="66DF3D7F" w14:textId="77777777" w:rsidR="008622F6" w:rsidRPr="003D6384" w:rsidRDefault="008622F6" w:rsidP="008622F6">
                      <w:pPr>
                        <w:jc w:val="center"/>
                      </w:pPr>
                      <w:r w:rsidRPr="003D6384">
                        <w:t>ESP32</w:t>
                      </w:r>
                    </w:p>
                    <w:p w14:paraId="1D470E46" w14:textId="77777777" w:rsidR="008622F6" w:rsidRPr="003D6384" w:rsidRDefault="008622F6" w:rsidP="008622F6">
                      <w:pPr>
                        <w:jc w:val="center"/>
                      </w:pPr>
                      <w:r w:rsidRPr="003D6384">
                        <w:t>Sensor acquisition</w:t>
                      </w:r>
                    </w:p>
                    <w:p w14:paraId="49FB64CD" w14:textId="77777777" w:rsidR="008622F6" w:rsidRPr="003D6384" w:rsidRDefault="008622F6" w:rsidP="008622F6">
                      <w:pPr>
                        <w:jc w:val="center"/>
                      </w:pPr>
                      <w:r w:rsidRPr="003D6384">
                        <w:t>Data transmission</w:t>
                      </w:r>
                    </w:p>
                  </w:txbxContent>
                </v:textbox>
                <w10:wrap anchorx="margin"/>
              </v:rect>
            </w:pict>
          </mc:Fallback>
        </mc:AlternateContent>
      </w:r>
      <w:r w:rsidRPr="003D6384">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663445CA" wp14:editId="7E66547C">
                <wp:simplePos x="0" y="0"/>
                <wp:positionH relativeFrom="margin">
                  <wp:align>center</wp:align>
                </wp:positionH>
                <wp:positionV relativeFrom="paragraph">
                  <wp:posOffset>6985000</wp:posOffset>
                </wp:positionV>
                <wp:extent cx="2819400" cy="525780"/>
                <wp:effectExtent l="0" t="0" r="19050" b="26670"/>
                <wp:wrapNone/>
                <wp:docPr id="1589503948" name="Rectangle 1"/>
                <wp:cNvGraphicFramePr/>
                <a:graphic xmlns:a="http://schemas.openxmlformats.org/drawingml/2006/main">
                  <a:graphicData uri="http://schemas.microsoft.com/office/word/2010/wordprocessingShape">
                    <wps:wsp>
                      <wps:cNvSpPr/>
                      <wps:spPr>
                        <a:xfrm>
                          <a:off x="0" y="0"/>
                          <a:ext cx="2819400" cy="5257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C56F05A" w14:textId="77777777" w:rsidR="008622F6" w:rsidRPr="003D6384" w:rsidRDefault="008622F6" w:rsidP="008622F6">
                            <w:pPr>
                              <w:jc w:val="center"/>
                            </w:pPr>
                            <w:r w:rsidRPr="003D6384">
                              <w:t>Stress Prediction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3445CA" id="_x0000_s1028" style="position:absolute;margin-left:0;margin-top:550pt;width:222pt;height:41.4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" fillcolor="black [3200]" strokecolor="black [480]" strokeweight="1.5pt">
                <v:textbox>
                  <w:txbxContent>
                    <w:p w14:paraId="4C56F05A" w14:textId="77777777" w:rsidR="008622F6" w:rsidRPr="003D6384" w:rsidRDefault="008622F6" w:rsidP="008622F6">
                      <w:pPr>
                        <w:jc w:val="center"/>
                      </w:pPr>
                      <w:r w:rsidRPr="003D6384">
                        <w:t>Stress Prediction</w:t>
                      </w:r>
                    </w:p>
                  </w:txbxContent>
                </v:textbox>
                <w10:wrap anchorx="margin"/>
              </v:rect>
            </w:pict>
          </mc:Fallback>
        </mc:AlternateContent>
      </w:r>
      <w:r w:rsidRPr="003D6384">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36C40DC9" wp14:editId="1A51B1DC">
                <wp:simplePos x="0" y="0"/>
                <wp:positionH relativeFrom="margin">
                  <wp:align>center</wp:align>
                </wp:positionH>
                <wp:positionV relativeFrom="paragraph">
                  <wp:posOffset>7807960</wp:posOffset>
                </wp:positionV>
                <wp:extent cx="2796540" cy="670560"/>
                <wp:effectExtent l="0" t="0" r="22860" b="15240"/>
                <wp:wrapNone/>
                <wp:docPr id="1981376271" name="Rectangle 1"/>
                <wp:cNvGraphicFramePr/>
                <a:graphic xmlns:a="http://schemas.openxmlformats.org/drawingml/2006/main">
                  <a:graphicData uri="http://schemas.microsoft.com/office/word/2010/wordprocessingShape">
                    <wps:wsp>
                      <wps:cNvSpPr/>
                      <wps:spPr>
                        <a:xfrm>
                          <a:off x="0" y="0"/>
                          <a:ext cx="2796540" cy="67056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E4F8B68" w14:textId="77777777" w:rsidR="008622F6" w:rsidRPr="003D6384" w:rsidRDefault="008622F6" w:rsidP="008622F6">
                            <w:pPr>
                              <w:jc w:val="center"/>
                            </w:pPr>
                            <w:r w:rsidRPr="003D6384">
                              <w:t>Monitoring Dashboard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C40DC9" id="_x0000_s1029" style="position:absolute;margin-left:0;margin-top:614.8pt;width:220.2pt;height:52.8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" fillcolor="black [3200]" strokecolor="black [480]" strokeweight="1.5pt">
                <v:textbox>
                  <w:txbxContent>
                    <w:p w14:paraId="3E4F8B68" w14:textId="77777777" w:rsidR="008622F6" w:rsidRPr="003D6384" w:rsidRDefault="008622F6" w:rsidP="008622F6">
                      <w:pPr>
                        <w:jc w:val="center"/>
                      </w:pPr>
                      <w:r w:rsidRPr="003D6384">
                        <w:t>Monitoring Dashboard</w:t>
                      </w:r>
                    </w:p>
                  </w:txbxContent>
                </v:textbox>
                <w10:wrap anchorx="margin"/>
              </v:rect>
            </w:pict>
          </mc:Fallback>
        </mc:AlternateContent>
      </w:r>
      <w:r w:rsidRPr="003D6384">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4B211698" wp14:editId="4F6C9E9C">
                <wp:simplePos x="0" y="0"/>
                <wp:positionH relativeFrom="margin">
                  <wp:align>center</wp:align>
                </wp:positionH>
                <wp:positionV relativeFrom="paragraph">
                  <wp:posOffset>5994400</wp:posOffset>
                </wp:positionV>
                <wp:extent cx="3017520" cy="655320"/>
                <wp:effectExtent l="0" t="0" r="11430" b="11430"/>
                <wp:wrapNone/>
                <wp:docPr id="1674736699" name="Rectangle 1"/>
                <wp:cNvGraphicFramePr/>
                <a:graphic xmlns:a="http://schemas.openxmlformats.org/drawingml/2006/main">
                  <a:graphicData uri="http://schemas.microsoft.com/office/word/2010/wordprocessingShape">
                    <wps:wsp>
                      <wps:cNvSpPr/>
                      <wps:spPr>
                        <a:xfrm>
                          <a:off x="0" y="0"/>
                          <a:ext cx="3017520" cy="65532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CA3DF0A" w14:textId="77777777" w:rsidR="008622F6" w:rsidRPr="003D6384" w:rsidRDefault="008622F6" w:rsidP="008622F6">
                            <w:pPr>
                              <w:jc w:val="center"/>
                            </w:pPr>
                            <w:r w:rsidRPr="003D6384">
                              <w:t>ST-GCN Model</w:t>
                            </w:r>
                          </w:p>
                          <w:p w14:paraId="05B03656" w14:textId="77777777" w:rsidR="008622F6" w:rsidRPr="003D6384" w:rsidRDefault="008622F6" w:rsidP="008622F6">
                            <w:pPr>
                              <w:jc w:val="center"/>
                            </w:pPr>
                            <w:r w:rsidRPr="003D6384">
                              <w:t>ONNX Runtime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211698" id="_x0000_s1030" style="position:absolute;margin-left:0;margin-top:472pt;width:237.6pt;height:51.6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" fillcolor="black [3200]" strokecolor="black [480]" strokeweight="1.5pt">
                <v:textbox>
                  <w:txbxContent>
                    <w:p w14:paraId="0CA3DF0A" w14:textId="77777777" w:rsidR="008622F6" w:rsidRPr="003D6384" w:rsidRDefault="008622F6" w:rsidP="008622F6">
                      <w:pPr>
                        <w:jc w:val="center"/>
                      </w:pPr>
                      <w:r w:rsidRPr="003D6384">
                        <w:t>ST-GCN Model</w:t>
                      </w:r>
                    </w:p>
                    <w:p w14:paraId="05B03656" w14:textId="77777777" w:rsidR="008622F6" w:rsidRPr="003D6384" w:rsidRDefault="008622F6" w:rsidP="008622F6">
                      <w:pPr>
                        <w:jc w:val="center"/>
                      </w:pPr>
                      <w:r w:rsidRPr="003D6384">
                        <w:t>ONNX Runtime</w:t>
                      </w:r>
                    </w:p>
                  </w:txbxContent>
                </v:textbox>
                <w10:wrap anchorx="margin"/>
              </v:rect>
            </w:pict>
          </mc:Fallback>
        </mc:AlternateContent>
      </w:r>
      <w:r w:rsidRPr="003D6384">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150D94E6" wp14:editId="4516074F">
                <wp:simplePos x="0" y="0"/>
                <wp:positionH relativeFrom="margin">
                  <wp:align>center</wp:align>
                </wp:positionH>
                <wp:positionV relativeFrom="paragraph">
                  <wp:posOffset>5011420</wp:posOffset>
                </wp:positionV>
                <wp:extent cx="2933700" cy="609600"/>
                <wp:effectExtent l="0" t="0" r="19050" b="19050"/>
                <wp:wrapNone/>
                <wp:docPr id="1937227991" name="Rectangle 1"/>
                <wp:cNvGraphicFramePr/>
                <a:graphic xmlns:a="http://schemas.openxmlformats.org/drawingml/2006/main">
                  <a:graphicData uri="http://schemas.microsoft.com/office/word/2010/wordprocessingShape">
                    <wps:wsp>
                      <wps:cNvSpPr/>
                      <wps:spPr>
                        <a:xfrm>
                          <a:off x="0" y="0"/>
                          <a:ext cx="2933700" cy="6096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4214174" w14:textId="77777777" w:rsidR="008622F6" w:rsidRPr="003D6384" w:rsidRDefault="008622F6" w:rsidP="008622F6">
                            <w:pPr>
                              <w:jc w:val="center"/>
                            </w:pPr>
                            <w:r w:rsidRPr="003D6384">
                              <w:t>Windowing and Feature Extraction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0D94E6" id="_x0000_s1031" style="position:absolute;margin-left:0;margin-top:394.6pt;width:231pt;height:48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" fillcolor="black [3200]" strokecolor="black [480]" strokeweight="1.5pt">
                <v:textbox>
                  <w:txbxContent>
                    <w:p w14:paraId="54214174" w14:textId="77777777" w:rsidR="008622F6" w:rsidRPr="003D6384" w:rsidRDefault="008622F6" w:rsidP="008622F6">
                      <w:pPr>
                        <w:jc w:val="center"/>
                      </w:pPr>
                      <w:r w:rsidRPr="003D6384">
                        <w:t>Windowing and Feature Extraction</w:t>
                      </w:r>
                    </w:p>
                  </w:txbxContent>
                </v:textbox>
                <w10:wrap anchorx="margin"/>
              </v:rect>
            </w:pict>
          </mc:Fallback>
        </mc:AlternateContent>
      </w:r>
      <w:r w:rsidRPr="003D6384">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79232DAC" wp14:editId="559C26BB">
                <wp:simplePos x="0" y="0"/>
                <wp:positionH relativeFrom="margin">
                  <wp:align>center</wp:align>
                </wp:positionH>
                <wp:positionV relativeFrom="paragraph">
                  <wp:posOffset>3990340</wp:posOffset>
                </wp:positionV>
                <wp:extent cx="3604260" cy="640080"/>
                <wp:effectExtent l="0" t="0" r="15240" b="26670"/>
                <wp:wrapNone/>
                <wp:docPr id="1329659705" name="Rectangle 1"/>
                <wp:cNvGraphicFramePr/>
                <a:graphic xmlns:a="http://schemas.openxmlformats.org/drawingml/2006/main">
                  <a:graphicData uri="http://schemas.microsoft.com/office/word/2010/wordprocessingShape">
                    <wps:wsp>
                      <wps:cNvSpPr/>
                      <wps:spPr>
                        <a:xfrm>
                          <a:off x="0" y="0"/>
                          <a:ext cx="3604260" cy="6400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AD8F288" w14:textId="77777777" w:rsidR="008622F6" w:rsidRPr="003D6384" w:rsidRDefault="008622F6" w:rsidP="008622F6">
                            <w:pPr>
                              <w:jc w:val="center"/>
                            </w:pPr>
                            <w:r w:rsidRPr="003D6384">
                              <w:t>Signal Processing, Filtering, Resampling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232DAC" id="_x0000_s1032" style="position:absolute;margin-left:0;margin-top:314.2pt;width:283.8pt;height:50.4pt;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" fillcolor="black [3200]" strokecolor="black [480]" strokeweight="1.5pt">
                <v:textbox>
                  <w:txbxContent>
                    <w:p w14:paraId="1AD8F288" w14:textId="77777777" w:rsidR="008622F6" w:rsidRPr="003D6384" w:rsidRDefault="008622F6" w:rsidP="008622F6">
                      <w:pPr>
                        <w:jc w:val="center"/>
                      </w:pPr>
                      <w:r w:rsidRPr="003D6384">
                        <w:t>Signal Processing, Filtering, Resampling</w:t>
                      </w:r>
                    </w:p>
                  </w:txbxContent>
                </v:textbox>
                <w10:wrap anchorx="margin"/>
              </v:rect>
            </w:pict>
          </mc:Fallback>
        </mc:AlternateContent>
      </w:r>
      <w:r w:rsidRPr="003D6384">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6286A887" wp14:editId="62FC1FA7">
                <wp:simplePos x="0" y="0"/>
                <wp:positionH relativeFrom="margin">
                  <wp:align>left</wp:align>
                </wp:positionH>
                <wp:positionV relativeFrom="paragraph">
                  <wp:posOffset>111760</wp:posOffset>
                </wp:positionV>
                <wp:extent cx="1196340" cy="777240"/>
                <wp:effectExtent l="0" t="0" r="22860" b="22860"/>
                <wp:wrapNone/>
                <wp:docPr id="2007502603" name="Rectangle 1"/>
                <wp:cNvGraphicFramePr/>
                <a:graphic xmlns:a="http://schemas.openxmlformats.org/drawingml/2006/main">
                  <a:graphicData uri="http://schemas.microsoft.com/office/word/2010/wordprocessingShape">
                    <wps:wsp>
                      <wps:cNvSpPr/>
                      <wps:spPr>
                        <a:xfrm>
                          <a:off x="0" y="0"/>
                          <a:ext cx="1196340" cy="7772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FDD1AC2" w14:textId="77777777" w:rsidR="008622F6" w:rsidRPr="003D6384" w:rsidRDefault="008622F6" w:rsidP="008622F6">
                            <w:pPr>
                              <w:jc w:val="center"/>
                            </w:pPr>
                            <w:r w:rsidRPr="003D6384">
                              <w:t>ECG 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86A887" id="_x0000_s1033" style="position:absolute;margin-left:0;margin-top:8.8pt;width:94.2pt;height:61.2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" fillcolor="black [3200]" strokecolor="black [480]" strokeweight="1.5pt">
                <v:textbox>
                  <w:txbxContent>
                    <w:p w14:paraId="0FDD1AC2" w14:textId="77777777" w:rsidR="008622F6" w:rsidRPr="003D6384" w:rsidRDefault="008622F6" w:rsidP="008622F6">
                      <w:pPr>
                        <w:jc w:val="center"/>
                      </w:pPr>
                      <w:r w:rsidRPr="003D6384">
                        <w:t>ECG Sensor</w:t>
                      </w:r>
                    </w:p>
                  </w:txbxContent>
                </v:textbox>
                <w10:wrap anchorx="margin"/>
              </v:rect>
            </w:pict>
          </mc:Fallback>
        </mc:AlternateContent>
      </w:r>
      <w:r w:rsidRPr="003D6384">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7D5736FC" wp14:editId="15E56247">
                <wp:simplePos x="0" y="0"/>
                <wp:positionH relativeFrom="margin">
                  <wp:align>center</wp:align>
                </wp:positionH>
                <wp:positionV relativeFrom="paragraph">
                  <wp:posOffset>119380</wp:posOffset>
                </wp:positionV>
                <wp:extent cx="1196340" cy="784860"/>
                <wp:effectExtent l="0" t="0" r="22860" b="15240"/>
                <wp:wrapNone/>
                <wp:docPr id="412151489" name="Rectangle 1"/>
                <wp:cNvGraphicFramePr/>
                <a:graphic xmlns:a="http://schemas.openxmlformats.org/drawingml/2006/main">
                  <a:graphicData uri="http://schemas.microsoft.com/office/word/2010/wordprocessingShape">
                    <wps:wsp>
                      <wps:cNvSpPr/>
                      <wps:spPr>
                        <a:xfrm>
                          <a:off x="0" y="0"/>
                          <a:ext cx="1196340" cy="78486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05845AA" w14:textId="77777777" w:rsidR="008622F6" w:rsidRPr="003D6384" w:rsidRDefault="008622F6" w:rsidP="008622F6">
                            <w:pPr>
                              <w:jc w:val="center"/>
                            </w:pPr>
                            <w:r w:rsidRPr="003D6384">
                              <w:t>PPG 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5736FC" id="_x0000_s1034" style="position:absolute;margin-left:0;margin-top:9.4pt;width:94.2pt;height:61.8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" fillcolor="black [3200]" strokecolor="black [480]" strokeweight="1.5pt">
                <v:textbox>
                  <w:txbxContent>
                    <w:p w14:paraId="305845AA" w14:textId="77777777" w:rsidR="008622F6" w:rsidRPr="003D6384" w:rsidRDefault="008622F6" w:rsidP="008622F6">
                      <w:pPr>
                        <w:jc w:val="center"/>
                      </w:pPr>
                      <w:r w:rsidRPr="003D6384">
                        <w:t>PPG Sensor</w:t>
                      </w:r>
                    </w:p>
                  </w:txbxContent>
                </v:textbox>
                <w10:wrap anchorx="margin"/>
              </v:rect>
            </w:pict>
          </mc:Fallback>
        </mc:AlternateContent>
      </w:r>
      <w:r w:rsidRPr="003D6384">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1BF7F3AB" wp14:editId="124BB19A">
                <wp:simplePos x="0" y="0"/>
                <wp:positionH relativeFrom="margin">
                  <wp:posOffset>4442460</wp:posOffset>
                </wp:positionH>
                <wp:positionV relativeFrom="paragraph">
                  <wp:posOffset>134620</wp:posOffset>
                </wp:positionV>
                <wp:extent cx="1196340" cy="746760"/>
                <wp:effectExtent l="0" t="0" r="22860" b="15240"/>
                <wp:wrapNone/>
                <wp:docPr id="1438242360" name="Rectangle 1"/>
                <wp:cNvGraphicFramePr/>
                <a:graphic xmlns:a="http://schemas.openxmlformats.org/drawingml/2006/main">
                  <a:graphicData uri="http://schemas.microsoft.com/office/word/2010/wordprocessingShape">
                    <wps:wsp>
                      <wps:cNvSpPr/>
                      <wps:spPr>
                        <a:xfrm>
                          <a:off x="0" y="0"/>
                          <a:ext cx="1196340" cy="74676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57565A5" w14:textId="77777777" w:rsidR="008622F6" w:rsidRPr="003D6384" w:rsidRDefault="008622F6" w:rsidP="008622F6">
                            <w:pPr>
                              <w:jc w:val="center"/>
                            </w:pPr>
                            <w:r w:rsidRPr="003D6384">
                              <w:t>Skin Temperature 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F7F3AB" id="_x0000_s1035" style="position:absolute;margin-left:349.8pt;margin-top:10.6pt;width:94.2pt;height:58.8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" fillcolor="black [3200]" strokecolor="black [480]" strokeweight="1.5pt">
                <v:textbox>
                  <w:txbxContent>
                    <w:p w14:paraId="457565A5" w14:textId="77777777" w:rsidR="008622F6" w:rsidRPr="003D6384" w:rsidRDefault="008622F6" w:rsidP="008622F6">
                      <w:pPr>
                        <w:jc w:val="center"/>
                      </w:pPr>
                      <w:r w:rsidRPr="003D6384">
                        <w:t>Skin Temperature sensor</w:t>
                      </w:r>
                    </w:p>
                  </w:txbxContent>
                </v:textbox>
                <w10:wrap anchorx="margin"/>
              </v:rect>
            </w:pict>
          </mc:Fallback>
        </mc:AlternateContent>
      </w:r>
    </w:p>
    <w:p w14:paraId="68C6EC4E" w14:textId="77777777" w:rsidR="008622F6" w:rsidRPr="003D6384" w:rsidRDefault="008622F6" w:rsidP="00F66B86">
      <w:pPr>
        <w:rPr>
          <w:rFonts w:asciiTheme="majorHAnsi" w:hAnsiTheme="majorHAnsi" w:cs="Times New Roman"/>
          <w:b/>
          <w:bCs/>
          <w:sz w:val="28"/>
          <w:szCs w:val="28"/>
        </w:rPr>
      </w:pPr>
    </w:p>
    <w:p w14:paraId="4FC1D188" w14:textId="77777777" w:rsidR="008622F6" w:rsidRPr="003D6384" w:rsidRDefault="008622F6" w:rsidP="00F66B86">
      <w:pPr>
        <w:rPr>
          <w:rFonts w:asciiTheme="majorHAnsi" w:hAnsiTheme="majorHAnsi" w:cs="Times New Roman"/>
          <w:b/>
          <w:bCs/>
          <w:sz w:val="28"/>
          <w:szCs w:val="28"/>
        </w:rPr>
      </w:pPr>
    </w:p>
    <w:p w14:paraId="0A98883C" w14:textId="77777777" w:rsidR="008622F6" w:rsidRPr="003D6384" w:rsidRDefault="008622F6" w:rsidP="00F66B86">
      <w:pPr>
        <w:rPr>
          <w:rFonts w:asciiTheme="majorHAnsi" w:hAnsiTheme="majorHAnsi" w:cs="Times New Roman"/>
          <w:b/>
          <w:bCs/>
          <w:sz w:val="28"/>
          <w:szCs w:val="28"/>
        </w:rPr>
      </w:pPr>
    </w:p>
    <w:p w14:paraId="10B9E07C" w14:textId="77777777" w:rsidR="008622F6" w:rsidRPr="003D6384" w:rsidRDefault="008622F6" w:rsidP="00F66B86">
      <w:pPr>
        <w:rPr>
          <w:rFonts w:asciiTheme="majorHAnsi" w:hAnsiTheme="majorHAnsi" w:cs="Times New Roman"/>
          <w:b/>
          <w:bCs/>
          <w:sz w:val="28"/>
          <w:szCs w:val="28"/>
        </w:rPr>
      </w:pPr>
    </w:p>
    <w:p w14:paraId="16622FA6" w14:textId="77777777" w:rsidR="008622F6" w:rsidRPr="003D6384" w:rsidRDefault="008622F6" w:rsidP="00F66B86">
      <w:pPr>
        <w:rPr>
          <w:rFonts w:asciiTheme="majorHAnsi" w:hAnsiTheme="majorHAnsi" w:cs="Times New Roman"/>
          <w:b/>
          <w:bCs/>
          <w:sz w:val="28"/>
          <w:szCs w:val="28"/>
        </w:rPr>
      </w:pPr>
    </w:p>
    <w:p w14:paraId="2CC91431" w14:textId="77777777" w:rsidR="008622F6" w:rsidRPr="003D6384" w:rsidRDefault="008622F6" w:rsidP="00F66B86">
      <w:pPr>
        <w:rPr>
          <w:rFonts w:asciiTheme="majorHAnsi" w:hAnsiTheme="majorHAnsi" w:cs="Times New Roman"/>
          <w:b/>
          <w:bCs/>
          <w:sz w:val="28"/>
          <w:szCs w:val="28"/>
        </w:rPr>
      </w:pPr>
    </w:p>
    <w:p w14:paraId="77D0C3FE" w14:textId="77777777" w:rsidR="008622F6" w:rsidRPr="003D6384" w:rsidRDefault="008622F6" w:rsidP="00F66B86">
      <w:pPr>
        <w:rPr>
          <w:rFonts w:asciiTheme="majorHAnsi" w:hAnsiTheme="majorHAnsi" w:cs="Times New Roman"/>
          <w:b/>
          <w:bCs/>
          <w:sz w:val="28"/>
          <w:szCs w:val="28"/>
        </w:rPr>
      </w:pPr>
    </w:p>
    <w:p w14:paraId="3F2B993E" w14:textId="77777777" w:rsidR="008622F6" w:rsidRPr="003D6384" w:rsidRDefault="008622F6" w:rsidP="00F66B86">
      <w:pPr>
        <w:rPr>
          <w:rFonts w:asciiTheme="majorHAnsi" w:hAnsiTheme="majorHAnsi" w:cs="Times New Roman"/>
          <w:b/>
          <w:bCs/>
          <w:sz w:val="28"/>
          <w:szCs w:val="28"/>
        </w:rPr>
      </w:pPr>
    </w:p>
    <w:p w14:paraId="2B439B3E" w14:textId="77777777" w:rsidR="008622F6" w:rsidRPr="003D6384" w:rsidRDefault="008622F6" w:rsidP="00F66B86">
      <w:pPr>
        <w:rPr>
          <w:rFonts w:asciiTheme="majorHAnsi" w:hAnsiTheme="majorHAnsi" w:cs="Times New Roman"/>
          <w:b/>
          <w:bCs/>
          <w:sz w:val="28"/>
          <w:szCs w:val="28"/>
        </w:rPr>
      </w:pPr>
    </w:p>
    <w:p w14:paraId="41CAEAEA" w14:textId="77777777" w:rsidR="008622F6" w:rsidRPr="003D6384" w:rsidRDefault="008622F6" w:rsidP="00F66B86">
      <w:pPr>
        <w:rPr>
          <w:rFonts w:asciiTheme="majorHAnsi" w:hAnsiTheme="majorHAnsi" w:cs="Times New Roman"/>
          <w:b/>
          <w:bCs/>
          <w:sz w:val="28"/>
          <w:szCs w:val="28"/>
        </w:rPr>
      </w:pPr>
    </w:p>
    <w:p w14:paraId="25903091" w14:textId="77777777" w:rsidR="008622F6" w:rsidRPr="003D6384" w:rsidRDefault="008622F6" w:rsidP="00F66B86">
      <w:pPr>
        <w:rPr>
          <w:rFonts w:asciiTheme="majorHAnsi" w:hAnsiTheme="majorHAnsi" w:cs="Times New Roman"/>
          <w:b/>
          <w:bCs/>
          <w:sz w:val="28"/>
          <w:szCs w:val="28"/>
        </w:rPr>
      </w:pPr>
    </w:p>
    <w:p w14:paraId="56B916E1" w14:textId="77777777" w:rsidR="008622F6" w:rsidRPr="003D6384" w:rsidRDefault="008622F6" w:rsidP="00F66B86">
      <w:pPr>
        <w:rPr>
          <w:rFonts w:asciiTheme="majorHAnsi" w:hAnsiTheme="majorHAnsi" w:cs="Times New Roman"/>
          <w:b/>
          <w:bCs/>
          <w:sz w:val="28"/>
          <w:szCs w:val="28"/>
        </w:rPr>
      </w:pPr>
    </w:p>
    <w:p w14:paraId="0C9C8180" w14:textId="77777777" w:rsidR="008622F6" w:rsidRPr="003D6384" w:rsidRDefault="008622F6" w:rsidP="00F66B86">
      <w:pPr>
        <w:rPr>
          <w:rFonts w:asciiTheme="majorHAnsi" w:hAnsiTheme="majorHAnsi" w:cs="Times New Roman"/>
          <w:b/>
          <w:bCs/>
          <w:sz w:val="28"/>
          <w:szCs w:val="28"/>
        </w:rPr>
      </w:pPr>
    </w:p>
    <w:p w14:paraId="61CFB40D" w14:textId="77777777" w:rsidR="008622F6" w:rsidRPr="003D6384" w:rsidRDefault="008622F6" w:rsidP="00F66B86">
      <w:pPr>
        <w:rPr>
          <w:rFonts w:asciiTheme="majorHAnsi" w:hAnsiTheme="majorHAnsi" w:cs="Times New Roman"/>
          <w:b/>
          <w:bCs/>
          <w:sz w:val="28"/>
          <w:szCs w:val="28"/>
        </w:rPr>
      </w:pPr>
    </w:p>
    <w:p w14:paraId="1543ADA3" w14:textId="77777777" w:rsidR="008622F6" w:rsidRPr="003D6384" w:rsidRDefault="008622F6" w:rsidP="00F66B86">
      <w:pPr>
        <w:rPr>
          <w:rFonts w:asciiTheme="majorHAnsi" w:hAnsiTheme="majorHAnsi" w:cs="Times New Roman"/>
          <w:b/>
          <w:bCs/>
          <w:sz w:val="28"/>
          <w:szCs w:val="28"/>
        </w:rPr>
      </w:pPr>
    </w:p>
    <w:p w14:paraId="38FD2D6B" w14:textId="77777777" w:rsidR="008622F6" w:rsidRPr="003D6384" w:rsidRDefault="008622F6" w:rsidP="00F66B86">
      <w:pPr>
        <w:rPr>
          <w:rFonts w:asciiTheme="majorHAnsi" w:hAnsiTheme="majorHAnsi" w:cs="Times New Roman"/>
          <w:b/>
          <w:bCs/>
          <w:sz w:val="28"/>
          <w:szCs w:val="28"/>
        </w:rPr>
      </w:pPr>
    </w:p>
    <w:p w14:paraId="78EBD587" w14:textId="77777777" w:rsidR="008622F6" w:rsidRPr="003D6384" w:rsidRDefault="008622F6" w:rsidP="00F66B86">
      <w:pPr>
        <w:rPr>
          <w:rFonts w:asciiTheme="majorHAnsi" w:hAnsiTheme="majorHAnsi" w:cs="Times New Roman"/>
          <w:b/>
          <w:bCs/>
          <w:sz w:val="28"/>
          <w:szCs w:val="28"/>
        </w:rPr>
      </w:pPr>
    </w:p>
    <w:p w14:paraId="5EAEDF1D" w14:textId="77777777" w:rsidR="008622F6" w:rsidRPr="003D6384" w:rsidRDefault="008622F6" w:rsidP="00F66B86">
      <w:pPr>
        <w:rPr>
          <w:rFonts w:asciiTheme="majorHAnsi" w:hAnsiTheme="majorHAnsi" w:cs="Times New Roman"/>
          <w:b/>
          <w:bCs/>
          <w:sz w:val="28"/>
          <w:szCs w:val="28"/>
        </w:rPr>
      </w:pPr>
    </w:p>
    <w:p w14:paraId="5251830D" w14:textId="77777777" w:rsidR="008622F6" w:rsidRPr="003D6384" w:rsidRDefault="008622F6" w:rsidP="00F66B86">
      <w:pPr>
        <w:rPr>
          <w:rFonts w:asciiTheme="majorHAnsi" w:hAnsiTheme="majorHAnsi" w:cs="Times New Roman"/>
          <w:b/>
          <w:bCs/>
          <w:sz w:val="28"/>
          <w:szCs w:val="28"/>
        </w:rPr>
      </w:pPr>
    </w:p>
    <w:p w14:paraId="321EF358" w14:textId="77777777" w:rsidR="008622F6" w:rsidRPr="003D6384" w:rsidRDefault="008622F6" w:rsidP="00F66B86">
      <w:pPr>
        <w:rPr>
          <w:rFonts w:asciiTheme="majorHAnsi" w:hAnsiTheme="majorHAnsi" w:cs="Times New Roman"/>
          <w:b/>
          <w:bCs/>
          <w:sz w:val="28"/>
          <w:szCs w:val="28"/>
        </w:rPr>
      </w:pPr>
    </w:p>
    <w:p w14:paraId="4E358EB4" w14:textId="77777777" w:rsidR="008622F6" w:rsidRPr="003D6384" w:rsidRDefault="008622F6" w:rsidP="00F66B86">
      <w:pPr>
        <w:rPr>
          <w:rFonts w:asciiTheme="majorHAnsi" w:hAnsiTheme="majorHAnsi" w:cs="Times New Roman"/>
          <w:b/>
          <w:bCs/>
          <w:sz w:val="28"/>
          <w:szCs w:val="28"/>
        </w:rPr>
      </w:pPr>
    </w:p>
    <w:p w14:paraId="462F0931" w14:textId="77777777" w:rsidR="008622F6" w:rsidRPr="003D6384" w:rsidRDefault="008622F6" w:rsidP="00F66B86">
      <w:pPr>
        <w:rPr>
          <w:rFonts w:asciiTheme="majorHAnsi" w:hAnsiTheme="majorHAnsi" w:cs="Times New Roman"/>
          <w:b/>
          <w:bCs/>
          <w:sz w:val="28"/>
          <w:szCs w:val="28"/>
        </w:rPr>
      </w:pPr>
    </w:p>
    <w:p w14:paraId="7BCA4974" w14:textId="77777777" w:rsidR="008622F6" w:rsidRPr="003D6384" w:rsidRDefault="008622F6" w:rsidP="00F66B86">
      <w:pPr>
        <w:rPr>
          <w:rFonts w:asciiTheme="majorHAnsi" w:hAnsiTheme="majorHAnsi" w:cs="Times New Roman"/>
          <w:b/>
          <w:bCs/>
          <w:sz w:val="28"/>
          <w:szCs w:val="28"/>
        </w:rPr>
      </w:pPr>
    </w:p>
    <w:p w14:paraId="4BC6EFEB" w14:textId="26A9D12F" w:rsidR="008622F6" w:rsidRPr="003D6384" w:rsidRDefault="003D6384" w:rsidP="00F66B86">
      <w:pPr>
        <w:rPr>
          <w:rFonts w:asciiTheme="majorHAnsi" w:hAnsiTheme="majorHAnsi" w:cs="Times New Roman"/>
          <w:b/>
          <w:bCs/>
          <w:sz w:val="28"/>
          <w:szCs w:val="28"/>
        </w:rPr>
      </w:pPr>
      <w:r>
        <w:rPr>
          <w:rFonts w:asciiTheme="majorHAnsi" w:hAnsiTheme="majorHAnsi" w:cs="Times New Roman"/>
          <w:b/>
          <w:bCs/>
          <w:sz w:val="28"/>
          <w:szCs w:val="28"/>
        </w:rPr>
        <w:lastRenderedPageBreak/>
        <w:t xml:space="preserve">6. </w:t>
      </w:r>
      <w:r w:rsidR="008622F6" w:rsidRPr="003D6384">
        <w:rPr>
          <w:rFonts w:asciiTheme="majorHAnsi" w:hAnsiTheme="majorHAnsi" w:cs="Times New Roman"/>
          <w:b/>
          <w:bCs/>
          <w:sz w:val="28"/>
          <w:szCs w:val="28"/>
        </w:rPr>
        <w:t>Hardware connection diagram</w:t>
      </w:r>
    </w:p>
    <w:p w14:paraId="668102FA" w14:textId="77777777" w:rsidR="008622F6" w:rsidRPr="003D6384" w:rsidRDefault="008622F6" w:rsidP="00F66B86">
      <w:pPr>
        <w:rPr>
          <w:rFonts w:asciiTheme="majorHAnsi" w:hAnsiTheme="majorHAnsi" w:cs="Times New Roman"/>
          <w:b/>
          <w:bCs/>
          <w:sz w:val="28"/>
          <w:szCs w:val="28"/>
        </w:rPr>
      </w:pPr>
    </w:p>
    <w:p w14:paraId="243E47B9" w14:textId="77777777" w:rsidR="005E4DB5" w:rsidRPr="003D6384" w:rsidRDefault="005E4DB5" w:rsidP="00F66B86">
      <w:pPr>
        <w:rPr>
          <w:rFonts w:asciiTheme="majorHAnsi" w:hAnsiTheme="majorHAnsi" w:cs="Times New Roman"/>
          <w:b/>
          <w:bCs/>
          <w:sz w:val="28"/>
          <w:szCs w:val="28"/>
        </w:rPr>
      </w:pPr>
    </w:p>
    <w:p w14:paraId="6251592F" w14:textId="77777777" w:rsidR="005E4DB5" w:rsidRPr="003D6384" w:rsidRDefault="005E4DB5" w:rsidP="00F66B86">
      <w:pPr>
        <w:rPr>
          <w:rFonts w:asciiTheme="majorHAnsi" w:hAnsiTheme="majorHAnsi" w:cs="Times New Roman"/>
          <w:b/>
          <w:bCs/>
          <w:sz w:val="28"/>
          <w:szCs w:val="28"/>
        </w:rPr>
      </w:pPr>
    </w:p>
    <w:p w14:paraId="0DA1AE80" w14:textId="77777777" w:rsidR="005E4DB5" w:rsidRPr="003D6384" w:rsidRDefault="005E4DB5" w:rsidP="00F66B86">
      <w:pPr>
        <w:rPr>
          <w:rFonts w:asciiTheme="majorHAnsi" w:hAnsiTheme="majorHAnsi" w:cs="Times New Roman"/>
          <w:b/>
          <w:bCs/>
          <w:sz w:val="28"/>
          <w:szCs w:val="28"/>
        </w:rPr>
      </w:pPr>
    </w:p>
    <w:p w14:paraId="16A86B92" w14:textId="77777777" w:rsidR="005E4DB5" w:rsidRPr="003D6384" w:rsidRDefault="005E4DB5" w:rsidP="00F66B86">
      <w:pPr>
        <w:rPr>
          <w:rFonts w:asciiTheme="majorHAnsi" w:hAnsiTheme="majorHAnsi" w:cs="Times New Roman"/>
          <w:b/>
          <w:bCs/>
          <w:sz w:val="28"/>
          <w:szCs w:val="28"/>
        </w:rPr>
      </w:pPr>
    </w:p>
    <w:p w14:paraId="0F8CF8FF" w14:textId="77777777" w:rsidR="005E4DB5" w:rsidRPr="003D6384" w:rsidRDefault="005E4DB5" w:rsidP="00F66B86">
      <w:pPr>
        <w:rPr>
          <w:rFonts w:asciiTheme="majorHAnsi" w:hAnsiTheme="majorHAnsi" w:cs="Times New Roman"/>
          <w:b/>
          <w:bCs/>
          <w:sz w:val="28"/>
          <w:szCs w:val="28"/>
        </w:rPr>
      </w:pPr>
    </w:p>
    <w:p w14:paraId="5FD01924" w14:textId="77777777" w:rsidR="005E4DB5" w:rsidRPr="003D6384" w:rsidRDefault="005E4DB5" w:rsidP="00F66B86">
      <w:pPr>
        <w:rPr>
          <w:rFonts w:asciiTheme="majorHAnsi" w:hAnsiTheme="majorHAnsi" w:cs="Times New Roman"/>
          <w:b/>
          <w:bCs/>
          <w:sz w:val="28"/>
          <w:szCs w:val="28"/>
        </w:rPr>
      </w:pPr>
    </w:p>
    <w:p w14:paraId="2B1C41B0" w14:textId="77777777" w:rsidR="005E4DB5" w:rsidRPr="003D6384" w:rsidRDefault="005E4DB5" w:rsidP="00F66B86">
      <w:pPr>
        <w:rPr>
          <w:rFonts w:asciiTheme="majorHAnsi" w:hAnsiTheme="majorHAnsi" w:cs="Times New Roman"/>
          <w:b/>
          <w:bCs/>
          <w:sz w:val="28"/>
          <w:szCs w:val="28"/>
        </w:rPr>
      </w:pPr>
    </w:p>
    <w:p w14:paraId="7F6B3DB2" w14:textId="77777777" w:rsidR="005E4DB5" w:rsidRPr="003D6384" w:rsidRDefault="005E4DB5" w:rsidP="00F66B86">
      <w:pPr>
        <w:rPr>
          <w:rFonts w:asciiTheme="majorHAnsi" w:hAnsiTheme="majorHAnsi" w:cs="Times New Roman"/>
          <w:b/>
          <w:bCs/>
          <w:sz w:val="28"/>
          <w:szCs w:val="28"/>
        </w:rPr>
      </w:pPr>
    </w:p>
    <w:p w14:paraId="132B1C20" w14:textId="77777777" w:rsidR="005E4DB5" w:rsidRPr="003D6384" w:rsidRDefault="005E4DB5" w:rsidP="00F66B86">
      <w:pPr>
        <w:rPr>
          <w:rFonts w:asciiTheme="majorHAnsi" w:hAnsiTheme="majorHAnsi" w:cs="Times New Roman"/>
          <w:b/>
          <w:bCs/>
          <w:sz w:val="28"/>
          <w:szCs w:val="28"/>
        </w:rPr>
      </w:pPr>
    </w:p>
    <w:p w14:paraId="51B0493E" w14:textId="77777777" w:rsidR="005E4DB5" w:rsidRPr="003D6384" w:rsidRDefault="005E4DB5" w:rsidP="00F66B86">
      <w:pPr>
        <w:rPr>
          <w:rFonts w:asciiTheme="majorHAnsi" w:hAnsiTheme="majorHAnsi" w:cs="Times New Roman"/>
          <w:b/>
          <w:bCs/>
          <w:sz w:val="28"/>
          <w:szCs w:val="28"/>
        </w:rPr>
      </w:pPr>
    </w:p>
    <w:p w14:paraId="7A287956" w14:textId="77777777" w:rsidR="005E4DB5" w:rsidRPr="003D6384" w:rsidRDefault="005E4DB5" w:rsidP="00F66B86">
      <w:pPr>
        <w:rPr>
          <w:rFonts w:asciiTheme="majorHAnsi" w:hAnsiTheme="majorHAnsi" w:cs="Times New Roman"/>
          <w:b/>
          <w:bCs/>
          <w:sz w:val="28"/>
          <w:szCs w:val="28"/>
        </w:rPr>
      </w:pPr>
    </w:p>
    <w:p w14:paraId="5B7074E3" w14:textId="77777777" w:rsidR="005E4DB5" w:rsidRPr="003D6384" w:rsidRDefault="005E4DB5" w:rsidP="00F66B86">
      <w:pPr>
        <w:rPr>
          <w:rFonts w:asciiTheme="majorHAnsi" w:hAnsiTheme="majorHAnsi" w:cs="Times New Roman"/>
          <w:b/>
          <w:bCs/>
          <w:sz w:val="28"/>
          <w:szCs w:val="28"/>
        </w:rPr>
      </w:pPr>
    </w:p>
    <w:p w14:paraId="4E442D86" w14:textId="77777777" w:rsidR="005E4DB5" w:rsidRPr="003D6384" w:rsidRDefault="005E4DB5" w:rsidP="00F66B86">
      <w:pPr>
        <w:rPr>
          <w:rFonts w:asciiTheme="majorHAnsi" w:hAnsiTheme="majorHAnsi" w:cs="Times New Roman"/>
          <w:b/>
          <w:bCs/>
          <w:sz w:val="28"/>
          <w:szCs w:val="28"/>
        </w:rPr>
      </w:pPr>
    </w:p>
    <w:p w14:paraId="34EC4DD6" w14:textId="77777777" w:rsidR="005E4DB5" w:rsidRPr="003D6384" w:rsidRDefault="005E4DB5" w:rsidP="00F66B86">
      <w:pPr>
        <w:rPr>
          <w:rFonts w:asciiTheme="majorHAnsi" w:hAnsiTheme="majorHAnsi" w:cs="Times New Roman"/>
          <w:b/>
          <w:bCs/>
          <w:sz w:val="28"/>
          <w:szCs w:val="28"/>
        </w:rPr>
      </w:pPr>
    </w:p>
    <w:p w14:paraId="16FDA4BD" w14:textId="77777777" w:rsidR="005E4DB5" w:rsidRPr="003D6384" w:rsidRDefault="005E4DB5" w:rsidP="00F66B86">
      <w:pPr>
        <w:rPr>
          <w:rFonts w:asciiTheme="majorHAnsi" w:hAnsiTheme="majorHAnsi" w:cs="Times New Roman"/>
          <w:b/>
          <w:bCs/>
          <w:sz w:val="28"/>
          <w:szCs w:val="28"/>
        </w:rPr>
      </w:pPr>
    </w:p>
    <w:p w14:paraId="3ED71731" w14:textId="77777777" w:rsidR="005E4DB5" w:rsidRPr="003D6384" w:rsidRDefault="005E4DB5" w:rsidP="00F66B86">
      <w:pPr>
        <w:rPr>
          <w:rFonts w:asciiTheme="majorHAnsi" w:hAnsiTheme="majorHAnsi" w:cs="Times New Roman"/>
          <w:b/>
          <w:bCs/>
          <w:sz w:val="28"/>
          <w:szCs w:val="28"/>
        </w:rPr>
      </w:pPr>
    </w:p>
    <w:p w14:paraId="3D3E3A02" w14:textId="77777777" w:rsidR="005E4DB5" w:rsidRPr="003D6384" w:rsidRDefault="005E4DB5" w:rsidP="00F66B86">
      <w:pPr>
        <w:rPr>
          <w:rFonts w:asciiTheme="majorHAnsi" w:hAnsiTheme="majorHAnsi" w:cs="Times New Roman"/>
          <w:b/>
          <w:bCs/>
          <w:sz w:val="28"/>
          <w:szCs w:val="28"/>
        </w:rPr>
      </w:pPr>
    </w:p>
    <w:p w14:paraId="2F12A629" w14:textId="77777777" w:rsidR="005E4DB5" w:rsidRPr="003D6384" w:rsidRDefault="005E4DB5" w:rsidP="00F66B86">
      <w:pPr>
        <w:rPr>
          <w:rFonts w:asciiTheme="majorHAnsi" w:hAnsiTheme="majorHAnsi" w:cs="Times New Roman"/>
          <w:b/>
          <w:bCs/>
          <w:sz w:val="28"/>
          <w:szCs w:val="28"/>
        </w:rPr>
      </w:pPr>
    </w:p>
    <w:p w14:paraId="540A3B98" w14:textId="77777777" w:rsidR="005E4DB5" w:rsidRPr="003D6384" w:rsidRDefault="005E4DB5" w:rsidP="00F66B86">
      <w:pPr>
        <w:rPr>
          <w:rFonts w:asciiTheme="majorHAnsi" w:hAnsiTheme="majorHAnsi" w:cs="Times New Roman"/>
          <w:b/>
          <w:bCs/>
          <w:sz w:val="28"/>
          <w:szCs w:val="28"/>
        </w:rPr>
      </w:pPr>
    </w:p>
    <w:p w14:paraId="4F0AE64B" w14:textId="77777777" w:rsidR="005E4DB5" w:rsidRPr="003D6384" w:rsidRDefault="005E4DB5" w:rsidP="00F66B86">
      <w:pPr>
        <w:rPr>
          <w:rFonts w:asciiTheme="majorHAnsi" w:hAnsiTheme="majorHAnsi" w:cs="Times New Roman"/>
          <w:b/>
          <w:bCs/>
          <w:sz w:val="28"/>
          <w:szCs w:val="28"/>
        </w:rPr>
      </w:pPr>
    </w:p>
    <w:p w14:paraId="3D3ABBC8" w14:textId="77777777" w:rsidR="005E4DB5" w:rsidRPr="003D6384" w:rsidRDefault="005E4DB5" w:rsidP="00F66B86">
      <w:pPr>
        <w:rPr>
          <w:rFonts w:asciiTheme="majorHAnsi" w:hAnsiTheme="majorHAnsi" w:cs="Times New Roman"/>
          <w:b/>
          <w:bCs/>
          <w:sz w:val="28"/>
          <w:szCs w:val="28"/>
        </w:rPr>
      </w:pPr>
    </w:p>
    <w:p w14:paraId="4AC662A2" w14:textId="77777777" w:rsidR="005E4DB5" w:rsidRPr="003D6384" w:rsidRDefault="005E4DB5" w:rsidP="00F66B86">
      <w:pPr>
        <w:rPr>
          <w:rFonts w:asciiTheme="majorHAnsi" w:hAnsiTheme="majorHAnsi" w:cs="Times New Roman"/>
          <w:b/>
          <w:bCs/>
          <w:sz w:val="28"/>
          <w:szCs w:val="28"/>
        </w:rPr>
      </w:pPr>
    </w:p>
    <w:p w14:paraId="3FE520FC" w14:textId="77777777" w:rsidR="005E4DB5" w:rsidRPr="003D6384" w:rsidRDefault="005E4DB5" w:rsidP="00F66B86">
      <w:pPr>
        <w:rPr>
          <w:rFonts w:asciiTheme="majorHAnsi" w:hAnsiTheme="majorHAnsi" w:cs="Times New Roman"/>
          <w:b/>
          <w:bCs/>
          <w:sz w:val="28"/>
          <w:szCs w:val="28"/>
        </w:rPr>
      </w:pPr>
    </w:p>
    <w:p w14:paraId="55D87242" w14:textId="095D8F50" w:rsidR="005E4DB5" w:rsidRPr="003D6384" w:rsidRDefault="003D6384" w:rsidP="00F66B86">
      <w:pPr>
        <w:rPr>
          <w:rFonts w:asciiTheme="majorHAnsi" w:hAnsiTheme="majorHAnsi" w:cs="Times New Roman"/>
          <w:b/>
          <w:bCs/>
          <w:sz w:val="28"/>
          <w:szCs w:val="28"/>
        </w:rPr>
      </w:pPr>
      <w:r>
        <w:rPr>
          <w:rFonts w:asciiTheme="majorHAnsi" w:hAnsiTheme="majorHAnsi" w:cs="Times New Roman"/>
          <w:b/>
          <w:bCs/>
          <w:sz w:val="28"/>
          <w:szCs w:val="28"/>
        </w:rPr>
        <w:lastRenderedPageBreak/>
        <w:t>7.</w:t>
      </w:r>
      <w:r w:rsidR="005E4DB5" w:rsidRPr="003D6384">
        <w:rPr>
          <w:rFonts w:asciiTheme="majorHAnsi" w:hAnsiTheme="majorHAnsi" w:cs="Times New Roman"/>
          <w:b/>
          <w:bCs/>
          <w:sz w:val="28"/>
          <w:szCs w:val="28"/>
        </w:rPr>
        <w:t>Software and Machine Learning Design</w:t>
      </w:r>
    </w:p>
    <w:p w14:paraId="57B5999D" w14:textId="473E1762" w:rsidR="005E4DB5" w:rsidRPr="003D6384" w:rsidRDefault="005E4DB5" w:rsidP="00F66B86">
      <w:pPr>
        <w:rPr>
          <w:rFonts w:ascii="Times New Roman" w:hAnsi="Times New Roman" w:cs="Times New Roman"/>
          <w:b/>
          <w:bCs/>
        </w:rPr>
      </w:pPr>
      <w:r w:rsidRPr="003D6384">
        <w:rPr>
          <w:rFonts w:ascii="Times New Roman" w:hAnsi="Times New Roman" w:cs="Times New Roman"/>
          <w:b/>
          <w:bCs/>
        </w:rPr>
        <w:t>Software tools and libraries</w:t>
      </w:r>
    </w:p>
    <w:tbl>
      <w:tblPr>
        <w:tblStyle w:val="PlainTable3"/>
        <w:tblW w:w="0" w:type="auto"/>
        <w:tblLook w:val="04A0" w:firstRow="1" w:lastRow="0" w:firstColumn="1" w:lastColumn="0" w:noHBand="0" w:noVBand="1"/>
      </w:tblPr>
      <w:tblGrid>
        <w:gridCol w:w="1959"/>
        <w:gridCol w:w="7067"/>
      </w:tblGrid>
      <w:tr w:rsidR="005E4DB5" w:rsidRPr="003D6384" w14:paraId="25E88A2E" w14:textId="77777777" w:rsidTr="005E4DB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01" w:type="dxa"/>
          </w:tcPr>
          <w:p w14:paraId="782B03F3" w14:textId="410035A1" w:rsidR="005E4DB5" w:rsidRPr="003D6384" w:rsidRDefault="005E4DB5" w:rsidP="00F66B86">
            <w:pPr>
              <w:rPr>
                <w:rFonts w:ascii="Times New Roman" w:hAnsi="Times New Roman" w:cs="Times New Roman"/>
                <w:b w:val="0"/>
                <w:bCs w:val="0"/>
              </w:rPr>
            </w:pPr>
            <w:r w:rsidRPr="003D6384">
              <w:rPr>
                <w:rFonts w:ascii="Times New Roman" w:hAnsi="Times New Roman" w:cs="Times New Roman"/>
                <w:b w:val="0"/>
                <w:bCs w:val="0"/>
              </w:rPr>
              <w:t>Tool/library</w:t>
            </w:r>
          </w:p>
        </w:tc>
        <w:tc>
          <w:tcPr>
            <w:tcW w:w="7315" w:type="dxa"/>
          </w:tcPr>
          <w:p w14:paraId="2543678E" w14:textId="4F90713C" w:rsidR="005E4DB5" w:rsidRPr="003D6384" w:rsidRDefault="005E4DB5" w:rsidP="00F66B8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3D6384">
              <w:rPr>
                <w:rFonts w:ascii="Times New Roman" w:hAnsi="Times New Roman" w:cs="Times New Roman"/>
                <w:b w:val="0"/>
                <w:bCs w:val="0"/>
              </w:rPr>
              <w:t>Purpose</w:t>
            </w:r>
          </w:p>
        </w:tc>
      </w:tr>
      <w:tr w:rsidR="005E4DB5" w:rsidRPr="003D6384" w14:paraId="3852BBA6" w14:textId="77777777" w:rsidTr="005E4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6509C726" w14:textId="337E68BC" w:rsidR="005E4DB5" w:rsidRPr="003D6384" w:rsidRDefault="005E4DB5" w:rsidP="00F66B86">
            <w:pPr>
              <w:rPr>
                <w:rFonts w:ascii="Times New Roman" w:hAnsi="Times New Roman" w:cs="Times New Roman"/>
              </w:rPr>
            </w:pPr>
            <w:r w:rsidRPr="003D6384">
              <w:rPr>
                <w:rFonts w:ascii="Times New Roman" w:hAnsi="Times New Roman" w:cs="Times New Roman"/>
              </w:rPr>
              <w:t>Python</w:t>
            </w:r>
          </w:p>
        </w:tc>
        <w:tc>
          <w:tcPr>
            <w:tcW w:w="7315" w:type="dxa"/>
          </w:tcPr>
          <w:p w14:paraId="4329DEBC" w14:textId="6EDB6B1B" w:rsidR="005E4DB5" w:rsidRPr="003D6384" w:rsidRDefault="005E4DB5" w:rsidP="00F66B8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D6384">
              <w:rPr>
                <w:rFonts w:ascii="Times New Roman" w:hAnsi="Times New Roman" w:cs="Times New Roman"/>
              </w:rPr>
              <w:t>Data processing, model training, evaluation, and inference pipeline.</w:t>
            </w:r>
          </w:p>
        </w:tc>
      </w:tr>
      <w:tr w:rsidR="005E4DB5" w:rsidRPr="003D6384" w14:paraId="35D3CA42" w14:textId="77777777" w:rsidTr="005E4DB5">
        <w:tc>
          <w:tcPr>
            <w:cnfStyle w:val="001000000000" w:firstRow="0" w:lastRow="0" w:firstColumn="1" w:lastColumn="0" w:oddVBand="0" w:evenVBand="0" w:oddHBand="0" w:evenHBand="0" w:firstRowFirstColumn="0" w:firstRowLastColumn="0" w:lastRowFirstColumn="0" w:lastRowLastColumn="0"/>
            <w:tcW w:w="1701" w:type="dxa"/>
          </w:tcPr>
          <w:p w14:paraId="58F5919D" w14:textId="50F7B6C3" w:rsidR="005E4DB5" w:rsidRPr="003D6384" w:rsidRDefault="005E4DB5" w:rsidP="00F66B86">
            <w:pPr>
              <w:rPr>
                <w:rFonts w:ascii="Times New Roman" w:hAnsi="Times New Roman" w:cs="Times New Roman"/>
              </w:rPr>
            </w:pPr>
            <w:r w:rsidRPr="003D6384">
              <w:rPr>
                <w:rFonts w:ascii="Times New Roman" w:hAnsi="Times New Roman" w:cs="Times New Roman"/>
              </w:rPr>
              <w:t>PyTorch</w:t>
            </w:r>
          </w:p>
        </w:tc>
        <w:tc>
          <w:tcPr>
            <w:tcW w:w="7315" w:type="dxa"/>
          </w:tcPr>
          <w:p w14:paraId="5FE02AB8" w14:textId="75A1B86C" w:rsidR="005E4DB5" w:rsidRPr="003D6384" w:rsidRDefault="005E4DB5" w:rsidP="00F66B8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D6384">
              <w:rPr>
                <w:rFonts w:ascii="Times New Roman" w:hAnsi="Times New Roman" w:cs="Times New Roman"/>
              </w:rPr>
              <w:t>Implementation and training of deep learning models</w:t>
            </w:r>
          </w:p>
        </w:tc>
      </w:tr>
      <w:tr w:rsidR="005E4DB5" w:rsidRPr="003D6384" w14:paraId="2FB8A7A3" w14:textId="77777777" w:rsidTr="005E4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90311A8" w14:textId="560C9704" w:rsidR="005E4DB5" w:rsidRPr="003D6384" w:rsidRDefault="005E4DB5" w:rsidP="00F66B86">
            <w:pPr>
              <w:rPr>
                <w:rFonts w:ascii="Times New Roman" w:hAnsi="Times New Roman" w:cs="Times New Roman"/>
              </w:rPr>
            </w:pPr>
            <w:r w:rsidRPr="003D6384">
              <w:rPr>
                <w:rFonts w:ascii="Times New Roman" w:hAnsi="Times New Roman" w:cs="Times New Roman"/>
              </w:rPr>
              <w:t>PyTorch Geometric</w:t>
            </w:r>
          </w:p>
        </w:tc>
        <w:tc>
          <w:tcPr>
            <w:tcW w:w="7315" w:type="dxa"/>
          </w:tcPr>
          <w:p w14:paraId="25C91F0B" w14:textId="16830409" w:rsidR="005E4DB5" w:rsidRPr="003D6384" w:rsidRDefault="005E4DB5" w:rsidP="00F66B8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D6384">
              <w:rPr>
                <w:rFonts w:ascii="Times New Roman" w:hAnsi="Times New Roman" w:cs="Times New Roman"/>
              </w:rPr>
              <w:t>Graph-based operations used by the ST-GCN architecture</w:t>
            </w:r>
          </w:p>
        </w:tc>
      </w:tr>
      <w:tr w:rsidR="005E4DB5" w:rsidRPr="003D6384" w14:paraId="0E2C802E" w14:textId="77777777" w:rsidTr="005E4DB5">
        <w:tc>
          <w:tcPr>
            <w:cnfStyle w:val="001000000000" w:firstRow="0" w:lastRow="0" w:firstColumn="1" w:lastColumn="0" w:oddVBand="0" w:evenVBand="0" w:oddHBand="0" w:evenHBand="0" w:firstRowFirstColumn="0" w:firstRowLastColumn="0" w:lastRowFirstColumn="0" w:lastRowLastColumn="0"/>
            <w:tcW w:w="1701" w:type="dxa"/>
          </w:tcPr>
          <w:p w14:paraId="5A03EC5C" w14:textId="330D2276" w:rsidR="005E4DB5" w:rsidRPr="003D6384" w:rsidRDefault="005E4DB5" w:rsidP="00F66B86">
            <w:pPr>
              <w:rPr>
                <w:rFonts w:ascii="Times New Roman" w:hAnsi="Times New Roman" w:cs="Times New Roman"/>
              </w:rPr>
            </w:pPr>
            <w:r w:rsidRPr="003D6384">
              <w:rPr>
                <w:rFonts w:ascii="Times New Roman" w:hAnsi="Times New Roman" w:cs="Times New Roman"/>
              </w:rPr>
              <w:t>NumPy and pandas</w:t>
            </w:r>
          </w:p>
        </w:tc>
        <w:tc>
          <w:tcPr>
            <w:tcW w:w="7315" w:type="dxa"/>
          </w:tcPr>
          <w:p w14:paraId="638F5E96" w14:textId="71D7B067" w:rsidR="005E4DB5" w:rsidRPr="003D6384" w:rsidRDefault="005E4DB5" w:rsidP="00F66B8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D6384">
              <w:rPr>
                <w:rFonts w:ascii="Times New Roman" w:hAnsi="Times New Roman" w:cs="Times New Roman"/>
              </w:rPr>
              <w:t>Numerical computation and dataset processing.</w:t>
            </w:r>
          </w:p>
        </w:tc>
      </w:tr>
      <w:tr w:rsidR="005E4DB5" w:rsidRPr="003D6384" w14:paraId="2DED7714" w14:textId="77777777" w:rsidTr="005E4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5C3E1676" w14:textId="31FF6448" w:rsidR="005E4DB5" w:rsidRPr="003D6384" w:rsidRDefault="005E4DB5" w:rsidP="00F66B86">
            <w:pPr>
              <w:rPr>
                <w:rFonts w:ascii="Times New Roman" w:hAnsi="Times New Roman" w:cs="Times New Roman"/>
              </w:rPr>
            </w:pPr>
            <w:r w:rsidRPr="003D6384">
              <w:rPr>
                <w:rFonts w:ascii="Times New Roman" w:hAnsi="Times New Roman" w:cs="Times New Roman"/>
              </w:rPr>
              <w:t>SciPy</w:t>
            </w:r>
          </w:p>
        </w:tc>
        <w:tc>
          <w:tcPr>
            <w:tcW w:w="7315" w:type="dxa"/>
          </w:tcPr>
          <w:p w14:paraId="54F09E15" w14:textId="3E321660" w:rsidR="005E4DB5" w:rsidRPr="003D6384" w:rsidRDefault="005E4DB5" w:rsidP="00F66B8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D6384">
              <w:rPr>
                <w:rFonts w:ascii="Times New Roman" w:hAnsi="Times New Roman" w:cs="Times New Roman"/>
              </w:rPr>
              <w:t>Signal filtering, resampling, and signal-processing operations</w:t>
            </w:r>
          </w:p>
        </w:tc>
      </w:tr>
      <w:tr w:rsidR="005E4DB5" w:rsidRPr="003D6384" w14:paraId="7B2779DD" w14:textId="77777777" w:rsidTr="005E4DB5">
        <w:tc>
          <w:tcPr>
            <w:cnfStyle w:val="001000000000" w:firstRow="0" w:lastRow="0" w:firstColumn="1" w:lastColumn="0" w:oddVBand="0" w:evenVBand="0" w:oddHBand="0" w:evenHBand="0" w:firstRowFirstColumn="0" w:firstRowLastColumn="0" w:lastRowFirstColumn="0" w:lastRowLastColumn="0"/>
            <w:tcW w:w="1701" w:type="dxa"/>
          </w:tcPr>
          <w:p w14:paraId="283EB06E" w14:textId="0DE7E007" w:rsidR="005E4DB5" w:rsidRPr="003D6384" w:rsidRDefault="005E4DB5" w:rsidP="00F66B86">
            <w:pPr>
              <w:rPr>
                <w:rFonts w:ascii="Times New Roman" w:hAnsi="Times New Roman" w:cs="Times New Roman"/>
              </w:rPr>
            </w:pPr>
            <w:r w:rsidRPr="003D6384">
              <w:rPr>
                <w:rFonts w:ascii="Times New Roman" w:hAnsi="Times New Roman" w:cs="Times New Roman"/>
              </w:rPr>
              <w:t>scikit-learn</w:t>
            </w:r>
          </w:p>
        </w:tc>
        <w:tc>
          <w:tcPr>
            <w:tcW w:w="7315" w:type="dxa"/>
          </w:tcPr>
          <w:p w14:paraId="08032177" w14:textId="75512CA7" w:rsidR="005E4DB5" w:rsidRPr="003D6384" w:rsidRDefault="005E4DB5" w:rsidP="00F66B8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D6384">
              <w:rPr>
                <w:rFonts w:ascii="Times New Roman" w:hAnsi="Times New Roman" w:cs="Times New Roman"/>
              </w:rPr>
              <w:t>Classical ML models, cross-validation, and evaluation metrics</w:t>
            </w:r>
          </w:p>
        </w:tc>
      </w:tr>
      <w:tr w:rsidR="005E4DB5" w:rsidRPr="003D6384" w14:paraId="0E121E19" w14:textId="77777777" w:rsidTr="005E4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457DC019" w14:textId="06F1C245" w:rsidR="005E4DB5" w:rsidRPr="003D6384" w:rsidRDefault="005E4DB5" w:rsidP="00F66B86">
            <w:pPr>
              <w:rPr>
                <w:rFonts w:ascii="Times New Roman" w:hAnsi="Times New Roman" w:cs="Times New Roman"/>
              </w:rPr>
            </w:pPr>
            <w:r w:rsidRPr="003D6384">
              <w:rPr>
                <w:rFonts w:ascii="Times New Roman" w:hAnsi="Times New Roman" w:cs="Times New Roman"/>
              </w:rPr>
              <w:t>XGBoost</w:t>
            </w:r>
          </w:p>
        </w:tc>
        <w:tc>
          <w:tcPr>
            <w:tcW w:w="7315" w:type="dxa"/>
          </w:tcPr>
          <w:p w14:paraId="043F5E52" w14:textId="42DBD45C" w:rsidR="005E4DB5" w:rsidRPr="003D6384" w:rsidRDefault="005E4DB5" w:rsidP="00F66B8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D6384">
              <w:rPr>
                <w:rFonts w:ascii="Times New Roman" w:hAnsi="Times New Roman" w:cs="Times New Roman"/>
              </w:rPr>
              <w:t>Gradient-boosted tree baseline</w:t>
            </w:r>
          </w:p>
        </w:tc>
      </w:tr>
      <w:tr w:rsidR="005E4DB5" w:rsidRPr="003D6384" w14:paraId="6EB48269" w14:textId="77777777" w:rsidTr="005E4DB5">
        <w:tc>
          <w:tcPr>
            <w:cnfStyle w:val="001000000000" w:firstRow="0" w:lastRow="0" w:firstColumn="1" w:lastColumn="0" w:oddVBand="0" w:evenVBand="0" w:oddHBand="0" w:evenHBand="0" w:firstRowFirstColumn="0" w:firstRowLastColumn="0" w:lastRowFirstColumn="0" w:lastRowLastColumn="0"/>
            <w:tcW w:w="1701" w:type="dxa"/>
          </w:tcPr>
          <w:p w14:paraId="258F6DF0" w14:textId="3E26678B" w:rsidR="005E4DB5" w:rsidRPr="003D6384" w:rsidRDefault="005E4DB5" w:rsidP="00F66B86">
            <w:pPr>
              <w:rPr>
                <w:rFonts w:ascii="Times New Roman" w:hAnsi="Times New Roman" w:cs="Times New Roman"/>
              </w:rPr>
            </w:pPr>
            <w:r w:rsidRPr="003D6384">
              <w:rPr>
                <w:rFonts w:ascii="Times New Roman" w:hAnsi="Times New Roman" w:cs="Times New Roman"/>
              </w:rPr>
              <w:t>ONNX</w:t>
            </w:r>
          </w:p>
        </w:tc>
        <w:tc>
          <w:tcPr>
            <w:tcW w:w="7315" w:type="dxa"/>
          </w:tcPr>
          <w:p w14:paraId="0A7968C2" w14:textId="6AABA1BD" w:rsidR="005E4DB5" w:rsidRPr="003D6384" w:rsidRDefault="005E4DB5" w:rsidP="00F66B8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D6384">
              <w:rPr>
                <w:rFonts w:ascii="Times New Roman" w:hAnsi="Times New Roman" w:cs="Times New Roman"/>
              </w:rPr>
              <w:t>Export of the trained ST-GCN model</w:t>
            </w:r>
          </w:p>
        </w:tc>
      </w:tr>
      <w:tr w:rsidR="005E4DB5" w:rsidRPr="003D6384" w14:paraId="5516504E" w14:textId="77777777" w:rsidTr="005E4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2CE6225" w14:textId="509E6356" w:rsidR="005E4DB5" w:rsidRPr="003D6384" w:rsidRDefault="005E4DB5" w:rsidP="00F66B86">
            <w:pPr>
              <w:rPr>
                <w:rFonts w:ascii="Times New Roman" w:hAnsi="Times New Roman" w:cs="Times New Roman"/>
              </w:rPr>
            </w:pPr>
            <w:r w:rsidRPr="003D6384">
              <w:rPr>
                <w:rFonts w:ascii="Times New Roman" w:hAnsi="Times New Roman" w:cs="Times New Roman"/>
              </w:rPr>
              <w:t>Matplotlib</w:t>
            </w:r>
          </w:p>
        </w:tc>
        <w:tc>
          <w:tcPr>
            <w:tcW w:w="7315" w:type="dxa"/>
          </w:tcPr>
          <w:p w14:paraId="4297D013" w14:textId="2BC5E266" w:rsidR="005E4DB5" w:rsidRPr="003D6384" w:rsidRDefault="005E4DB5" w:rsidP="00F66B8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D6384">
              <w:rPr>
                <w:rFonts w:ascii="Times New Roman" w:hAnsi="Times New Roman" w:cs="Times New Roman"/>
              </w:rPr>
              <w:t>Diagnostic plots, training curves, and evaluation visualizations</w:t>
            </w:r>
          </w:p>
        </w:tc>
      </w:tr>
      <w:tr w:rsidR="005E4DB5" w:rsidRPr="003D6384" w14:paraId="3A4EDB40" w14:textId="77777777" w:rsidTr="005E4DB5">
        <w:tc>
          <w:tcPr>
            <w:cnfStyle w:val="001000000000" w:firstRow="0" w:lastRow="0" w:firstColumn="1" w:lastColumn="0" w:oddVBand="0" w:evenVBand="0" w:oddHBand="0" w:evenHBand="0" w:firstRowFirstColumn="0" w:firstRowLastColumn="0" w:lastRowFirstColumn="0" w:lastRowLastColumn="0"/>
            <w:tcW w:w="1701" w:type="dxa"/>
          </w:tcPr>
          <w:p w14:paraId="61C0AA72" w14:textId="1EC3115D" w:rsidR="005E4DB5" w:rsidRPr="003D6384" w:rsidRDefault="005E4DB5" w:rsidP="00F66B86">
            <w:pPr>
              <w:rPr>
                <w:rFonts w:ascii="Times New Roman" w:hAnsi="Times New Roman" w:cs="Times New Roman"/>
              </w:rPr>
            </w:pPr>
            <w:r w:rsidRPr="003D6384">
              <w:rPr>
                <w:rFonts w:ascii="Times New Roman" w:hAnsi="Times New Roman" w:cs="Times New Roman"/>
              </w:rPr>
              <w:t>ESP32 firmware</w:t>
            </w:r>
          </w:p>
        </w:tc>
        <w:tc>
          <w:tcPr>
            <w:tcW w:w="7315" w:type="dxa"/>
          </w:tcPr>
          <w:p w14:paraId="3757B1DA" w14:textId="1E326FED" w:rsidR="005E4DB5" w:rsidRPr="003D6384" w:rsidRDefault="005E4DB5" w:rsidP="00F66B8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D6384">
              <w:rPr>
                <w:rFonts w:ascii="Times New Roman" w:hAnsi="Times New Roman" w:cs="Times New Roman"/>
              </w:rPr>
              <w:t>Intended for the subsequent hardware integration phase; not part of the completed model-training track.</w:t>
            </w:r>
          </w:p>
        </w:tc>
      </w:tr>
    </w:tbl>
    <w:p w14:paraId="3607B29E" w14:textId="77777777" w:rsidR="005E4DB5" w:rsidRPr="003D6384" w:rsidRDefault="005E4DB5" w:rsidP="00F66B86">
      <w:pPr>
        <w:rPr>
          <w:rFonts w:ascii="Times New Roman" w:hAnsi="Times New Roman" w:cs="Times New Roman"/>
          <w:b/>
          <w:bCs/>
        </w:rPr>
      </w:pPr>
    </w:p>
    <w:p w14:paraId="0EF1A58F" w14:textId="63A0D103" w:rsidR="008622F6" w:rsidRPr="003D6384" w:rsidRDefault="005E4DB5" w:rsidP="00F66B86">
      <w:pPr>
        <w:rPr>
          <w:rFonts w:ascii="Times New Roman" w:hAnsi="Times New Roman" w:cs="Times New Roman"/>
          <w:b/>
          <w:bCs/>
        </w:rPr>
      </w:pPr>
      <w:r w:rsidRPr="003D6384">
        <w:rPr>
          <w:rFonts w:ascii="Times New Roman" w:hAnsi="Times New Roman" w:cs="Times New Roman"/>
          <w:b/>
          <w:bCs/>
        </w:rPr>
        <w:t>Data collection method and dataset description</w:t>
      </w:r>
    </w:p>
    <w:p w14:paraId="24F3EC02" w14:textId="77777777" w:rsidR="005E4DB5" w:rsidRPr="003D6384" w:rsidRDefault="005E4DB5" w:rsidP="005E4DB5">
      <w:pPr>
        <w:rPr>
          <w:rFonts w:ascii="Times New Roman" w:hAnsi="Times New Roman" w:cs="Times New Roman"/>
        </w:rPr>
      </w:pPr>
      <w:r w:rsidRPr="003D6384">
        <w:rPr>
          <w:rFonts w:ascii="Times New Roman" w:hAnsi="Times New Roman" w:cs="Times New Roman"/>
        </w:rPr>
        <w:t>Model Training was performed on WESAD (Wearable Stress and Affect Detection) Dataset consisting of data recorded from 15 subjects wearing wearable chest and wrist sensors. In our case, three channels were chosen to represent the future hardware solution, namely, ECG, PPG and Temperature. The other channels from WESAD dataset, such as EDA/GSR and respiration, were omitted during model training.</w:t>
      </w:r>
    </w:p>
    <w:p w14:paraId="3CB1C2A6" w14:textId="77777777" w:rsidR="005E4DB5" w:rsidRPr="003D6384" w:rsidRDefault="005E4DB5" w:rsidP="005E4DB5">
      <w:pPr>
        <w:rPr>
          <w:rFonts w:ascii="Times New Roman" w:hAnsi="Times New Roman" w:cs="Times New Roman"/>
        </w:rPr>
      </w:pPr>
      <w:r w:rsidRPr="003D6384">
        <w:rPr>
          <w:rFonts w:ascii="Times New Roman" w:hAnsi="Times New Roman" w:cs="Times New Roman"/>
        </w:rPr>
        <w:t>Two classes are employed for classification:</w:t>
      </w:r>
    </w:p>
    <w:p w14:paraId="0A851D72" w14:textId="77777777" w:rsidR="005E4DB5" w:rsidRPr="003D6384" w:rsidRDefault="005E4DB5" w:rsidP="005E4DB5">
      <w:pPr>
        <w:rPr>
          <w:rFonts w:ascii="Times New Roman" w:hAnsi="Times New Roman" w:cs="Times New Roman"/>
        </w:rPr>
      </w:pPr>
      <w:r w:rsidRPr="003D6384">
        <w:rPr>
          <w:rFonts w:ascii="Times New Roman" w:hAnsi="Times New Roman" w:cs="Times New Roman"/>
        </w:rPr>
        <w:t>•</w:t>
      </w:r>
      <w:r w:rsidRPr="003D6384">
        <w:rPr>
          <w:rFonts w:ascii="Times New Roman" w:hAnsi="Times New Roman" w:cs="Times New Roman"/>
        </w:rPr>
        <w:tab/>
        <w:t>Class 0 — non-stress state: Baseline and amusement conditions</w:t>
      </w:r>
    </w:p>
    <w:p w14:paraId="2FC7484D" w14:textId="77777777" w:rsidR="005E4DB5" w:rsidRPr="003D6384" w:rsidRDefault="005E4DB5" w:rsidP="005E4DB5">
      <w:pPr>
        <w:rPr>
          <w:rFonts w:ascii="Times New Roman" w:hAnsi="Times New Roman" w:cs="Times New Roman"/>
        </w:rPr>
      </w:pPr>
      <w:r w:rsidRPr="003D6384">
        <w:rPr>
          <w:rFonts w:ascii="Times New Roman" w:hAnsi="Times New Roman" w:cs="Times New Roman"/>
        </w:rPr>
        <w:t>•</w:t>
      </w:r>
      <w:r w:rsidRPr="003D6384">
        <w:rPr>
          <w:rFonts w:ascii="Times New Roman" w:hAnsi="Times New Roman" w:cs="Times New Roman"/>
        </w:rPr>
        <w:tab/>
        <w:t>Class 1 — acute stress state: Trier Social Stress Test (TSST) condition</w:t>
      </w:r>
    </w:p>
    <w:p w14:paraId="0B2D7A0F" w14:textId="77777777" w:rsidR="005E4DB5" w:rsidRPr="003D6384" w:rsidRDefault="005E4DB5" w:rsidP="005E4DB5">
      <w:pPr>
        <w:rPr>
          <w:rFonts w:ascii="Times New Roman" w:hAnsi="Times New Roman" w:cs="Times New Roman"/>
        </w:rPr>
      </w:pPr>
      <w:r w:rsidRPr="003D6384">
        <w:rPr>
          <w:rFonts w:ascii="Times New Roman" w:hAnsi="Times New Roman" w:cs="Times New Roman"/>
        </w:rPr>
        <w:t>Other states, such as transient states, were not considered in the present study. The result of the developed pipeline consists of 22,192 three-second signal windows of the 15 subjects</w:t>
      </w:r>
    </w:p>
    <w:p w14:paraId="1A428E84" w14:textId="6AB03AE2" w:rsidR="005E4DB5" w:rsidRPr="003D6384" w:rsidRDefault="005E4DB5" w:rsidP="005E4DB5">
      <w:pPr>
        <w:rPr>
          <w:rFonts w:ascii="Times New Roman" w:hAnsi="Times New Roman" w:cs="Times New Roman"/>
        </w:rPr>
      </w:pPr>
      <w:r w:rsidRPr="003D6384">
        <w:rPr>
          <w:rFonts w:ascii="Times New Roman" w:hAnsi="Times New Roman" w:cs="Times New Roman"/>
        </w:rPr>
        <w:t>ESP32 sensors will be used for real-time data acquisition in the next step of the project. WESAD Dataset, but not the live data obtained from the ESP32 sensor, was used to train and validate the presented models</w:t>
      </w:r>
    </w:p>
    <w:p w14:paraId="1215369C" w14:textId="3A9CF7F9" w:rsidR="005E4DB5" w:rsidRPr="003D6384" w:rsidRDefault="005E4DB5" w:rsidP="005E4DB5">
      <w:pPr>
        <w:rPr>
          <w:rFonts w:ascii="Times New Roman" w:hAnsi="Times New Roman" w:cs="Times New Roman"/>
          <w:b/>
          <w:bCs/>
        </w:rPr>
      </w:pPr>
      <w:r w:rsidRPr="003D6384">
        <w:rPr>
          <w:rFonts w:ascii="Times New Roman" w:hAnsi="Times New Roman" w:cs="Times New Roman"/>
          <w:b/>
          <w:bCs/>
        </w:rPr>
        <w:t>Data Preprocessing</w:t>
      </w:r>
    </w:p>
    <w:p w14:paraId="4F7E6464" w14:textId="77777777" w:rsidR="005E4DB5" w:rsidRPr="003D6384" w:rsidRDefault="005E4DB5" w:rsidP="005E4DB5">
      <w:pPr>
        <w:rPr>
          <w:rFonts w:ascii="Times New Roman" w:hAnsi="Times New Roman" w:cs="Times New Roman"/>
        </w:rPr>
      </w:pPr>
      <w:r w:rsidRPr="003D6384">
        <w:rPr>
          <w:rFonts w:ascii="Times New Roman" w:hAnsi="Times New Roman" w:cs="Times New Roman"/>
        </w:rPr>
        <w:t>Since the physiological signals are sampled at different rates, the raw physiological signals were first resampled to have a common sampling rate of 128 Hz before segmentation.</w:t>
      </w:r>
    </w:p>
    <w:p w14:paraId="3EDE260C" w14:textId="77777777" w:rsidR="005E4DB5" w:rsidRPr="003D6384" w:rsidRDefault="005E4DB5" w:rsidP="005E4DB5">
      <w:pPr>
        <w:rPr>
          <w:rFonts w:ascii="Times New Roman" w:hAnsi="Times New Roman" w:cs="Times New Roman"/>
        </w:rPr>
      </w:pPr>
      <w:r w:rsidRPr="003D6384">
        <w:rPr>
          <w:rFonts w:ascii="Times New Roman" w:hAnsi="Times New Roman" w:cs="Times New Roman"/>
        </w:rPr>
        <w:t>The preprocessing steps include:</w:t>
      </w:r>
    </w:p>
    <w:p w14:paraId="6B666C67" w14:textId="3B28CE84" w:rsidR="005E4DB5" w:rsidRPr="003D6384" w:rsidRDefault="005E4DB5" w:rsidP="005E4DB5">
      <w:pPr>
        <w:pStyle w:val="ListParagraph"/>
        <w:numPr>
          <w:ilvl w:val="0"/>
          <w:numId w:val="5"/>
        </w:numPr>
        <w:rPr>
          <w:rFonts w:ascii="Times New Roman" w:hAnsi="Times New Roman" w:cs="Times New Roman"/>
        </w:rPr>
      </w:pPr>
      <w:r w:rsidRPr="003D6384">
        <w:rPr>
          <w:rFonts w:ascii="Times New Roman" w:hAnsi="Times New Roman" w:cs="Times New Roman"/>
        </w:rPr>
        <w:t>Signal Extraction: ECG signal was extracted from WESAD chest sensor, whereas PPG and temperature were extracted from the WESAD wrist and chest sensors.</w:t>
      </w:r>
    </w:p>
    <w:p w14:paraId="5359A7A6" w14:textId="1593C459" w:rsidR="005E4DB5" w:rsidRPr="003D6384" w:rsidRDefault="005E4DB5" w:rsidP="005E4DB5">
      <w:pPr>
        <w:pStyle w:val="ListParagraph"/>
        <w:numPr>
          <w:ilvl w:val="0"/>
          <w:numId w:val="5"/>
        </w:numPr>
        <w:rPr>
          <w:rFonts w:ascii="Times New Roman" w:hAnsi="Times New Roman" w:cs="Times New Roman"/>
        </w:rPr>
      </w:pPr>
      <w:r w:rsidRPr="003D6384">
        <w:rPr>
          <w:rFonts w:ascii="Times New Roman" w:hAnsi="Times New Roman" w:cs="Times New Roman"/>
        </w:rPr>
        <w:lastRenderedPageBreak/>
        <w:t>Resampling: ECG was down-sampled from 700 Hz to 128 Hz, PPG signal was up-sampled from 64 Hz to 128 Hz using cubic spline interpolation, and temperature was up-sampled from 4 Hz to 128 Hz using linear interpolation.</w:t>
      </w:r>
    </w:p>
    <w:p w14:paraId="31816B70" w14:textId="327357E1" w:rsidR="005E4DB5" w:rsidRPr="003D6384" w:rsidRDefault="005E4DB5" w:rsidP="005E4DB5">
      <w:pPr>
        <w:pStyle w:val="ListParagraph"/>
        <w:numPr>
          <w:ilvl w:val="0"/>
          <w:numId w:val="5"/>
        </w:numPr>
        <w:rPr>
          <w:rFonts w:ascii="Times New Roman" w:hAnsi="Times New Roman" w:cs="Times New Roman"/>
        </w:rPr>
      </w:pPr>
      <w:r w:rsidRPr="003D6384">
        <w:rPr>
          <w:rFonts w:ascii="Times New Roman" w:hAnsi="Times New Roman" w:cs="Times New Roman"/>
        </w:rPr>
        <w:t>Noise Reduction: An IIR notch filter operating at 50 Hz was applied. ECG signal was bandpass filtered at 0.5 to 40 Hz, while PPG signal was bandpass filtered at 0.5 to 5 Hz. Temperature signal was not filtered.</w:t>
      </w:r>
    </w:p>
    <w:p w14:paraId="4D038340" w14:textId="3DD96940" w:rsidR="005E4DB5" w:rsidRPr="003D6384" w:rsidRDefault="005E4DB5" w:rsidP="005E4DB5">
      <w:pPr>
        <w:pStyle w:val="ListParagraph"/>
        <w:numPr>
          <w:ilvl w:val="0"/>
          <w:numId w:val="5"/>
        </w:numPr>
        <w:rPr>
          <w:rFonts w:ascii="Times New Roman" w:hAnsi="Times New Roman" w:cs="Times New Roman"/>
        </w:rPr>
      </w:pPr>
      <w:r w:rsidRPr="003D6384">
        <w:rPr>
          <w:rFonts w:ascii="Times New Roman" w:hAnsi="Times New Roman" w:cs="Times New Roman"/>
        </w:rPr>
        <w:t>Normalization: z-score normalization was performed on a subject basis.</w:t>
      </w:r>
    </w:p>
    <w:p w14:paraId="1ACF06BE" w14:textId="3094B465" w:rsidR="005E4DB5" w:rsidRPr="003D6384" w:rsidRDefault="005E4DB5" w:rsidP="005E4DB5">
      <w:pPr>
        <w:pStyle w:val="ListParagraph"/>
        <w:numPr>
          <w:ilvl w:val="0"/>
          <w:numId w:val="5"/>
        </w:numPr>
        <w:rPr>
          <w:rFonts w:ascii="Times New Roman" w:hAnsi="Times New Roman" w:cs="Times New Roman"/>
        </w:rPr>
      </w:pPr>
      <w:r w:rsidRPr="003D6384">
        <w:rPr>
          <w:rFonts w:ascii="Times New Roman" w:hAnsi="Times New Roman" w:cs="Times New Roman"/>
        </w:rPr>
        <w:t>Window Segmentation: Three seconds long segments with 384 samples in each channel were obtained from the physiological signals with 50% overlap and a 192-sample step size.</w:t>
      </w:r>
    </w:p>
    <w:p w14:paraId="1C6905D7" w14:textId="34CA3026" w:rsidR="005E4DB5" w:rsidRPr="003D6384" w:rsidRDefault="005E4DB5" w:rsidP="005E4DB5">
      <w:pPr>
        <w:pStyle w:val="ListParagraph"/>
        <w:numPr>
          <w:ilvl w:val="0"/>
          <w:numId w:val="5"/>
        </w:numPr>
        <w:rPr>
          <w:rFonts w:ascii="Times New Roman" w:hAnsi="Times New Roman" w:cs="Times New Roman"/>
        </w:rPr>
      </w:pPr>
      <w:r w:rsidRPr="003D6384">
        <w:rPr>
          <w:rFonts w:ascii="Times New Roman" w:hAnsi="Times New Roman" w:cs="Times New Roman"/>
        </w:rPr>
        <w:t>Label Assignment: Binary label was assigned to each window by majority voting among sample labels. Ambiguous windows were removed from the analysis dataset.</w:t>
      </w:r>
    </w:p>
    <w:p w14:paraId="2F8C2D42" w14:textId="2AED5993" w:rsidR="00481519" w:rsidRPr="003D6384" w:rsidRDefault="00481519" w:rsidP="00481519">
      <w:pPr>
        <w:rPr>
          <w:rFonts w:ascii="Times New Roman" w:hAnsi="Times New Roman" w:cs="Times New Roman"/>
        </w:rPr>
      </w:pPr>
      <w:r w:rsidRPr="003D6384">
        <w:rPr>
          <w:rFonts w:ascii="Times New Roman" w:hAnsi="Times New Roman" w:cs="Times New Roman"/>
        </w:rPr>
        <w:t>The deep learning pipeline provides an input tensor of shape (N, 3, 384), where N is the number of windows, 3 corresponds to physiological signals, and 384 to the sample size for each signal. While the classical ML pipeline works with physiological features.</w:t>
      </w:r>
    </w:p>
    <w:p w14:paraId="768BC47B" w14:textId="404AAF21" w:rsidR="00481519" w:rsidRPr="003D6384" w:rsidRDefault="00481519" w:rsidP="00481519">
      <w:pPr>
        <w:rPr>
          <w:rFonts w:ascii="Times New Roman" w:hAnsi="Times New Roman" w:cs="Times New Roman"/>
          <w:b/>
          <w:bCs/>
        </w:rPr>
      </w:pPr>
      <w:r w:rsidRPr="003D6384">
        <w:rPr>
          <w:rFonts w:ascii="Times New Roman" w:hAnsi="Times New Roman" w:cs="Times New Roman"/>
          <w:b/>
          <w:bCs/>
        </w:rPr>
        <w:t>ML model selection and architecture</w:t>
      </w:r>
    </w:p>
    <w:p w14:paraId="65A5B774" w14:textId="74F6AE2A" w:rsidR="00481519" w:rsidRPr="003D6384" w:rsidRDefault="00481519" w:rsidP="00481519">
      <w:pPr>
        <w:rPr>
          <w:rFonts w:ascii="Times New Roman" w:hAnsi="Times New Roman" w:cs="Times New Roman"/>
        </w:rPr>
      </w:pPr>
      <w:r w:rsidRPr="003D6384">
        <w:rPr>
          <w:rFonts w:ascii="Times New Roman" w:hAnsi="Times New Roman" w:cs="Times New Roman"/>
        </w:rPr>
        <w:t>Four deep learning architectures and three classical machine learning models were evaluated:</w:t>
      </w:r>
    </w:p>
    <w:p w14:paraId="11E09ACA" w14:textId="66EBF2DE" w:rsidR="00481519" w:rsidRPr="003D6384" w:rsidRDefault="00481519" w:rsidP="00481519">
      <w:pPr>
        <w:rPr>
          <w:rFonts w:ascii="Times New Roman" w:hAnsi="Times New Roman" w:cs="Times New Roman"/>
        </w:rPr>
      </w:pPr>
      <w:r w:rsidRPr="003D6384">
        <w:rPr>
          <w:rFonts w:ascii="Times New Roman" w:hAnsi="Times New Roman" w:cs="Times New Roman"/>
        </w:rPr>
        <w:t>Deep Learning - 1D-CNN, BiLSTM, Temporal Transformer, ST-GCN</w:t>
      </w:r>
    </w:p>
    <w:p w14:paraId="2C92BCDE" w14:textId="359FC517" w:rsidR="00481519" w:rsidRPr="003D6384" w:rsidRDefault="00481519" w:rsidP="00481519">
      <w:pPr>
        <w:rPr>
          <w:rFonts w:ascii="Times New Roman" w:hAnsi="Times New Roman" w:cs="Times New Roman"/>
        </w:rPr>
      </w:pPr>
      <w:r w:rsidRPr="003D6384">
        <w:rPr>
          <w:rFonts w:ascii="Times New Roman" w:hAnsi="Times New Roman" w:cs="Times New Roman"/>
        </w:rPr>
        <w:t>Classical ML - Random Forest, XGBoost, SVM</w:t>
      </w:r>
    </w:p>
    <w:p w14:paraId="679200CE" w14:textId="55D11CD5" w:rsidR="00481519" w:rsidRPr="003D6384" w:rsidRDefault="00481519" w:rsidP="00481519">
      <w:pPr>
        <w:rPr>
          <w:rFonts w:ascii="Times New Roman" w:hAnsi="Times New Roman" w:cs="Times New Roman"/>
        </w:rPr>
      </w:pPr>
      <w:r w:rsidRPr="003D6384">
        <w:rPr>
          <w:rFonts w:ascii="Times New Roman" w:hAnsi="Times New Roman" w:cs="Times New Roman"/>
        </w:rPr>
        <w:t>The Spatio-Temporal Graph Convolutional Network (ST-GCN) was chosen for its deep learning model for its ability to strike the right balance between classification efficiency and inference speed.</w:t>
      </w:r>
    </w:p>
    <w:p w14:paraId="499F3E6B" w14:textId="4537AA28" w:rsidR="00481519" w:rsidRPr="003D6384" w:rsidRDefault="00481519" w:rsidP="00481519">
      <w:pPr>
        <w:rPr>
          <w:rFonts w:ascii="Times New Roman" w:hAnsi="Times New Roman" w:cs="Times New Roman"/>
        </w:rPr>
      </w:pPr>
      <w:r w:rsidRPr="003D6384">
        <w:rPr>
          <w:rFonts w:ascii="Times New Roman" w:hAnsi="Times New Roman" w:cs="Times New Roman"/>
        </w:rPr>
        <w:t>Graph nodes for ST-GCN model ECG, PPG, and skin temperature as three graphs. A dynamic adjacency matrix is obtained based on the Pearson correlation values between these three signals in each window. Graph convolutions capture relationship between physiological channels while temporal convolutions learn from the signal window.</w:t>
      </w:r>
    </w:p>
    <w:p w14:paraId="1DA7CB88" w14:textId="77777777" w:rsidR="00BA6B2D" w:rsidRPr="003D6384" w:rsidRDefault="00BA6B2D" w:rsidP="00481519">
      <w:pPr>
        <w:rPr>
          <w:rFonts w:ascii="Times New Roman" w:hAnsi="Times New Roman" w:cs="Times New Roman"/>
        </w:rPr>
      </w:pPr>
    </w:p>
    <w:p w14:paraId="0409BF5C" w14:textId="2A6CB675" w:rsidR="00BA6B2D" w:rsidRPr="003D6384" w:rsidRDefault="00BA6B2D" w:rsidP="00481519">
      <w:pPr>
        <w:rPr>
          <w:rFonts w:ascii="Times New Roman" w:hAnsi="Times New Roman" w:cs="Times New Roman"/>
        </w:rPr>
      </w:pPr>
      <w:r w:rsidRPr="003D6384">
        <w:rPr>
          <w:rFonts w:ascii="Times New Roman" w:hAnsi="Times New Roman" w:cs="Times New Roman"/>
          <w:b/>
          <w:bCs/>
        </w:rPr>
        <w:t>Training process and hyperparameters</w:t>
      </w:r>
    </w:p>
    <w:p w14:paraId="1E30700C" w14:textId="675C2503" w:rsidR="00481519" w:rsidRPr="003D6384" w:rsidRDefault="00481519" w:rsidP="00481519">
      <w:pPr>
        <w:pStyle w:val="ListParagraph"/>
        <w:numPr>
          <w:ilvl w:val="0"/>
          <w:numId w:val="7"/>
        </w:numPr>
        <w:rPr>
          <w:rFonts w:ascii="Times New Roman" w:hAnsi="Times New Roman" w:cs="Times New Roman"/>
        </w:rPr>
      </w:pPr>
      <w:r w:rsidRPr="003D6384">
        <w:rPr>
          <w:rFonts w:ascii="Times New Roman" w:hAnsi="Times New Roman" w:cs="Times New Roman"/>
          <w:b/>
          <w:bCs/>
        </w:rPr>
        <w:t>1D-CNN:</w:t>
      </w:r>
      <w:r w:rsidRPr="003D6384">
        <w:rPr>
          <w:rFonts w:ascii="Times New Roman" w:hAnsi="Times New Roman" w:cs="Times New Roman"/>
        </w:rPr>
        <w:t xml:space="preserve"> Accuracy: 58.69% | F1: 0.4918 | AUC: 0.6114 | CPU Latency: 0.8 </w:t>
      </w:r>
      <w:proofErr w:type="spellStart"/>
      <w:r w:rsidRPr="003D6384">
        <w:rPr>
          <w:rFonts w:ascii="Times New Roman" w:hAnsi="Times New Roman" w:cs="Times New Roman"/>
        </w:rPr>
        <w:t>ms</w:t>
      </w:r>
      <w:proofErr w:type="spellEnd"/>
      <w:r w:rsidRPr="003D6384">
        <w:rPr>
          <w:rFonts w:ascii="Times New Roman" w:hAnsi="Times New Roman" w:cs="Times New Roman"/>
        </w:rPr>
        <w:t xml:space="preserve"> </w:t>
      </w:r>
    </w:p>
    <w:p w14:paraId="1E22697C" w14:textId="234B0DFD" w:rsidR="00481519" w:rsidRPr="003D6384" w:rsidRDefault="00481519" w:rsidP="00481519">
      <w:pPr>
        <w:pStyle w:val="ListParagraph"/>
        <w:numPr>
          <w:ilvl w:val="0"/>
          <w:numId w:val="7"/>
        </w:numPr>
        <w:rPr>
          <w:rFonts w:ascii="Times New Roman" w:hAnsi="Times New Roman" w:cs="Times New Roman"/>
        </w:rPr>
      </w:pPr>
      <w:r w:rsidRPr="003D6384">
        <w:rPr>
          <w:rFonts w:ascii="Times New Roman" w:hAnsi="Times New Roman" w:cs="Times New Roman"/>
          <w:b/>
          <w:bCs/>
        </w:rPr>
        <w:t>BiLSTM</w:t>
      </w:r>
      <w:r w:rsidRPr="003D6384">
        <w:rPr>
          <w:rFonts w:ascii="Times New Roman" w:hAnsi="Times New Roman" w:cs="Times New Roman"/>
        </w:rPr>
        <w:t xml:space="preserve">: Accuracy: 44.69% | F1: 0.0344 | AUC: 0.1396 | CPU Latency: 113.0 </w:t>
      </w:r>
      <w:proofErr w:type="spellStart"/>
      <w:r w:rsidRPr="003D6384">
        <w:rPr>
          <w:rFonts w:ascii="Times New Roman" w:hAnsi="Times New Roman" w:cs="Times New Roman"/>
        </w:rPr>
        <w:t>ms</w:t>
      </w:r>
      <w:proofErr w:type="spellEnd"/>
      <w:r w:rsidRPr="003D6384">
        <w:rPr>
          <w:rFonts w:ascii="Times New Roman" w:hAnsi="Times New Roman" w:cs="Times New Roman"/>
        </w:rPr>
        <w:t xml:space="preserve"> </w:t>
      </w:r>
    </w:p>
    <w:p w14:paraId="0321AF0F" w14:textId="4FBDD97E" w:rsidR="00481519" w:rsidRPr="003D6384" w:rsidRDefault="00481519" w:rsidP="00481519">
      <w:pPr>
        <w:pStyle w:val="ListParagraph"/>
        <w:numPr>
          <w:ilvl w:val="0"/>
          <w:numId w:val="7"/>
        </w:numPr>
        <w:rPr>
          <w:rFonts w:ascii="Times New Roman" w:hAnsi="Times New Roman" w:cs="Times New Roman"/>
        </w:rPr>
      </w:pPr>
      <w:r w:rsidRPr="003D6384">
        <w:rPr>
          <w:rFonts w:ascii="Times New Roman" w:hAnsi="Times New Roman" w:cs="Times New Roman"/>
          <w:b/>
          <w:bCs/>
        </w:rPr>
        <w:t>Temporal Transformer:</w:t>
      </w:r>
      <w:r w:rsidRPr="003D6384">
        <w:rPr>
          <w:rFonts w:ascii="Times New Roman" w:hAnsi="Times New Roman" w:cs="Times New Roman"/>
        </w:rPr>
        <w:t xml:space="preserve"> Accuracy: 21.25% | F1: 0.1516 | AUC: 0.1557 | CPU Latency: 6.7 </w:t>
      </w:r>
      <w:proofErr w:type="spellStart"/>
      <w:r w:rsidRPr="003D6384">
        <w:rPr>
          <w:rFonts w:ascii="Times New Roman" w:hAnsi="Times New Roman" w:cs="Times New Roman"/>
        </w:rPr>
        <w:t>ms</w:t>
      </w:r>
      <w:proofErr w:type="spellEnd"/>
    </w:p>
    <w:p w14:paraId="0ECA88C6" w14:textId="411017C4" w:rsidR="00481519" w:rsidRPr="003D6384" w:rsidRDefault="00481519" w:rsidP="00481519">
      <w:pPr>
        <w:pStyle w:val="ListParagraph"/>
        <w:numPr>
          <w:ilvl w:val="0"/>
          <w:numId w:val="7"/>
        </w:numPr>
        <w:rPr>
          <w:rFonts w:ascii="Times New Roman" w:hAnsi="Times New Roman" w:cs="Times New Roman"/>
        </w:rPr>
      </w:pPr>
      <w:r w:rsidRPr="003D6384">
        <w:rPr>
          <w:rFonts w:ascii="Times New Roman" w:hAnsi="Times New Roman" w:cs="Times New Roman"/>
          <w:b/>
          <w:bCs/>
        </w:rPr>
        <w:t>ST-GCN</w:t>
      </w:r>
      <w:r w:rsidRPr="003D6384">
        <w:rPr>
          <w:rFonts w:ascii="Times New Roman" w:hAnsi="Times New Roman" w:cs="Times New Roman"/>
        </w:rPr>
        <w:t xml:space="preserve">: Accuracy: 78.68% | F1: 0.5183 | AUC: 0.8679 | Specificity: 94.65% | CPU Latency: 2.0 </w:t>
      </w:r>
      <w:proofErr w:type="spellStart"/>
      <w:r w:rsidRPr="003D6384">
        <w:rPr>
          <w:rFonts w:ascii="Times New Roman" w:hAnsi="Times New Roman" w:cs="Times New Roman"/>
        </w:rPr>
        <w:t>ms</w:t>
      </w:r>
      <w:proofErr w:type="spellEnd"/>
    </w:p>
    <w:p w14:paraId="3EA01514" w14:textId="77777777" w:rsidR="00481519" w:rsidRPr="003D6384" w:rsidRDefault="00481519" w:rsidP="00481519">
      <w:pPr>
        <w:pStyle w:val="ListParagraph"/>
        <w:numPr>
          <w:ilvl w:val="0"/>
          <w:numId w:val="7"/>
        </w:numPr>
        <w:rPr>
          <w:rFonts w:ascii="Times New Roman" w:hAnsi="Times New Roman" w:cs="Times New Roman"/>
        </w:rPr>
      </w:pPr>
      <w:r w:rsidRPr="003D6384">
        <w:rPr>
          <w:rFonts w:ascii="Times New Roman" w:hAnsi="Times New Roman" w:cs="Times New Roman"/>
          <w:b/>
          <w:bCs/>
        </w:rPr>
        <w:t>Classical Baselines</w:t>
      </w:r>
      <w:r w:rsidRPr="003D6384">
        <w:rPr>
          <w:rFonts w:ascii="Times New Roman" w:hAnsi="Times New Roman" w:cs="Times New Roman"/>
        </w:rPr>
        <w:t xml:space="preserve">: </w:t>
      </w:r>
    </w:p>
    <w:p w14:paraId="4E20A7AA" w14:textId="79FEE39B" w:rsidR="00481519" w:rsidRPr="003D6384" w:rsidRDefault="00481519" w:rsidP="00481519">
      <w:pPr>
        <w:pStyle w:val="ListParagraph"/>
        <w:numPr>
          <w:ilvl w:val="1"/>
          <w:numId w:val="8"/>
        </w:numPr>
        <w:rPr>
          <w:rFonts w:ascii="Times New Roman" w:hAnsi="Times New Roman" w:cs="Times New Roman"/>
        </w:rPr>
      </w:pPr>
      <w:r w:rsidRPr="003D6384">
        <w:rPr>
          <w:rFonts w:ascii="Times New Roman" w:hAnsi="Times New Roman" w:cs="Times New Roman"/>
        </w:rPr>
        <w:t>XGBoost: Accuracy: 77.48% | F1: 0.5181 | AUC: 0.8683</w:t>
      </w:r>
    </w:p>
    <w:p w14:paraId="5E99A1CC" w14:textId="4C30DA39" w:rsidR="00481519" w:rsidRPr="003D6384" w:rsidRDefault="00481519" w:rsidP="00481519">
      <w:pPr>
        <w:pStyle w:val="ListParagraph"/>
        <w:numPr>
          <w:ilvl w:val="1"/>
          <w:numId w:val="8"/>
        </w:numPr>
        <w:rPr>
          <w:rFonts w:ascii="Times New Roman" w:hAnsi="Times New Roman" w:cs="Times New Roman"/>
        </w:rPr>
      </w:pPr>
      <w:r w:rsidRPr="003D6384">
        <w:rPr>
          <w:rFonts w:ascii="Times New Roman" w:hAnsi="Times New Roman" w:cs="Times New Roman"/>
        </w:rPr>
        <w:t xml:space="preserve">Random Forest: Accuracy: 77.69% | F1: 0.5024 | AUC: 0.8909 </w:t>
      </w:r>
    </w:p>
    <w:p w14:paraId="019F1E31" w14:textId="2176BF1A" w:rsidR="00481519" w:rsidRPr="003D6384" w:rsidRDefault="00481519" w:rsidP="00481519">
      <w:pPr>
        <w:pStyle w:val="ListParagraph"/>
        <w:numPr>
          <w:ilvl w:val="1"/>
          <w:numId w:val="8"/>
        </w:numPr>
        <w:rPr>
          <w:rFonts w:ascii="Times New Roman" w:hAnsi="Times New Roman" w:cs="Times New Roman"/>
        </w:rPr>
      </w:pPr>
      <w:r w:rsidRPr="003D6384">
        <w:rPr>
          <w:rFonts w:ascii="Times New Roman" w:hAnsi="Times New Roman" w:cs="Times New Roman"/>
        </w:rPr>
        <w:t>SVM: Accuracy: 76.00% | F1: 0.4794 | AUC: 0.7618</w:t>
      </w:r>
    </w:p>
    <w:p w14:paraId="2714D1DE" w14:textId="5D69DA67" w:rsidR="00BA6B2D" w:rsidRPr="003D6384" w:rsidRDefault="00BA6B2D" w:rsidP="00BA6B2D">
      <w:pPr>
        <w:spacing w:before="100" w:beforeAutospacing="1" w:after="100" w:afterAutospacing="1" w:line="240" w:lineRule="auto"/>
        <w:rPr>
          <w:rFonts w:ascii="Times New Roman" w:eastAsia="Times New Roman" w:hAnsi="Times New Roman" w:cs="Times New Roman"/>
          <w:kern w:val="0"/>
          <w:lang w:eastAsia="en-IN"/>
          <w14:ligatures w14:val="none"/>
        </w:rPr>
      </w:pPr>
      <w:r w:rsidRPr="003D6384">
        <w:rPr>
          <w:rFonts w:ascii="Times New Roman" w:eastAsia="Times New Roman" w:hAnsi="Times New Roman" w:cs="Times New Roman"/>
          <w:kern w:val="0"/>
          <w:lang w:eastAsia="en-IN"/>
          <w14:ligatures w14:val="none"/>
        </w:rPr>
        <w:lastRenderedPageBreak/>
        <w:t>The models were trained and validated using a 15-fold Leave-One-Subject-Out (LOSO) cross-validation technique. In every fold, data for one subject was held out for testing while data for other 14 subjects was used for training and validation purposes. Training dataset was again split into training and validation datasets using 80:20 ratio. The method tests the generalization capability of the model for unseen subjects..</w:t>
      </w:r>
    </w:p>
    <w:p w14:paraId="64C40531" w14:textId="2BBCF07A" w:rsidR="00BA6B2D" w:rsidRPr="003D6384" w:rsidRDefault="00BA6B2D" w:rsidP="00BA6B2D">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3D6384">
        <w:rPr>
          <w:rFonts w:ascii="Times New Roman" w:eastAsia="Times New Roman" w:hAnsi="Times New Roman" w:cs="Times New Roman"/>
          <w:kern w:val="0"/>
          <w:lang w:eastAsia="en-IN"/>
          <w14:ligatures w14:val="none"/>
        </w:rPr>
        <w:t>AdamW</w:t>
      </w:r>
      <w:proofErr w:type="spellEnd"/>
      <w:r w:rsidRPr="003D6384">
        <w:rPr>
          <w:rFonts w:ascii="Times New Roman" w:eastAsia="Times New Roman" w:hAnsi="Times New Roman" w:cs="Times New Roman"/>
          <w:kern w:val="0"/>
          <w:lang w:eastAsia="en-IN"/>
          <w14:ligatures w14:val="none"/>
        </w:rPr>
        <w:t xml:space="preserve"> optimization algorithm was used for model training with an initial learning rate of 0.001 and weight decay of 0.01. Class weighted cross entropy loss function was used to solve class imbalance between the stressed and non-stressed classes. Learning rate schedule used was cosine annealing. Early stopping based on validation loss was used to minimize overfitting. The patience of early stopping is 10–15 epochs..</w:t>
      </w:r>
    </w:p>
    <w:p w14:paraId="5BB55F7F" w14:textId="1FF8C72B" w:rsidR="00481519" w:rsidRPr="003D6384" w:rsidRDefault="00BA6B2D" w:rsidP="00481519">
      <w:pPr>
        <w:rPr>
          <w:rFonts w:ascii="Times New Roman" w:hAnsi="Times New Roman" w:cs="Times New Roman"/>
        </w:rPr>
      </w:pPr>
      <w:r w:rsidRPr="003D6384">
        <w:rPr>
          <w:rFonts w:ascii="Times New Roman" w:eastAsia="Times New Roman" w:hAnsi="Times New Roman" w:cs="Times New Roman"/>
          <w:kern w:val="0"/>
          <w:lang w:eastAsia="en-IN"/>
          <w14:ligatures w14:val="none"/>
        </w:rPr>
        <w:t>Accuracy, F1 score, sensitivity, specificity, and ROC-AUC were used to evaluate the models. Also, inference latency was calculated for determining the suitability of the model for real-time usage. During the single-fold experiment conducted initially, ST-GCN model was trained up to 100 epochs. While other models were trained up to a different number of epochs based on their validation accuracy. Final results were derived after conducting 15-fold LOSO experiment.</w:t>
      </w:r>
    </w:p>
    <w:p w14:paraId="31141EC7" w14:textId="23958263" w:rsidR="00481519" w:rsidRPr="003D6384" w:rsidRDefault="00BA6B2D" w:rsidP="00481519">
      <w:pPr>
        <w:rPr>
          <w:rFonts w:ascii="Times New Roman" w:hAnsi="Times New Roman" w:cs="Times New Roman"/>
          <w:b/>
          <w:bCs/>
        </w:rPr>
      </w:pPr>
      <w:r w:rsidRPr="003D6384">
        <w:rPr>
          <w:rFonts w:ascii="Times New Roman" w:hAnsi="Times New Roman" w:cs="Times New Roman"/>
          <w:b/>
          <w:bCs/>
        </w:rPr>
        <w:t>Model optimization and edge deployment</w:t>
      </w:r>
    </w:p>
    <w:p w14:paraId="281807BB" w14:textId="053578D0" w:rsidR="00BA6B2D" w:rsidRPr="003D6384" w:rsidRDefault="00BA6B2D" w:rsidP="00481519">
      <w:pPr>
        <w:rPr>
          <w:rFonts w:ascii="Times New Roman" w:hAnsi="Times New Roman" w:cs="Times New Roman"/>
        </w:rPr>
      </w:pPr>
      <w:r w:rsidRPr="003D6384">
        <w:rPr>
          <w:rFonts w:ascii="Times New Roman" w:hAnsi="Times New Roman" w:cs="Times New Roman"/>
        </w:rPr>
        <w:t>The trained ST-GCN model was exported from PyTorch to ONNX to simplify the deployment process and eliminate the use of PyTorch at inference time. The ONNX model was verified by comparing the outputs produced by the ONNX and PyTorch models using out-of-sample data. The maximum output difference was 4.77 x 10</w:t>
      </w:r>
      <w:r w:rsidRPr="003D6384">
        <w:rPr>
          <w:rFonts w:ascii="Times New Roman" w:hAnsi="Times New Roman" w:cs="Times New Roman"/>
          <w:vertAlign w:val="superscript"/>
        </w:rPr>
        <w:t>-6</w:t>
      </w:r>
      <w:r w:rsidRPr="003D6384">
        <w:rPr>
          <w:rFonts w:ascii="Times New Roman" w:hAnsi="Times New Roman" w:cs="Times New Roman"/>
        </w:rPr>
        <w:t>, which is less than the required tolerance of 10</w:t>
      </w:r>
      <w:r w:rsidRPr="003D6384">
        <w:rPr>
          <w:rFonts w:ascii="Times New Roman" w:hAnsi="Times New Roman" w:cs="Times New Roman"/>
          <w:vertAlign w:val="superscript"/>
        </w:rPr>
        <w:t>-4</w:t>
      </w:r>
      <w:r w:rsidRPr="003D6384">
        <w:rPr>
          <w:rFonts w:ascii="Times New Roman" w:hAnsi="Times New Roman" w:cs="Times New Roman"/>
        </w:rPr>
        <w:t>.</w:t>
      </w:r>
    </w:p>
    <w:p w14:paraId="42C4068A" w14:textId="431D65B1" w:rsidR="003D6384" w:rsidRPr="003D6384" w:rsidRDefault="003D6384" w:rsidP="003D6384">
      <w:pPr>
        <w:rPr>
          <w:rFonts w:asciiTheme="majorHAnsi" w:hAnsiTheme="majorHAnsi" w:cs="Times New Roman"/>
          <w:b/>
          <w:bCs/>
          <w:sz w:val="28"/>
          <w:szCs w:val="28"/>
        </w:rPr>
      </w:pPr>
      <w:r>
        <w:rPr>
          <w:rFonts w:asciiTheme="majorHAnsi" w:hAnsiTheme="majorHAnsi" w:cs="Times New Roman"/>
          <w:b/>
          <w:bCs/>
          <w:sz w:val="28"/>
          <w:szCs w:val="28"/>
        </w:rPr>
        <w:t>8.</w:t>
      </w:r>
      <w:r w:rsidRPr="003D6384">
        <w:rPr>
          <w:rFonts w:asciiTheme="majorHAnsi" w:hAnsiTheme="majorHAnsi" w:cs="Times New Roman"/>
          <w:b/>
          <w:bCs/>
          <w:sz w:val="28"/>
          <w:szCs w:val="28"/>
        </w:rPr>
        <w:t>Implementation details</w:t>
      </w:r>
    </w:p>
    <w:p w14:paraId="38F4FAEC" w14:textId="77777777" w:rsidR="003D6384" w:rsidRPr="003D6384" w:rsidRDefault="003D6384" w:rsidP="00481519">
      <w:pPr>
        <w:rPr>
          <w:rFonts w:asciiTheme="majorHAnsi" w:hAnsiTheme="majorHAnsi" w:cs="Times New Roman"/>
          <w:sz w:val="28"/>
          <w:szCs w:val="28"/>
        </w:rPr>
      </w:pPr>
    </w:p>
    <w:p w14:paraId="5996B43C" w14:textId="0EB04180" w:rsidR="003D6384" w:rsidRPr="003D6384" w:rsidRDefault="003D6384" w:rsidP="00481519">
      <w:pPr>
        <w:rPr>
          <w:rFonts w:asciiTheme="majorHAnsi" w:hAnsiTheme="majorHAnsi" w:cs="Times New Roman"/>
          <w:b/>
          <w:bCs/>
          <w:sz w:val="28"/>
          <w:szCs w:val="28"/>
        </w:rPr>
      </w:pPr>
      <w:r>
        <w:rPr>
          <w:rFonts w:asciiTheme="majorHAnsi" w:hAnsiTheme="majorHAnsi" w:cs="Times New Roman"/>
          <w:b/>
          <w:bCs/>
          <w:sz w:val="28"/>
          <w:szCs w:val="28"/>
        </w:rPr>
        <w:t>9.</w:t>
      </w:r>
      <w:r w:rsidRPr="003D6384">
        <w:rPr>
          <w:rFonts w:asciiTheme="majorHAnsi" w:hAnsiTheme="majorHAnsi" w:cs="Times New Roman"/>
          <w:b/>
          <w:bCs/>
          <w:sz w:val="28"/>
          <w:szCs w:val="28"/>
        </w:rPr>
        <w:t>Experimental Setup</w:t>
      </w:r>
    </w:p>
    <w:p w14:paraId="60D15791" w14:textId="56CCA2AA" w:rsidR="003D6384" w:rsidRPr="003D6384" w:rsidRDefault="003D6384" w:rsidP="003D6384">
      <w:pPr>
        <w:rPr>
          <w:rFonts w:ascii="Times New Roman" w:hAnsi="Times New Roman" w:cs="Times New Roman"/>
          <w:b/>
          <w:bCs/>
        </w:rPr>
      </w:pPr>
      <w:r>
        <w:rPr>
          <w:rFonts w:ascii="Times New Roman" w:hAnsi="Times New Roman" w:cs="Times New Roman"/>
          <w:b/>
          <w:bCs/>
        </w:rPr>
        <w:t>9</w:t>
      </w:r>
      <w:r w:rsidRPr="003D6384">
        <w:rPr>
          <w:rFonts w:ascii="Times New Roman" w:hAnsi="Times New Roman" w:cs="Times New Roman"/>
          <w:b/>
          <w:bCs/>
        </w:rPr>
        <w:t>.1 Test Environment and Evaluation Dataset</w:t>
      </w:r>
    </w:p>
    <w:p w14:paraId="3099D4F4" w14:textId="05D6CDB7" w:rsidR="003D6384" w:rsidRPr="003D6384" w:rsidRDefault="003D6384" w:rsidP="003D6384">
      <w:pPr>
        <w:rPr>
          <w:rFonts w:ascii="Times New Roman" w:hAnsi="Times New Roman" w:cs="Times New Roman"/>
        </w:rPr>
      </w:pPr>
      <w:r w:rsidRPr="003D6384">
        <w:rPr>
          <w:rFonts w:ascii="Times New Roman" w:hAnsi="Times New Roman" w:cs="Times New Roman"/>
        </w:rPr>
        <w:t>The experiments were run on the WESAD (Wearable Stress and Affect Detection) dataset, which included the physiological measurements of 15 participants. ECG, PPG, and skin temperature signals were chosen to build the classifier. The baseline and amusement signals were classified into the non-stress category, whereas TSST measurements were classified as the acute stress category.</w:t>
      </w:r>
    </w:p>
    <w:p w14:paraId="011701AF" w14:textId="188B7394" w:rsidR="003D6384" w:rsidRPr="003D6384" w:rsidRDefault="003D6384" w:rsidP="003D6384">
      <w:pPr>
        <w:rPr>
          <w:rFonts w:ascii="Times New Roman" w:hAnsi="Times New Roman" w:cs="Times New Roman"/>
        </w:rPr>
      </w:pPr>
      <w:r w:rsidRPr="003D6384">
        <w:rPr>
          <w:rFonts w:ascii="Times New Roman" w:hAnsi="Times New Roman" w:cs="Times New Roman"/>
        </w:rPr>
        <w:t>Training the model took place on a local machine that had an NVIDIA GeForce RTX 3050 GPU. For programming purposes, Python and PyTorch along with corresponding libraries for signal processing and machine learning were used. The dataset was pre-processed, normalized, and segmented into 22,192 segments with 3 seconds of physiological data overlapped by 50%.</w:t>
      </w:r>
    </w:p>
    <w:p w14:paraId="2B555DA6" w14:textId="2E4B0C82" w:rsidR="003D6384" w:rsidRPr="003D6384" w:rsidRDefault="003D6384" w:rsidP="003D6384">
      <w:pPr>
        <w:rPr>
          <w:rFonts w:ascii="Times New Roman" w:hAnsi="Times New Roman" w:cs="Times New Roman"/>
        </w:rPr>
      </w:pPr>
      <w:r w:rsidRPr="003D6384">
        <w:rPr>
          <w:rFonts w:ascii="Times New Roman" w:hAnsi="Times New Roman" w:cs="Times New Roman"/>
        </w:rPr>
        <w:t xml:space="preserve">Model evaluation was carried out by employing 15-fold Leave-One-Subject-Out (LOSO) cross-validation. In every fold, the recording of one subject was held out for test, whereas 14 </w:t>
      </w:r>
      <w:r w:rsidRPr="003D6384">
        <w:rPr>
          <w:rFonts w:ascii="Times New Roman" w:hAnsi="Times New Roman" w:cs="Times New Roman"/>
        </w:rPr>
        <w:lastRenderedPageBreak/>
        <w:t>other subjects were used to train and validate the model. The adoption of this subject independent protocol was necessary to measure the generalization ability of the model on unseen subjects.</w:t>
      </w:r>
    </w:p>
    <w:p w14:paraId="09575698" w14:textId="04F66E05" w:rsidR="003D6384" w:rsidRPr="003D6384" w:rsidRDefault="003D6384" w:rsidP="003D6384">
      <w:pPr>
        <w:rPr>
          <w:rFonts w:ascii="Times New Roman" w:hAnsi="Times New Roman" w:cs="Times New Roman"/>
        </w:rPr>
      </w:pPr>
      <w:r w:rsidRPr="003D6384">
        <w:rPr>
          <w:rFonts w:ascii="Times New Roman" w:hAnsi="Times New Roman" w:cs="Times New Roman"/>
        </w:rPr>
        <w:t>This experimentation was carried out based on the pre-recorded data set of WESAD rather than the live measurement obtained from ESP32 hardware. Benchmarking for CPU Inference was carried out separately.</w:t>
      </w:r>
    </w:p>
    <w:p w14:paraId="03C11A10" w14:textId="44F126DA" w:rsidR="003D6384" w:rsidRPr="003D6384" w:rsidRDefault="003D6384" w:rsidP="003D6384">
      <w:pPr>
        <w:rPr>
          <w:rFonts w:ascii="Times New Roman" w:hAnsi="Times New Roman" w:cs="Times New Roman"/>
          <w:b/>
          <w:bCs/>
        </w:rPr>
      </w:pPr>
      <w:r>
        <w:rPr>
          <w:rFonts w:ascii="Times New Roman" w:hAnsi="Times New Roman" w:cs="Times New Roman"/>
          <w:b/>
          <w:bCs/>
        </w:rPr>
        <w:t>9</w:t>
      </w:r>
      <w:r w:rsidRPr="003D6384">
        <w:rPr>
          <w:rFonts w:ascii="Times New Roman" w:hAnsi="Times New Roman" w:cs="Times New Roman"/>
          <w:b/>
          <w:bCs/>
        </w:rPr>
        <w:t>.2 Performance Metrics</w:t>
      </w:r>
    </w:p>
    <w:p w14:paraId="7D466D91" w14:textId="7C396090" w:rsidR="003D6384" w:rsidRPr="003D6384" w:rsidRDefault="003D6384" w:rsidP="003D6384">
      <w:pPr>
        <w:rPr>
          <w:rFonts w:ascii="Times New Roman" w:hAnsi="Times New Roman" w:cs="Times New Roman"/>
        </w:rPr>
      </w:pPr>
      <w:r w:rsidRPr="003D6384">
        <w:rPr>
          <w:rFonts w:ascii="Times New Roman" w:hAnsi="Times New Roman" w:cs="Times New Roman"/>
        </w:rPr>
        <w:t>The models were evaluated using several performance criteria to measure accuracy, detection ability, and efficiency.</w:t>
      </w:r>
    </w:p>
    <w:p w14:paraId="740A0F51" w14:textId="11E65588" w:rsidR="003D6384" w:rsidRPr="003D6384" w:rsidRDefault="003D6384" w:rsidP="003D6384">
      <w:pPr>
        <w:rPr>
          <w:rFonts w:ascii="Times New Roman" w:hAnsi="Times New Roman" w:cs="Times New Roman"/>
        </w:rPr>
      </w:pPr>
      <w:r w:rsidRPr="003D6384">
        <w:rPr>
          <w:rFonts w:ascii="Times New Roman" w:hAnsi="Times New Roman" w:cs="Times New Roman"/>
        </w:rPr>
        <w:t>Accuracy is the fraction of true classifications over the total number of samples. Precision is the fraction of samples predicted to be stress that are actually stress, while recall (also known as sensitivity) is the fraction of stress samples that are actually detected as stress. The F1 score is the harmonic mean of precision and recall. Specificity is the fraction of samples predicted not to be stress that are not actually stress, and ROC-AUC is the ability of the classifier to differentiate between classes.</w:t>
      </w:r>
    </w:p>
    <w:p w14:paraId="0DC3D6C7" w14:textId="79C9B1BE" w:rsidR="003D6384" w:rsidRPr="003D6384" w:rsidRDefault="003D6384" w:rsidP="003D6384">
      <w:pPr>
        <w:rPr>
          <w:rFonts w:ascii="Times New Roman" w:hAnsi="Times New Roman" w:cs="Times New Roman"/>
        </w:rPr>
      </w:pPr>
      <w:r w:rsidRPr="003D6384">
        <w:rPr>
          <w:rFonts w:ascii="Times New Roman" w:hAnsi="Times New Roman" w:cs="Times New Roman"/>
        </w:rPr>
        <w:t xml:space="preserve">Latency of inference was determined to check the applicability of the models to real-time applications. The target set at the development stage was below 50 </w:t>
      </w:r>
      <w:proofErr w:type="spellStart"/>
      <w:r w:rsidRPr="003D6384">
        <w:rPr>
          <w:rFonts w:ascii="Times New Roman" w:hAnsi="Times New Roman" w:cs="Times New Roman"/>
        </w:rPr>
        <w:t>ms</w:t>
      </w:r>
      <w:proofErr w:type="spellEnd"/>
      <w:r w:rsidRPr="003D6384">
        <w:rPr>
          <w:rFonts w:ascii="Times New Roman" w:hAnsi="Times New Roman" w:cs="Times New Roman"/>
        </w:rPr>
        <w:t xml:space="preserve"> for each window on the CPU. In case of ST-GCN, the latency of model inference was 2.57 </w:t>
      </w:r>
      <w:proofErr w:type="spellStart"/>
      <w:r w:rsidRPr="003D6384">
        <w:rPr>
          <w:rFonts w:ascii="Times New Roman" w:hAnsi="Times New Roman" w:cs="Times New Roman"/>
        </w:rPr>
        <w:t>ms</w:t>
      </w:r>
      <w:proofErr w:type="spellEnd"/>
      <w:r w:rsidRPr="003D6384">
        <w:rPr>
          <w:rFonts w:ascii="Times New Roman" w:hAnsi="Times New Roman" w:cs="Times New Roman"/>
        </w:rPr>
        <w:t xml:space="preserve"> per window, whereas the latency of full pipeline of inference with normalization and probabilities generation was 6.96 </w:t>
      </w:r>
      <w:proofErr w:type="spellStart"/>
      <w:r w:rsidRPr="003D6384">
        <w:rPr>
          <w:rFonts w:ascii="Times New Roman" w:hAnsi="Times New Roman" w:cs="Times New Roman"/>
        </w:rPr>
        <w:t>ms</w:t>
      </w:r>
      <w:proofErr w:type="spellEnd"/>
      <w:r w:rsidRPr="003D6384">
        <w:rPr>
          <w:rFonts w:ascii="Times New Roman" w:hAnsi="Times New Roman" w:cs="Times New Roman"/>
        </w:rPr>
        <w:t>.</w:t>
      </w:r>
    </w:p>
    <w:p w14:paraId="63887EFF" w14:textId="2D134199" w:rsidR="003D6384" w:rsidRPr="003D6384" w:rsidRDefault="003D6384" w:rsidP="003D6384">
      <w:pPr>
        <w:rPr>
          <w:rFonts w:ascii="Times New Roman" w:hAnsi="Times New Roman" w:cs="Times New Roman"/>
        </w:rPr>
      </w:pPr>
      <w:r w:rsidRPr="003D6384">
        <w:rPr>
          <w:rFonts w:ascii="Times New Roman" w:hAnsi="Times New Roman" w:cs="Times New Roman"/>
        </w:rPr>
        <w:t>The power consumption and the memory footprint of the model on the ESP32 were not measured within the course of model evaluation process. Hence, these parameters cannot be presented as experimental results. The size of the exported ONNX model is about 73.8 KB. However, it is not the memory needed to run the model.</w:t>
      </w:r>
    </w:p>
    <w:p w14:paraId="42704B1B" w14:textId="4075550C" w:rsidR="003D6384" w:rsidRPr="003D6384" w:rsidRDefault="003D6384" w:rsidP="003D6384">
      <w:pPr>
        <w:rPr>
          <w:rFonts w:ascii="Times New Roman" w:hAnsi="Times New Roman" w:cs="Times New Roman"/>
          <w:b/>
          <w:bCs/>
        </w:rPr>
      </w:pPr>
      <w:r>
        <w:rPr>
          <w:rFonts w:ascii="Times New Roman" w:hAnsi="Times New Roman" w:cs="Times New Roman"/>
          <w:b/>
          <w:bCs/>
        </w:rPr>
        <w:t>9</w:t>
      </w:r>
      <w:r w:rsidRPr="003D6384">
        <w:rPr>
          <w:rFonts w:ascii="Times New Roman" w:hAnsi="Times New Roman" w:cs="Times New Roman"/>
          <w:b/>
          <w:bCs/>
        </w:rPr>
        <w:t>.3 Comparison with Baseline Models</w:t>
      </w:r>
    </w:p>
    <w:p w14:paraId="20C87114" w14:textId="0BC44967" w:rsidR="003D6384" w:rsidRPr="003D6384" w:rsidRDefault="003D6384" w:rsidP="003D6384">
      <w:pPr>
        <w:rPr>
          <w:rFonts w:ascii="Times New Roman" w:hAnsi="Times New Roman" w:cs="Times New Roman"/>
        </w:rPr>
      </w:pPr>
      <w:r w:rsidRPr="003D6384">
        <w:rPr>
          <w:rFonts w:ascii="Times New Roman" w:hAnsi="Times New Roman" w:cs="Times New Roman"/>
        </w:rPr>
        <w:t>Comparison of the ST-GCN method with one-dimensional CNN (1D-CNN), Random Forest, and XGBoost models was done using the same 15-fold LOSO evaluation strategy. In addition to that, classification accuracy, F1-score, sensitivity, specificity, ROC-AUC, and inference latency were compared where relevant.</w:t>
      </w:r>
    </w:p>
    <w:p w14:paraId="36E633AA" w14:textId="44A6DF23" w:rsidR="003D6384" w:rsidRPr="003D6384" w:rsidRDefault="003D6384" w:rsidP="003D6384">
      <w:pPr>
        <w:rPr>
          <w:rFonts w:ascii="Times New Roman" w:hAnsi="Times New Roman" w:cs="Times New Roman"/>
        </w:rPr>
      </w:pPr>
      <w:r w:rsidRPr="003D6384">
        <w:rPr>
          <w:rFonts w:ascii="Times New Roman" w:hAnsi="Times New Roman" w:cs="Times New Roman"/>
        </w:rPr>
        <w:t xml:space="preserve">The accuracy of the ST-GCN method was 76.50%, F1-score was 0.6578, and ROC-AUC was 0.8665 with CPU inference latency per window of 2.57 </w:t>
      </w:r>
      <w:proofErr w:type="spellStart"/>
      <w:r w:rsidRPr="003D6384">
        <w:rPr>
          <w:rFonts w:ascii="Times New Roman" w:hAnsi="Times New Roman" w:cs="Times New Roman"/>
        </w:rPr>
        <w:t>ms</w:t>
      </w:r>
      <w:proofErr w:type="spellEnd"/>
      <w:r w:rsidRPr="003D6384">
        <w:rPr>
          <w:rFonts w:ascii="Times New Roman" w:hAnsi="Times New Roman" w:cs="Times New Roman"/>
        </w:rPr>
        <w:t xml:space="preserve">. In the case of the 1D-CNN model, its accuracy was 72.24%, and F1-score was 0.5190, with CPU inference latency per window of 1.14 </w:t>
      </w:r>
      <w:proofErr w:type="spellStart"/>
      <w:r w:rsidRPr="003D6384">
        <w:rPr>
          <w:rFonts w:ascii="Times New Roman" w:hAnsi="Times New Roman" w:cs="Times New Roman"/>
        </w:rPr>
        <w:t>ms</w:t>
      </w:r>
      <w:proofErr w:type="spellEnd"/>
      <w:r w:rsidRPr="003D6384">
        <w:rPr>
          <w:rFonts w:ascii="Times New Roman" w:hAnsi="Times New Roman" w:cs="Times New Roman"/>
        </w:rPr>
        <w:t>.</w:t>
      </w:r>
    </w:p>
    <w:p w14:paraId="520B3E7C" w14:textId="4EECA068" w:rsidR="003D6384" w:rsidRPr="003D6384" w:rsidRDefault="003D6384" w:rsidP="003D6384">
      <w:pPr>
        <w:rPr>
          <w:rFonts w:ascii="Times New Roman" w:hAnsi="Times New Roman" w:cs="Times New Roman"/>
        </w:rPr>
      </w:pPr>
      <w:r w:rsidRPr="003D6384">
        <w:rPr>
          <w:rFonts w:ascii="Times New Roman" w:hAnsi="Times New Roman" w:cs="Times New Roman"/>
        </w:rPr>
        <w:t>Among the baselines, Random Forest managed to attain 76.60% accuracy, an F1-score of 0.6872, and a ROC-AUC of 0.9002. On the other hand, XGBoost managed to achieve 74.59% accuracy, an F1-score of 0.6559, and a ROC-AUC of 0.8999.</w:t>
      </w:r>
    </w:p>
    <w:p w14:paraId="1A51AF3E" w14:textId="1468F3EA" w:rsidR="003D6384" w:rsidRPr="003D6384" w:rsidRDefault="003D6384" w:rsidP="003D6384">
      <w:pPr>
        <w:rPr>
          <w:rFonts w:ascii="Times New Roman" w:hAnsi="Times New Roman" w:cs="Times New Roman"/>
        </w:rPr>
      </w:pPr>
      <w:r w:rsidRPr="003D6384">
        <w:rPr>
          <w:rFonts w:ascii="Times New Roman" w:hAnsi="Times New Roman" w:cs="Times New Roman"/>
        </w:rPr>
        <w:t xml:space="preserve">Despite outperforming ST-GCN in terms of accuracy, F1-score, and ROC-AUC, Random Forest could not be selected due to the low inference time latency of ST-GCN. This shows the </w:t>
      </w:r>
      <w:r w:rsidRPr="003D6384">
        <w:rPr>
          <w:rFonts w:ascii="Times New Roman" w:hAnsi="Times New Roman" w:cs="Times New Roman"/>
        </w:rPr>
        <w:lastRenderedPageBreak/>
        <w:t>balancing act that is always involved in choosing the most appropriate model for the proposed wearable stress monitoring system.</w:t>
      </w:r>
    </w:p>
    <w:p w14:paraId="24CF5309" w14:textId="1B455B20" w:rsidR="003D6384" w:rsidRPr="003D6384" w:rsidRDefault="003D6384" w:rsidP="003D6384">
      <w:pPr>
        <w:rPr>
          <w:rFonts w:asciiTheme="majorHAnsi" w:hAnsiTheme="majorHAnsi" w:cs="Times New Roman"/>
          <w:b/>
          <w:bCs/>
          <w:sz w:val="28"/>
          <w:szCs w:val="28"/>
        </w:rPr>
      </w:pPr>
      <w:r>
        <w:rPr>
          <w:rFonts w:asciiTheme="majorHAnsi" w:hAnsiTheme="majorHAnsi" w:cs="Times New Roman"/>
          <w:b/>
          <w:bCs/>
          <w:sz w:val="28"/>
          <w:szCs w:val="28"/>
        </w:rPr>
        <w:t>10.</w:t>
      </w:r>
      <w:r w:rsidRPr="003D6384">
        <w:rPr>
          <w:rFonts w:asciiTheme="majorHAnsi" w:hAnsiTheme="majorHAnsi" w:cs="Times New Roman"/>
          <w:b/>
          <w:bCs/>
          <w:sz w:val="28"/>
          <w:szCs w:val="28"/>
        </w:rPr>
        <w:t>Result</w:t>
      </w:r>
    </w:p>
    <w:p w14:paraId="35DFA3D1" w14:textId="77777777" w:rsidR="003D6384" w:rsidRPr="003D6384" w:rsidRDefault="003D6384" w:rsidP="003D6384">
      <w:pPr>
        <w:rPr>
          <w:rFonts w:ascii="Times New Roman" w:hAnsi="Times New Roman" w:cs="Times New Roman"/>
        </w:rPr>
      </w:pPr>
    </w:p>
    <w:p w14:paraId="0A4FAFDE" w14:textId="2DDFB436" w:rsidR="003D6384" w:rsidRPr="003D6384" w:rsidRDefault="003D6384" w:rsidP="003D6384">
      <w:pPr>
        <w:rPr>
          <w:rFonts w:asciiTheme="majorHAnsi" w:hAnsiTheme="majorHAnsi" w:cs="Times New Roman"/>
          <w:b/>
          <w:bCs/>
          <w:sz w:val="28"/>
          <w:szCs w:val="28"/>
        </w:rPr>
      </w:pPr>
      <w:r>
        <w:rPr>
          <w:rFonts w:asciiTheme="majorHAnsi" w:hAnsiTheme="majorHAnsi" w:cs="Times New Roman"/>
          <w:b/>
          <w:bCs/>
          <w:sz w:val="28"/>
          <w:szCs w:val="28"/>
        </w:rPr>
        <w:t>11.</w:t>
      </w:r>
      <w:r w:rsidRPr="003D6384">
        <w:rPr>
          <w:rFonts w:asciiTheme="majorHAnsi" w:hAnsiTheme="majorHAnsi" w:cs="Times New Roman"/>
          <w:b/>
          <w:bCs/>
          <w:sz w:val="28"/>
          <w:szCs w:val="28"/>
        </w:rPr>
        <w:t>Conclusion</w:t>
      </w:r>
    </w:p>
    <w:p w14:paraId="2B1EFDDF" w14:textId="38928853" w:rsidR="003D6384" w:rsidRPr="003D6384" w:rsidRDefault="003D6384" w:rsidP="003D6384">
      <w:pPr>
        <w:rPr>
          <w:rFonts w:ascii="Times New Roman" w:hAnsi="Times New Roman" w:cs="Times New Roman"/>
        </w:rPr>
      </w:pPr>
      <w:r w:rsidRPr="003D6384">
        <w:rPr>
          <w:rFonts w:ascii="Times New Roman" w:hAnsi="Times New Roman" w:cs="Times New Roman"/>
        </w:rPr>
        <w:t>This work offers a multimodal machine learning framework for acute stress recognition that makes use of ECG, PPG, and skin temperature readings. Based on the WESAD database, the proposed model has been designed to classify between stress and non-stress scenarios through physiological signal analysis and deep learning. Altogether, 22,192 signal windows have been used for training and testing, based on recording of 15 subjects through the LOSO cross-validation methodology.</w:t>
      </w:r>
    </w:p>
    <w:p w14:paraId="47FCB926" w14:textId="5EFE24C8" w:rsidR="003D6384" w:rsidRPr="003D6384" w:rsidRDefault="003D6384" w:rsidP="003D6384">
      <w:pPr>
        <w:rPr>
          <w:rFonts w:ascii="Times New Roman" w:hAnsi="Times New Roman" w:cs="Times New Roman"/>
        </w:rPr>
      </w:pPr>
      <w:r w:rsidRPr="003D6384">
        <w:rPr>
          <w:rFonts w:ascii="Times New Roman" w:hAnsi="Times New Roman" w:cs="Times New Roman"/>
        </w:rPr>
        <w:t xml:space="preserve">A number of seven machine learning algorithms have been </w:t>
      </w:r>
      <w:proofErr w:type="spellStart"/>
      <w:r w:rsidRPr="003D6384">
        <w:rPr>
          <w:rFonts w:ascii="Times New Roman" w:hAnsi="Times New Roman" w:cs="Times New Roman"/>
        </w:rPr>
        <w:t>analyzed</w:t>
      </w:r>
      <w:proofErr w:type="spellEnd"/>
      <w:r w:rsidRPr="003D6384">
        <w:rPr>
          <w:rFonts w:ascii="Times New Roman" w:hAnsi="Times New Roman" w:cs="Times New Roman"/>
        </w:rPr>
        <w:t xml:space="preserve">, including four deep learning models and three classical machine learning models. Among the deep learning models, the Spatio-Temporal Graph Convolutional Network (ST-GCN) achieved 76.50% average accuracy, F1 score of 0.6578, and ROC-AUC of 0.8665. While Random Forest demonstrated slightly better results in terms of accuracy and F1 score, ST-GCN showed a good </w:t>
      </w:r>
      <w:proofErr w:type="spellStart"/>
      <w:r w:rsidRPr="003D6384">
        <w:rPr>
          <w:rFonts w:ascii="Times New Roman" w:hAnsi="Times New Roman" w:cs="Times New Roman"/>
        </w:rPr>
        <w:t>tradeoff</w:t>
      </w:r>
      <w:proofErr w:type="spellEnd"/>
      <w:r w:rsidRPr="003D6384">
        <w:rPr>
          <w:rFonts w:ascii="Times New Roman" w:hAnsi="Times New Roman" w:cs="Times New Roman"/>
        </w:rPr>
        <w:t xml:space="preserve"> between accuracy and latency, which was measured to be 2.57 </w:t>
      </w:r>
      <w:proofErr w:type="spellStart"/>
      <w:r w:rsidRPr="003D6384">
        <w:rPr>
          <w:rFonts w:ascii="Times New Roman" w:hAnsi="Times New Roman" w:cs="Times New Roman"/>
        </w:rPr>
        <w:t>ms</w:t>
      </w:r>
      <w:proofErr w:type="spellEnd"/>
      <w:r w:rsidRPr="003D6384">
        <w:rPr>
          <w:rFonts w:ascii="Times New Roman" w:hAnsi="Times New Roman" w:cs="Times New Roman"/>
        </w:rPr>
        <w:t xml:space="preserve"> per window in CPU.</w:t>
      </w:r>
    </w:p>
    <w:p w14:paraId="73850977" w14:textId="0CEA0EBE" w:rsidR="003D6384" w:rsidRPr="003D6384" w:rsidRDefault="003D6384" w:rsidP="003D6384">
      <w:pPr>
        <w:rPr>
          <w:rFonts w:ascii="Times New Roman" w:hAnsi="Times New Roman" w:cs="Times New Roman"/>
        </w:rPr>
      </w:pPr>
      <w:r w:rsidRPr="003D6384">
        <w:rPr>
          <w:rFonts w:ascii="Times New Roman" w:hAnsi="Times New Roman" w:cs="Times New Roman"/>
        </w:rPr>
        <w:t>The exported and validated ONNX version of the ST-GCN model showed that the maximum absolute error in the outputs between ONNX and PyTorch versions was (4.77 x 10^-6). The inference pipeline has been implemented with ONNX Runtime and shows an end-to-end latency of 6.96ms per window. This provides the software basis for real-time classification of stress levels.</w:t>
      </w:r>
    </w:p>
    <w:p w14:paraId="4431C004" w14:textId="51C909DF" w:rsidR="003D6384" w:rsidRPr="003D6384" w:rsidRDefault="003D6384" w:rsidP="003D6384">
      <w:pPr>
        <w:rPr>
          <w:rFonts w:ascii="Times New Roman" w:hAnsi="Times New Roman" w:cs="Times New Roman"/>
        </w:rPr>
      </w:pPr>
      <w:r w:rsidRPr="003D6384">
        <w:rPr>
          <w:rFonts w:ascii="Times New Roman" w:hAnsi="Times New Roman" w:cs="Times New Roman"/>
        </w:rPr>
        <w:t>In the suggested deployment approach, ESP32 is used along with physiological sensors to collect the physiological signals like ECG, PPG, and temperature, and the model execution and communication is done by the external inference gateway. Nevertheless, hardware implementation and sensor validation along with the dashboard testing still remains future work. The future work is related to integration of all hardware and software pipeline, evaluation with live physiological data, power consumption and memory estimation during deployment, etc.</w:t>
      </w:r>
    </w:p>
    <w:sectPr w:rsidR="003D6384" w:rsidRPr="003D63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12DB9"/>
    <w:multiLevelType w:val="hybridMultilevel"/>
    <w:tmpl w:val="672A263E"/>
    <w:lvl w:ilvl="0" w:tplc="4009000F">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3486CA0"/>
    <w:multiLevelType w:val="hybridMultilevel"/>
    <w:tmpl w:val="2F0652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3537F25"/>
    <w:multiLevelType w:val="hybridMultilevel"/>
    <w:tmpl w:val="238E52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B220AC7"/>
    <w:multiLevelType w:val="multilevel"/>
    <w:tmpl w:val="2A98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4723AA"/>
    <w:multiLevelType w:val="multilevel"/>
    <w:tmpl w:val="2A988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BC2BA8"/>
    <w:multiLevelType w:val="hybridMultilevel"/>
    <w:tmpl w:val="2D3837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0EA4CD4"/>
    <w:multiLevelType w:val="multilevel"/>
    <w:tmpl w:val="2A98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F424E0"/>
    <w:multiLevelType w:val="multilevel"/>
    <w:tmpl w:val="B6A0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684C1F"/>
    <w:multiLevelType w:val="hybridMultilevel"/>
    <w:tmpl w:val="21F666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F74610F"/>
    <w:multiLevelType w:val="multilevel"/>
    <w:tmpl w:val="2A988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9817662">
    <w:abstractNumId w:val="6"/>
  </w:num>
  <w:num w:numId="2" w16cid:durableId="1666011970">
    <w:abstractNumId w:val="7"/>
  </w:num>
  <w:num w:numId="3" w16cid:durableId="450174765">
    <w:abstractNumId w:val="3"/>
  </w:num>
  <w:num w:numId="4" w16cid:durableId="1758213342">
    <w:abstractNumId w:val="5"/>
  </w:num>
  <w:num w:numId="5" w16cid:durableId="1387800545">
    <w:abstractNumId w:val="1"/>
  </w:num>
  <w:num w:numId="6" w16cid:durableId="451242877">
    <w:abstractNumId w:val="8"/>
  </w:num>
  <w:num w:numId="7" w16cid:durableId="752165823">
    <w:abstractNumId w:val="2"/>
  </w:num>
  <w:num w:numId="8" w16cid:durableId="595289923">
    <w:abstractNumId w:val="4"/>
  </w:num>
  <w:num w:numId="9" w16cid:durableId="1922636080">
    <w:abstractNumId w:val="9"/>
  </w:num>
  <w:num w:numId="10" w16cid:durableId="2009867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B2E"/>
    <w:rsid w:val="00035E47"/>
    <w:rsid w:val="00134722"/>
    <w:rsid w:val="002C60DB"/>
    <w:rsid w:val="00377602"/>
    <w:rsid w:val="00396009"/>
    <w:rsid w:val="00397692"/>
    <w:rsid w:val="003D6384"/>
    <w:rsid w:val="003F221F"/>
    <w:rsid w:val="00442989"/>
    <w:rsid w:val="00481519"/>
    <w:rsid w:val="00581B44"/>
    <w:rsid w:val="005E4DB5"/>
    <w:rsid w:val="00667092"/>
    <w:rsid w:val="006A6E20"/>
    <w:rsid w:val="007023D3"/>
    <w:rsid w:val="0082688E"/>
    <w:rsid w:val="008622F6"/>
    <w:rsid w:val="00880C53"/>
    <w:rsid w:val="00A94DE1"/>
    <w:rsid w:val="00BA6B2D"/>
    <w:rsid w:val="00BB0333"/>
    <w:rsid w:val="00C24980"/>
    <w:rsid w:val="00C361FC"/>
    <w:rsid w:val="00CC28DC"/>
    <w:rsid w:val="00D350B1"/>
    <w:rsid w:val="00E5211B"/>
    <w:rsid w:val="00EE3762"/>
    <w:rsid w:val="00F20B2E"/>
    <w:rsid w:val="00F61833"/>
    <w:rsid w:val="00F66B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6CF1A"/>
  <w15:chartTrackingRefBased/>
  <w15:docId w15:val="{E5986DC1-F08E-4E18-8A2E-B33AB3F33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384"/>
  </w:style>
  <w:style w:type="paragraph" w:styleId="Heading1">
    <w:name w:val="heading 1"/>
    <w:basedOn w:val="Normal"/>
    <w:next w:val="Normal"/>
    <w:link w:val="Heading1Char"/>
    <w:uiPriority w:val="9"/>
    <w:qFormat/>
    <w:rsid w:val="00F20B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20B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20B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20B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0B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0B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B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B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B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B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20B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20B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20B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0B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0B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B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B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B2E"/>
    <w:rPr>
      <w:rFonts w:eastAsiaTheme="majorEastAsia" w:cstheme="majorBidi"/>
      <w:color w:val="272727" w:themeColor="text1" w:themeTint="D8"/>
    </w:rPr>
  </w:style>
  <w:style w:type="paragraph" w:styleId="Title">
    <w:name w:val="Title"/>
    <w:basedOn w:val="Normal"/>
    <w:next w:val="Normal"/>
    <w:link w:val="TitleChar"/>
    <w:uiPriority w:val="10"/>
    <w:qFormat/>
    <w:rsid w:val="00F20B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B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B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B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B2E"/>
    <w:pPr>
      <w:spacing w:before="160"/>
      <w:jc w:val="center"/>
    </w:pPr>
    <w:rPr>
      <w:i/>
      <w:iCs/>
      <w:color w:val="404040" w:themeColor="text1" w:themeTint="BF"/>
    </w:rPr>
  </w:style>
  <w:style w:type="character" w:customStyle="1" w:styleId="QuoteChar">
    <w:name w:val="Quote Char"/>
    <w:basedOn w:val="DefaultParagraphFont"/>
    <w:link w:val="Quote"/>
    <w:uiPriority w:val="29"/>
    <w:rsid w:val="00F20B2E"/>
    <w:rPr>
      <w:i/>
      <w:iCs/>
      <w:color w:val="404040" w:themeColor="text1" w:themeTint="BF"/>
    </w:rPr>
  </w:style>
  <w:style w:type="paragraph" w:styleId="ListParagraph">
    <w:name w:val="List Paragraph"/>
    <w:basedOn w:val="Normal"/>
    <w:uiPriority w:val="34"/>
    <w:qFormat/>
    <w:rsid w:val="00F20B2E"/>
    <w:pPr>
      <w:ind w:left="720"/>
      <w:contextualSpacing/>
    </w:pPr>
  </w:style>
  <w:style w:type="character" w:styleId="IntenseEmphasis">
    <w:name w:val="Intense Emphasis"/>
    <w:basedOn w:val="DefaultParagraphFont"/>
    <w:uiPriority w:val="21"/>
    <w:qFormat/>
    <w:rsid w:val="00F20B2E"/>
    <w:rPr>
      <w:i/>
      <w:iCs/>
      <w:color w:val="0F4761" w:themeColor="accent1" w:themeShade="BF"/>
    </w:rPr>
  </w:style>
  <w:style w:type="paragraph" w:styleId="IntenseQuote">
    <w:name w:val="Intense Quote"/>
    <w:basedOn w:val="Normal"/>
    <w:next w:val="Normal"/>
    <w:link w:val="IntenseQuoteChar"/>
    <w:uiPriority w:val="30"/>
    <w:qFormat/>
    <w:rsid w:val="00F20B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0B2E"/>
    <w:rPr>
      <w:i/>
      <w:iCs/>
      <w:color w:val="0F4761" w:themeColor="accent1" w:themeShade="BF"/>
    </w:rPr>
  </w:style>
  <w:style w:type="character" w:styleId="IntenseReference">
    <w:name w:val="Intense Reference"/>
    <w:basedOn w:val="DefaultParagraphFont"/>
    <w:uiPriority w:val="32"/>
    <w:qFormat/>
    <w:rsid w:val="00F20B2E"/>
    <w:rPr>
      <w:b/>
      <w:bCs/>
      <w:smallCaps/>
      <w:color w:val="0F4761" w:themeColor="accent1" w:themeShade="BF"/>
      <w:spacing w:val="5"/>
    </w:rPr>
  </w:style>
  <w:style w:type="paragraph" w:styleId="NormalWeb">
    <w:name w:val="Normal (Web)"/>
    <w:basedOn w:val="Normal"/>
    <w:uiPriority w:val="99"/>
    <w:semiHidden/>
    <w:unhideWhenUsed/>
    <w:rsid w:val="00EE3762"/>
    <w:rPr>
      <w:rFonts w:ascii="Times New Roman" w:hAnsi="Times New Roman" w:cs="Times New Roman"/>
    </w:rPr>
  </w:style>
  <w:style w:type="table" w:styleId="TableGrid">
    <w:name w:val="Table Grid"/>
    <w:basedOn w:val="TableNormal"/>
    <w:uiPriority w:val="39"/>
    <w:rsid w:val="005E4D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5E4DB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5E4DB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1174</TotalTime>
  <Pages>14</Pages>
  <Words>4889</Words>
  <Characters>27870</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Aarav Shukla</dc:creator>
  <cp:keywords/>
  <dc:description/>
  <cp:lastModifiedBy>PRANEET RAJ</cp:lastModifiedBy>
  <cp:revision>10</cp:revision>
  <dcterms:created xsi:type="dcterms:W3CDTF">2026-10-13T08:27:00Z</dcterms:created>
  <dcterms:modified xsi:type="dcterms:W3CDTF">2026-10-14T15:03:00Z</dcterms:modified>
</cp:coreProperties>
</file>