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3D2F" w14:textId="3CDB0432" w:rsidR="004A0160" w:rsidRDefault="004A0160" w:rsidP="0059323C">
      <w:pPr>
        <w:jc w:val="center"/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Paixão, inveja e afetos: um estudo no contexto d</w:t>
      </w:r>
      <w:r w:rsidR="00DA7536">
        <w:rPr>
          <w:rStyle w:val="normaltextrun"/>
          <w:b/>
          <w:bCs/>
          <w:color w:val="000000"/>
          <w:shd w:val="clear" w:color="auto" w:fill="FFFFFF"/>
        </w:rPr>
        <w:t>o</w:t>
      </w:r>
      <w:r>
        <w:rPr>
          <w:rStyle w:val="normaltextrun"/>
          <w:b/>
          <w:bCs/>
          <w:color w:val="000000"/>
          <w:shd w:val="clear" w:color="auto" w:fill="FFFFFF"/>
        </w:rPr>
        <w:t xml:space="preserve"> exercício</w:t>
      </w:r>
      <w:r w:rsidR="00DA7536">
        <w:rPr>
          <w:rStyle w:val="normaltextrun"/>
          <w:b/>
          <w:bCs/>
          <w:color w:val="000000"/>
          <w:shd w:val="clear" w:color="auto" w:fill="FFFFFF"/>
        </w:rPr>
        <w:t xml:space="preserve"> físico</w:t>
      </w:r>
    </w:p>
    <w:p w14:paraId="393CBAD8" w14:textId="69D8D1A6" w:rsidR="00E20CC8" w:rsidRDefault="00E20CC8" w:rsidP="0059323C">
      <w:pPr>
        <w:jc w:val="center"/>
        <w:rPr>
          <w:rStyle w:val="normaltextrun"/>
          <w:b/>
          <w:bCs/>
          <w:color w:val="000000"/>
          <w:shd w:val="clear" w:color="auto" w:fill="FFFFFF"/>
        </w:rPr>
      </w:pPr>
    </w:p>
    <w:p w14:paraId="3DEFBDB3" w14:textId="54F14B2E" w:rsidR="00E20CC8" w:rsidRDefault="00E20CC8" w:rsidP="00E20CC8">
      <w:pPr>
        <w:jc w:val="right"/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Amanda Rizzieri Romano</w:t>
      </w:r>
    </w:p>
    <w:p w14:paraId="3412F47D" w14:textId="77777777" w:rsidR="0059323C" w:rsidRPr="00DA7536" w:rsidRDefault="0059323C" w:rsidP="0059323C">
      <w:pPr>
        <w:jc w:val="center"/>
        <w:rPr>
          <w:b/>
          <w:bCs/>
          <w:color w:val="000000"/>
          <w:shd w:val="clear" w:color="auto" w:fill="FFFFFF"/>
        </w:rPr>
      </w:pPr>
    </w:p>
    <w:p w14:paraId="682E15F4" w14:textId="32D765A6" w:rsidR="00F7368F" w:rsidRDefault="00356B8E" w:rsidP="0059323C">
      <w:pPr>
        <w:ind w:firstLine="709"/>
        <w:jc w:val="both"/>
      </w:pPr>
      <w:r>
        <w:t>Estudos apontam os efeitos positivos da prática continuada de exercício físico</w:t>
      </w:r>
      <w:r w:rsidR="00DA7536">
        <w:t xml:space="preserve"> </w:t>
      </w:r>
      <w:r w:rsidR="007952BA">
        <w:t>à saúde, a</w:t>
      </w:r>
      <w:r w:rsidR="00DA7536">
        <w:t xml:space="preserve"> nível físico </w:t>
      </w:r>
      <w:r w:rsidR="00DA7536" w:rsidRPr="00FC6200">
        <w:t>e psicológico</w:t>
      </w:r>
      <w:r w:rsidR="00BD14D1">
        <w:t xml:space="preserve"> </w:t>
      </w:r>
      <w:r w:rsidR="00FC6200" w:rsidRPr="00FC6200">
        <w:rPr>
          <w:rStyle w:val="normaltextrun"/>
          <w:shd w:val="clear" w:color="auto" w:fill="FFFFFF"/>
        </w:rPr>
        <w:t>(</w:t>
      </w:r>
      <w:r w:rsidR="00FC6200">
        <w:rPr>
          <w:rStyle w:val="normaltextrun"/>
          <w:color w:val="000000"/>
          <w:shd w:val="clear" w:color="auto" w:fill="FFFFFF"/>
        </w:rPr>
        <w:t xml:space="preserve">Sherwood &amp; </w:t>
      </w:r>
      <w:proofErr w:type="spellStart"/>
      <w:r w:rsidR="00FC6200">
        <w:rPr>
          <w:rStyle w:val="normaltextrun"/>
          <w:color w:val="000000"/>
          <w:shd w:val="clear" w:color="auto" w:fill="FFFFFF"/>
        </w:rPr>
        <w:t>Jeffery</w:t>
      </w:r>
      <w:proofErr w:type="spellEnd"/>
      <w:r w:rsidR="00FC6200">
        <w:rPr>
          <w:rStyle w:val="normaltextrun"/>
          <w:color w:val="000000"/>
          <w:shd w:val="clear" w:color="auto" w:fill="FFFFFF"/>
        </w:rPr>
        <w:t>, 2000; Zhang &amp; Chen, 2019</w:t>
      </w:r>
      <w:r w:rsidR="00FC6200" w:rsidRPr="00FC6200">
        <w:rPr>
          <w:rStyle w:val="normaltextrun"/>
          <w:shd w:val="clear" w:color="auto" w:fill="FFFFFF"/>
        </w:rPr>
        <w:t>)</w:t>
      </w:r>
      <w:r w:rsidR="00931AE3" w:rsidRPr="00FC6200">
        <w:t>.</w:t>
      </w:r>
      <w:r w:rsidR="00F7368F" w:rsidRPr="00FC6200">
        <w:t xml:space="preserve"> </w:t>
      </w:r>
      <w:r w:rsidR="00931AE3" w:rsidRPr="00FC6200">
        <w:t>N</w:t>
      </w:r>
      <w:r w:rsidR="00F7368F" w:rsidRPr="00FC6200">
        <w:t>esse sentido</w:t>
      </w:r>
      <w:r w:rsidR="00931AE3" w:rsidRPr="00FC6200">
        <w:t>,</w:t>
      </w:r>
      <w:r w:rsidR="00F7368F" w:rsidRPr="00FC6200">
        <w:t xml:space="preserve"> a </w:t>
      </w:r>
      <w:r w:rsidR="00931AE3" w:rsidRPr="00FC6200">
        <w:t>p</w:t>
      </w:r>
      <w:r w:rsidR="00F7368F" w:rsidRPr="00FC6200">
        <w:t>sicologia do</w:t>
      </w:r>
      <w:r w:rsidR="00ED4D68">
        <w:t xml:space="preserve"> esporte e do</w:t>
      </w:r>
      <w:r w:rsidR="00F7368F" w:rsidRPr="00FC6200">
        <w:t xml:space="preserve"> </w:t>
      </w:r>
      <w:r w:rsidR="00931AE3" w:rsidRPr="00FC6200">
        <w:t>e</w:t>
      </w:r>
      <w:r w:rsidR="00F7368F" w:rsidRPr="00FC6200">
        <w:t>xercício</w:t>
      </w:r>
      <w:r w:rsidR="00ED4D68">
        <w:t xml:space="preserve"> físico</w:t>
      </w:r>
      <w:r w:rsidR="00F7368F" w:rsidRPr="00FC6200">
        <w:t xml:space="preserve"> tenta compreender o papel de variáveis psicológicas que contribuem para o engajamento e manutenção dessas práticas</w:t>
      </w:r>
      <w:r w:rsidR="00FC6200">
        <w:t xml:space="preserve"> (Peixoto et al., 2019)</w:t>
      </w:r>
      <w:r w:rsidR="00F7368F" w:rsidRPr="00FC6200">
        <w:t xml:space="preserve">. Embora a </w:t>
      </w:r>
      <w:r w:rsidR="00ED4D68">
        <w:t xml:space="preserve">área </w:t>
      </w:r>
      <w:r w:rsidR="00F7368F" w:rsidRPr="00FC6200">
        <w:t xml:space="preserve">tenha se desenvolvido nos últimos anos, grande parte dos investimentos foram voltados para o esporte de alto </w:t>
      </w:r>
      <w:r w:rsidR="006E2565" w:rsidRPr="00FC6200">
        <w:t>rendimento</w:t>
      </w:r>
      <w:r w:rsidR="00FC6200" w:rsidRPr="00FC6200">
        <w:t xml:space="preserve">, que acessa uma amostra </w:t>
      </w:r>
      <w:r>
        <w:t>restrita</w:t>
      </w:r>
      <w:r w:rsidRPr="00FC6200">
        <w:t xml:space="preserve"> </w:t>
      </w:r>
      <w:r w:rsidR="00FC6200" w:rsidRPr="00FC6200">
        <w:t>composta por atletas</w:t>
      </w:r>
      <w:r w:rsidR="007952BA">
        <w:t>.</w:t>
      </w:r>
      <w:r w:rsidR="006E2565" w:rsidRPr="00FC6200">
        <w:t xml:space="preserve"> </w:t>
      </w:r>
      <w:r w:rsidR="007952BA">
        <w:t>E</w:t>
      </w:r>
      <w:r w:rsidR="006E2565" w:rsidRPr="00FC6200">
        <w:t>m contrapartida,</w:t>
      </w:r>
      <w:r w:rsidR="00FC6200" w:rsidRPr="00FC6200">
        <w:t xml:space="preserve"> </w:t>
      </w:r>
      <w:r w:rsidR="00FC6200" w:rsidRPr="00FC6200">
        <w:rPr>
          <w:rStyle w:val="normaltextrun"/>
          <w:shd w:val="clear" w:color="auto" w:fill="FFFFFF"/>
        </w:rPr>
        <w:t>estudos com praticantes não-competitivos de atividades físicas, abrange</w:t>
      </w:r>
      <w:r w:rsidR="00ED4D68">
        <w:rPr>
          <w:rStyle w:val="normaltextrun"/>
          <w:shd w:val="clear" w:color="auto" w:fill="FFFFFF"/>
        </w:rPr>
        <w:t>m</w:t>
      </w:r>
      <w:r w:rsidR="00FC6200" w:rsidRPr="00FC6200">
        <w:rPr>
          <w:rStyle w:val="normaltextrun"/>
          <w:shd w:val="clear" w:color="auto" w:fill="FFFFFF"/>
        </w:rPr>
        <w:t xml:space="preserve"> uma </w:t>
      </w:r>
      <w:r w:rsidR="007952BA">
        <w:rPr>
          <w:rStyle w:val="normaltextrun"/>
          <w:shd w:val="clear" w:color="auto" w:fill="FFFFFF"/>
        </w:rPr>
        <w:t xml:space="preserve">maior </w:t>
      </w:r>
      <w:r w:rsidR="00FC6200" w:rsidRPr="00FC6200">
        <w:rPr>
          <w:rStyle w:val="normaltextrun"/>
          <w:shd w:val="clear" w:color="auto" w:fill="FFFFFF"/>
        </w:rPr>
        <w:t>parcela da população (Silva et al., 2022)</w:t>
      </w:r>
      <w:r w:rsidR="00F7368F" w:rsidRPr="00FC6200">
        <w:t xml:space="preserve">. </w:t>
      </w:r>
      <w:r w:rsidR="006E2565" w:rsidRPr="00FC6200">
        <w:t>Desse modo, se faz necessário o investimento em pesquisas que explorem quais variáveis podem influenciar nesse processo. U</w:t>
      </w:r>
      <w:r w:rsidR="00F7368F" w:rsidRPr="00FC6200">
        <w:t>ma das variáveis que tem sido apontada pela literatura como contribuidora para a manutenção do exercício físico é a paixão, que reflete a forma como o sujeito se relaciona com a atividade e a internaliza</w:t>
      </w:r>
      <w:r w:rsidR="00FC6200" w:rsidRPr="00FC6200">
        <w:t xml:space="preserve"> (</w:t>
      </w:r>
      <w:proofErr w:type="spellStart"/>
      <w:r w:rsidR="00FC6200" w:rsidRPr="00FC6200">
        <w:rPr>
          <w:rStyle w:val="normaltextrun"/>
          <w:shd w:val="clear" w:color="auto" w:fill="FFFFFF"/>
        </w:rPr>
        <w:t>Vallerand</w:t>
      </w:r>
      <w:proofErr w:type="spellEnd"/>
      <w:r w:rsidR="00FC6200" w:rsidRPr="00FC6200">
        <w:rPr>
          <w:rStyle w:val="normaltextrun"/>
          <w:shd w:val="clear" w:color="auto" w:fill="FFFFFF"/>
        </w:rPr>
        <w:t>, 2012)</w:t>
      </w:r>
      <w:r w:rsidR="00F7368F" w:rsidRPr="00FC6200">
        <w:t>.</w:t>
      </w:r>
    </w:p>
    <w:p w14:paraId="795437F9" w14:textId="00B30C03" w:rsidR="004D6DBE" w:rsidRDefault="00F7368F" w:rsidP="0059323C">
      <w:pPr>
        <w:ind w:firstLine="709"/>
        <w:jc w:val="both"/>
      </w:pPr>
      <w:r>
        <w:t xml:space="preserve">Ressalta-se que </w:t>
      </w:r>
      <w:r w:rsidR="003148E8" w:rsidRPr="005B040D">
        <w:t>a</w:t>
      </w:r>
      <w:r w:rsidR="003148E8">
        <w:t>mbientes que promovem a</w:t>
      </w:r>
      <w:r w:rsidR="003148E8" w:rsidRPr="005B040D">
        <w:t xml:space="preserve"> prática de atividades físicas são contextos que favorecem e estimulam, devido sua natureza avaliativa, a comparação entre os indivíduos, especificamente em relação as características, funcionamento e habilidades físicas (Cash &amp; </w:t>
      </w:r>
      <w:proofErr w:type="spellStart"/>
      <w:r w:rsidR="003148E8" w:rsidRPr="005B040D">
        <w:t>Smolak</w:t>
      </w:r>
      <w:proofErr w:type="spellEnd"/>
      <w:r w:rsidR="003148E8" w:rsidRPr="005B040D">
        <w:t xml:space="preserve">, 2011). </w:t>
      </w:r>
      <w:r w:rsidR="00900C9F">
        <w:t xml:space="preserve">O </w:t>
      </w:r>
      <w:r w:rsidR="00AB5544">
        <w:t xml:space="preserve">exercício relaciona-se </w:t>
      </w:r>
      <w:r w:rsidR="00CE42A8">
        <w:t>à</w:t>
      </w:r>
      <w:r w:rsidR="00AB5544">
        <w:t xml:space="preserve"> satisfação de exigências, sejam externas ou internas, </w:t>
      </w:r>
      <w:r w:rsidR="00CE42A8">
        <w:t xml:space="preserve">e, </w:t>
      </w:r>
      <w:r w:rsidR="003A1F13">
        <w:rPr>
          <w:rStyle w:val="normaltextrun"/>
          <w:color w:val="000000"/>
          <w:shd w:val="clear" w:color="auto" w:fill="FFFFFF"/>
        </w:rPr>
        <w:t>d</w:t>
      </w:r>
      <w:r w:rsidR="00900C9F">
        <w:rPr>
          <w:rStyle w:val="normaltextrun"/>
          <w:color w:val="000000"/>
          <w:shd w:val="clear" w:color="auto" w:fill="FFFFFF"/>
        </w:rPr>
        <w:t xml:space="preserve">esse modo, as comparações podem eliciar emoções positivas, a partir da perspectiva de que o </w:t>
      </w:r>
      <w:proofErr w:type="gramStart"/>
      <w:r w:rsidR="00900C9F">
        <w:rPr>
          <w:rStyle w:val="normaltextrun"/>
          <w:color w:val="000000"/>
          <w:shd w:val="clear" w:color="auto" w:fill="FFFFFF"/>
        </w:rPr>
        <w:t>eu</w:t>
      </w:r>
      <w:r w:rsidR="00095648">
        <w:rPr>
          <w:rStyle w:val="normaltextrun"/>
          <w:color w:val="000000"/>
          <w:shd w:val="clear" w:color="auto" w:fill="FFFFFF"/>
        </w:rPr>
        <w:t xml:space="preserve"> </w:t>
      </w:r>
      <w:r w:rsidR="00900C9F">
        <w:rPr>
          <w:rStyle w:val="normaltextrun"/>
          <w:color w:val="000000"/>
          <w:shd w:val="clear" w:color="auto" w:fill="FFFFFF"/>
        </w:rPr>
        <w:t>é</w:t>
      </w:r>
      <w:proofErr w:type="gramEnd"/>
      <w:r w:rsidR="00900C9F">
        <w:rPr>
          <w:rStyle w:val="normaltextrun"/>
          <w:color w:val="000000"/>
          <w:shd w:val="clear" w:color="auto" w:fill="FFFFFF"/>
        </w:rPr>
        <w:t xml:space="preserve"> percebido como superior, </w:t>
      </w:r>
      <w:r w:rsidR="00095648">
        <w:rPr>
          <w:rStyle w:val="normaltextrun"/>
          <w:color w:val="000000"/>
          <w:shd w:val="clear" w:color="auto" w:fill="FFFFFF"/>
        </w:rPr>
        <w:t>e emoções negativas, no qual o</w:t>
      </w:r>
      <w:r w:rsidR="00900C9F">
        <w:rPr>
          <w:rStyle w:val="normaltextrun"/>
          <w:color w:val="000000"/>
          <w:shd w:val="clear" w:color="auto" w:fill="FFFFFF"/>
        </w:rPr>
        <w:t xml:space="preserve"> outro é visto como inferior</w:t>
      </w:r>
      <w:r w:rsidR="00095648">
        <w:rPr>
          <w:rStyle w:val="normaltextrun"/>
          <w:color w:val="000000"/>
          <w:shd w:val="clear" w:color="auto" w:fill="FFFFFF"/>
        </w:rPr>
        <w:t xml:space="preserve"> (Major et al., 1991)</w:t>
      </w:r>
      <w:r w:rsidR="004D6DBE">
        <w:rPr>
          <w:rStyle w:val="normaltextrun"/>
          <w:color w:val="000000"/>
          <w:shd w:val="clear" w:color="auto" w:fill="FFFFFF"/>
        </w:rPr>
        <w:t>. A</w:t>
      </w:r>
      <w:r w:rsidR="004D6DBE" w:rsidRPr="0024252E">
        <w:rPr>
          <w:rStyle w:val="normaltextrun"/>
          <w:color w:val="000000"/>
          <w:shd w:val="clear" w:color="auto" w:fill="FFFFFF"/>
        </w:rPr>
        <w:t xml:space="preserve"> base da inveja está sempre em uma comparação social (Lange &amp; Crusius, 2015)</w:t>
      </w:r>
      <w:r w:rsidR="004D6DBE">
        <w:rPr>
          <w:rStyle w:val="normaltextrun"/>
          <w:color w:val="000000"/>
          <w:shd w:val="clear" w:color="auto" w:fill="FFFFFF"/>
        </w:rPr>
        <w:t xml:space="preserve"> e, portanto, tal construto </w:t>
      </w:r>
      <w:r w:rsidR="003A1F13">
        <w:t xml:space="preserve">pode </w:t>
      </w:r>
      <w:r w:rsidR="00887AE9">
        <w:t xml:space="preserve">ser </w:t>
      </w:r>
      <w:r w:rsidR="00374322">
        <w:t>influencia</w:t>
      </w:r>
      <w:r w:rsidR="00887AE9">
        <w:t>do</w:t>
      </w:r>
      <w:r w:rsidR="003A1F13">
        <w:t xml:space="preserve"> </w:t>
      </w:r>
      <w:r w:rsidR="00887AE9">
        <w:t>pela</w:t>
      </w:r>
      <w:r w:rsidR="003A1F13">
        <w:t xml:space="preserve"> forma como o sujeito relaciona-se com a atividade</w:t>
      </w:r>
      <w:r w:rsidR="00374322">
        <w:t xml:space="preserve"> física</w:t>
      </w:r>
      <w:r w:rsidR="00887AE9">
        <w:t>, além</w:t>
      </w:r>
      <w:r w:rsidR="003A1F13">
        <w:t xml:space="preserve"> </w:t>
      </w:r>
      <w:r w:rsidR="00887AE9">
        <w:t>d</w:t>
      </w:r>
      <w:r w:rsidR="003A1F13">
        <w:t>e</w:t>
      </w:r>
      <w:r w:rsidR="00887AE9">
        <w:t xml:space="preserve"> influenciar</w:t>
      </w:r>
      <w:r w:rsidR="003A1F13">
        <w:t xml:space="preserve"> os afetos que são experimentados durante a prática </w:t>
      </w:r>
      <w:r w:rsidR="003A1F13" w:rsidRPr="0024252E">
        <w:rPr>
          <w:rStyle w:val="normaltextrun"/>
          <w:color w:val="000000"/>
          <w:shd w:val="clear" w:color="auto" w:fill="FFFFFF"/>
        </w:rPr>
        <w:t>(</w:t>
      </w:r>
      <w:proofErr w:type="spellStart"/>
      <w:r w:rsidR="003A1F13" w:rsidRPr="0024252E">
        <w:rPr>
          <w:rStyle w:val="normaltextrun"/>
          <w:color w:val="000000"/>
          <w:shd w:val="clear" w:color="auto" w:fill="FFFFFF"/>
        </w:rPr>
        <w:t>Giacomoni</w:t>
      </w:r>
      <w:proofErr w:type="spellEnd"/>
      <w:r w:rsidR="003A1F13" w:rsidRPr="0024252E">
        <w:rPr>
          <w:rStyle w:val="normaltextrun"/>
          <w:color w:val="000000"/>
          <w:shd w:val="clear" w:color="auto" w:fill="FFFFFF"/>
        </w:rPr>
        <w:t>, 2014</w:t>
      </w:r>
      <w:r w:rsidR="00374322">
        <w:rPr>
          <w:rStyle w:val="normaltextrun"/>
          <w:color w:val="000000"/>
          <w:shd w:val="clear" w:color="auto" w:fill="FFFFFF"/>
        </w:rPr>
        <w:t>; Lange &amp; Crusius, 2015</w:t>
      </w:r>
      <w:r w:rsidR="003A1F13" w:rsidRPr="0024252E">
        <w:rPr>
          <w:rStyle w:val="normaltextrun"/>
          <w:color w:val="000000"/>
          <w:shd w:val="clear" w:color="auto" w:fill="FFFFFF"/>
        </w:rPr>
        <w:t>).</w:t>
      </w:r>
      <w:r w:rsidR="004D6DBE">
        <w:rPr>
          <w:rStyle w:val="normaltextrun"/>
          <w:color w:val="000000"/>
          <w:shd w:val="clear" w:color="auto" w:fill="FFFFFF"/>
        </w:rPr>
        <w:t xml:space="preserve"> </w:t>
      </w:r>
      <w:r w:rsidR="004D6DBE" w:rsidRPr="0024252E">
        <w:rPr>
          <w:rStyle w:val="normaltextrun"/>
          <w:color w:val="000000"/>
          <w:shd w:val="clear" w:color="auto" w:fill="FFFFFF"/>
        </w:rPr>
        <w:t xml:space="preserve">Porém, </w:t>
      </w:r>
      <w:r w:rsidR="004D6DBE">
        <w:rPr>
          <w:rStyle w:val="normaltextrun"/>
          <w:color w:val="000000"/>
          <w:shd w:val="clear" w:color="auto" w:fill="FFFFFF"/>
        </w:rPr>
        <w:t>a inveja</w:t>
      </w:r>
      <w:r w:rsidR="004D6DBE" w:rsidRPr="0024252E">
        <w:rPr>
          <w:rStyle w:val="normaltextrun"/>
          <w:color w:val="000000"/>
          <w:shd w:val="clear" w:color="auto" w:fill="FFFFFF"/>
        </w:rPr>
        <w:t xml:space="preserve"> ainda é pouco estudad</w:t>
      </w:r>
      <w:r w:rsidR="004D6DBE">
        <w:rPr>
          <w:rStyle w:val="normaltextrun"/>
          <w:color w:val="000000"/>
          <w:shd w:val="clear" w:color="auto" w:fill="FFFFFF"/>
        </w:rPr>
        <w:t>a</w:t>
      </w:r>
      <w:r w:rsidR="004D6DBE" w:rsidRPr="0024252E">
        <w:rPr>
          <w:rStyle w:val="normaltextrun"/>
          <w:color w:val="000000"/>
          <w:shd w:val="clear" w:color="auto" w:fill="FFFFFF"/>
        </w:rPr>
        <w:t xml:space="preserve"> </w:t>
      </w:r>
      <w:r w:rsidR="004D6DBE">
        <w:rPr>
          <w:rStyle w:val="normaltextrun"/>
          <w:color w:val="000000"/>
          <w:shd w:val="clear" w:color="auto" w:fill="FFFFFF"/>
        </w:rPr>
        <w:t xml:space="preserve">pela </w:t>
      </w:r>
      <w:r w:rsidR="004D6DBE" w:rsidRPr="00B33BD3">
        <w:t>psicologia do esporte e do exercício</w:t>
      </w:r>
      <w:r w:rsidR="00B368AD">
        <w:t xml:space="preserve"> no contexto brasileiro.</w:t>
      </w:r>
    </w:p>
    <w:p w14:paraId="43D759C8" w14:textId="2DA45215" w:rsidR="00374322" w:rsidRDefault="00374322" w:rsidP="0059323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</w:rPr>
      </w:pPr>
      <w:r w:rsidRPr="00374322">
        <w:t>A partir d</w:t>
      </w:r>
      <w:r w:rsidR="00B368AD">
        <w:t>o exposto</w:t>
      </w:r>
      <w:r w:rsidRPr="00374322">
        <w:t xml:space="preserve">, espera-se compreender qual a relação entre </w:t>
      </w:r>
      <w:r w:rsidRPr="00374322">
        <w:rPr>
          <w:rStyle w:val="normaltextrun"/>
        </w:rPr>
        <w:t xml:space="preserve">paixão pelo exercício, afetos </w:t>
      </w:r>
      <w:r w:rsidR="00887AE9">
        <w:rPr>
          <w:rStyle w:val="normaltextrun"/>
        </w:rPr>
        <w:t>(</w:t>
      </w:r>
      <w:r w:rsidRPr="00374322">
        <w:rPr>
          <w:rStyle w:val="normaltextrun"/>
        </w:rPr>
        <w:t>positivos e negativos</w:t>
      </w:r>
      <w:r w:rsidR="00887AE9">
        <w:rPr>
          <w:rStyle w:val="normaltextrun"/>
        </w:rPr>
        <w:t>)</w:t>
      </w:r>
      <w:r w:rsidRPr="00374322">
        <w:rPr>
          <w:rStyle w:val="normaltextrun"/>
        </w:rPr>
        <w:t xml:space="preserve"> e inveja</w:t>
      </w:r>
      <w:r>
        <w:rPr>
          <w:rStyle w:val="normaltextrun"/>
        </w:rPr>
        <w:t>. Além de identificar</w:t>
      </w:r>
      <w:r w:rsidR="00887AE9">
        <w:rPr>
          <w:rStyle w:val="normaltextrun"/>
        </w:rPr>
        <w:t>:</w:t>
      </w:r>
      <w:r w:rsidRPr="00374322">
        <w:rPr>
          <w:rStyle w:val="normaltextrun"/>
        </w:rPr>
        <w:t xml:space="preserve"> </w:t>
      </w:r>
      <w:r>
        <w:rPr>
          <w:rStyle w:val="normaltextrun"/>
        </w:rPr>
        <w:t>q</w:t>
      </w:r>
      <w:r w:rsidRPr="00374322">
        <w:rPr>
          <w:rStyle w:val="normaltextrun"/>
        </w:rPr>
        <w:t xml:space="preserve">ual o poder preditivo dos indicadores de paixão pelo esporte sobre afetos </w:t>
      </w:r>
      <w:r w:rsidR="00887AE9">
        <w:rPr>
          <w:rStyle w:val="normaltextrun"/>
        </w:rPr>
        <w:t>(</w:t>
      </w:r>
      <w:r w:rsidRPr="00374322">
        <w:rPr>
          <w:rStyle w:val="normaltextrun"/>
        </w:rPr>
        <w:t>positivos e negativos</w:t>
      </w:r>
      <w:r w:rsidR="00887AE9">
        <w:rPr>
          <w:rStyle w:val="normaltextrun"/>
        </w:rPr>
        <w:t>)</w:t>
      </w:r>
      <w:r w:rsidRPr="00374322">
        <w:rPr>
          <w:rStyle w:val="normaltextrun"/>
        </w:rPr>
        <w:t xml:space="preserve"> e</w:t>
      </w:r>
      <w:r w:rsidRPr="00374322">
        <w:t xml:space="preserve"> o </w:t>
      </w:r>
      <w:r w:rsidRPr="00374322">
        <w:rPr>
          <w:rStyle w:val="normaltextrun"/>
        </w:rPr>
        <w:t xml:space="preserve">poder preditivo dos afetos nos indicadores de inveja (maliciosa e benigna)? </w:t>
      </w:r>
      <w:r w:rsidRPr="00374322">
        <w:t xml:space="preserve"> E</w:t>
      </w:r>
      <w:r>
        <w:t>, por fim, avaliar</w:t>
      </w:r>
      <w:r w:rsidR="00887AE9">
        <w:t>:</w:t>
      </w:r>
      <w:r>
        <w:t xml:space="preserve"> qual</w:t>
      </w:r>
      <w:r w:rsidRPr="00374322">
        <w:t xml:space="preserve"> o poder </w:t>
      </w:r>
      <w:r w:rsidRPr="00374322">
        <w:rPr>
          <w:rStyle w:val="normaltextrun"/>
        </w:rPr>
        <w:t>mediador dos afetos na relação entre paixão pelo esporte e inveja?</w:t>
      </w:r>
      <w:r w:rsidRPr="00374322">
        <w:rPr>
          <w:rStyle w:val="eop"/>
        </w:rPr>
        <w:t> </w:t>
      </w:r>
      <w:proofErr w:type="spellStart"/>
      <w:r w:rsidR="001234A9" w:rsidRPr="001234A9">
        <w:rPr>
          <w:rStyle w:val="eop"/>
        </w:rPr>
        <w:t>Hipotetiz</w:t>
      </w:r>
      <w:r w:rsidR="002B37DC">
        <w:rPr>
          <w:rStyle w:val="eop"/>
        </w:rPr>
        <w:t>ou</w:t>
      </w:r>
      <w:r w:rsidR="001234A9" w:rsidRPr="001234A9">
        <w:rPr>
          <w:rStyle w:val="eop"/>
        </w:rPr>
        <w:t>-se</w:t>
      </w:r>
      <w:proofErr w:type="spellEnd"/>
      <w:r w:rsidR="001234A9" w:rsidRPr="001234A9">
        <w:rPr>
          <w:rStyle w:val="eop"/>
        </w:rPr>
        <w:t xml:space="preserve"> que </w:t>
      </w:r>
      <w:r w:rsidRPr="001234A9">
        <w:rPr>
          <w:rStyle w:val="normaltextrun"/>
        </w:rPr>
        <w:t>paixão harmoniosa se relacione positivamente com afetos positivos e inveja benigna, e negativamente com afetos negativos e inveja maliciosa. A paixão obsessiva</w:t>
      </w:r>
      <w:r w:rsidR="001234A9" w:rsidRPr="001234A9">
        <w:rPr>
          <w:rStyle w:val="normaltextrun"/>
        </w:rPr>
        <w:t>, por sua vez,</w:t>
      </w:r>
      <w:r w:rsidRPr="001234A9">
        <w:rPr>
          <w:rStyle w:val="normaltextrun"/>
        </w:rPr>
        <w:t xml:space="preserve"> deve relacionar-se positivamente com afetos negativos, bem como ambos os indicadores de inveja, e negativamente com afetos positivos. </w:t>
      </w:r>
      <w:r w:rsidRPr="001234A9">
        <w:rPr>
          <w:rStyle w:val="eop"/>
        </w:rPr>
        <w:t> </w:t>
      </w:r>
      <w:r w:rsidR="001234A9" w:rsidRPr="001234A9">
        <w:t xml:space="preserve">E </w:t>
      </w:r>
      <w:r w:rsidR="001234A9" w:rsidRPr="001234A9">
        <w:rPr>
          <w:rStyle w:val="normaltextrun"/>
        </w:rPr>
        <w:t>e</w:t>
      </w:r>
      <w:r w:rsidRPr="001234A9">
        <w:rPr>
          <w:rStyle w:val="normaltextrun"/>
        </w:rPr>
        <w:t>spera-se que haja efeito positivo entre as variáveis, bem como uma mediação parcial da relação entre paixão e inveja pelos afetos</w:t>
      </w:r>
      <w:r w:rsidR="001234A9" w:rsidRPr="001234A9">
        <w:rPr>
          <w:rStyle w:val="normaltextrun"/>
        </w:rPr>
        <w:t>.</w:t>
      </w:r>
    </w:p>
    <w:p w14:paraId="7A92C79E" w14:textId="231AA07E" w:rsidR="0024252E" w:rsidRDefault="001234A9" w:rsidP="0059323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</w:rPr>
        <w:t>Para isso foi realizada uma pesquisa quantitativa</w:t>
      </w:r>
      <w:r w:rsidR="00043154">
        <w:rPr>
          <w:rStyle w:val="normaltextrun"/>
        </w:rPr>
        <w:t xml:space="preserve"> de corte</w:t>
      </w:r>
      <w:r>
        <w:rPr>
          <w:rStyle w:val="normaltextrun"/>
        </w:rPr>
        <w:t xml:space="preserve"> </w:t>
      </w:r>
      <w:r w:rsidR="00BD14D1">
        <w:rPr>
          <w:rStyle w:val="normaltextrun"/>
        </w:rPr>
        <w:t>transversal, por</w:t>
      </w:r>
      <w:r w:rsidR="00043154">
        <w:rPr>
          <w:rStyle w:val="normaltextrun"/>
        </w:rPr>
        <w:t xml:space="preserve"> meio da aplicação de</w:t>
      </w:r>
      <w:r>
        <w:rPr>
          <w:rStyle w:val="normaltextrun"/>
          <w:color w:val="000000"/>
          <w:shd w:val="clear" w:color="auto" w:fill="FFFFFF"/>
        </w:rPr>
        <w:t xml:space="preserve"> instrumentos alocados na plataforma </w:t>
      </w:r>
      <w:r>
        <w:rPr>
          <w:rStyle w:val="normaltextrun"/>
          <w:i/>
          <w:iCs/>
          <w:color w:val="000000"/>
          <w:shd w:val="clear" w:color="auto" w:fill="FFFFFF"/>
        </w:rPr>
        <w:t>online</w:t>
      </w:r>
      <w:r>
        <w:rPr>
          <w:rStyle w:val="normaltextrun"/>
          <w:color w:val="000000"/>
          <w:shd w:val="clear" w:color="auto" w:fill="FFFFFF"/>
        </w:rPr>
        <w:t xml:space="preserve"> Google </w:t>
      </w:r>
      <w:proofErr w:type="spellStart"/>
      <w:r>
        <w:rPr>
          <w:rStyle w:val="normaltextrun"/>
          <w:i/>
          <w:iCs/>
          <w:color w:val="000000"/>
          <w:shd w:val="clear" w:color="auto" w:fill="FFFFFF"/>
        </w:rPr>
        <w:t>Forms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, e o </w:t>
      </w:r>
      <w:r w:rsidRPr="009170DA">
        <w:rPr>
          <w:rStyle w:val="normaltextrun"/>
          <w:i/>
          <w:iCs/>
          <w:color w:val="000000"/>
          <w:shd w:val="clear" w:color="auto" w:fill="FFFFFF"/>
        </w:rPr>
        <w:t>link</w:t>
      </w:r>
      <w:r>
        <w:rPr>
          <w:rStyle w:val="normaltextrun"/>
          <w:color w:val="000000"/>
          <w:shd w:val="clear" w:color="auto" w:fill="FFFFFF"/>
        </w:rPr>
        <w:t xml:space="preserve"> disponibilizado em redes sociais. O </w:t>
      </w:r>
      <w:r w:rsidRPr="004A0160">
        <w:rPr>
          <w:rStyle w:val="normaltextrun"/>
          <w:shd w:val="clear" w:color="auto" w:fill="FFFFFF"/>
        </w:rPr>
        <w:t>protocolo apresent</w:t>
      </w:r>
      <w:r w:rsidR="004A0160" w:rsidRPr="004A0160">
        <w:rPr>
          <w:rStyle w:val="normaltextrun"/>
          <w:shd w:val="clear" w:color="auto" w:fill="FFFFFF"/>
        </w:rPr>
        <w:t>ou</w:t>
      </w:r>
      <w:r w:rsidRPr="004A0160">
        <w:rPr>
          <w:rStyle w:val="normaltextrun"/>
          <w:shd w:val="clear" w:color="auto" w:fill="FFFFFF"/>
        </w:rPr>
        <w:t xml:space="preserve"> o Termo de Consentimento Livre e Esclarecido (TCLE),</w:t>
      </w:r>
      <w:r w:rsidR="004A0160" w:rsidRPr="004A0160">
        <w:rPr>
          <w:rStyle w:val="normaltextrun"/>
          <w:shd w:val="clear" w:color="auto" w:fill="FFFFFF"/>
        </w:rPr>
        <w:t xml:space="preserve"> e os i</w:t>
      </w:r>
      <w:r w:rsidRPr="004A0160">
        <w:rPr>
          <w:rStyle w:val="normaltextrun"/>
          <w:shd w:val="clear" w:color="auto" w:fill="FFFFFF"/>
        </w:rPr>
        <w:t>nstrumentos</w:t>
      </w:r>
      <w:r w:rsidR="004A0160" w:rsidRPr="004A0160">
        <w:rPr>
          <w:rStyle w:val="normaltextrun"/>
          <w:shd w:val="clear" w:color="auto" w:fill="FFFFFF"/>
        </w:rPr>
        <w:t xml:space="preserve"> foram disponibilizados</w:t>
      </w:r>
      <w:r w:rsidRPr="004A0160">
        <w:rPr>
          <w:rStyle w:val="normaltextrun"/>
          <w:shd w:val="clear" w:color="auto" w:fill="FFFFFF"/>
        </w:rPr>
        <w:t xml:space="preserve"> apenas para aqueles participantes que concordar</w:t>
      </w:r>
      <w:r w:rsidR="004A0160" w:rsidRPr="004A0160">
        <w:rPr>
          <w:rStyle w:val="normaltextrun"/>
          <w:shd w:val="clear" w:color="auto" w:fill="FFFFFF"/>
        </w:rPr>
        <w:t>am</w:t>
      </w:r>
      <w:r w:rsidRPr="004A0160">
        <w:rPr>
          <w:rStyle w:val="normaltextrun"/>
          <w:shd w:val="clear" w:color="auto" w:fill="FFFFFF"/>
        </w:rPr>
        <w:t xml:space="preserve"> com as informações apresentadas e indicar</w:t>
      </w:r>
      <w:r w:rsidR="005B0EE2">
        <w:rPr>
          <w:rStyle w:val="normaltextrun"/>
          <w:shd w:val="clear" w:color="auto" w:fill="FFFFFF"/>
        </w:rPr>
        <w:t>a</w:t>
      </w:r>
      <w:r w:rsidRPr="004A0160">
        <w:rPr>
          <w:rStyle w:val="normaltextrun"/>
          <w:shd w:val="clear" w:color="auto" w:fill="FFFFFF"/>
        </w:rPr>
        <w:t xml:space="preserve">m possuir </w:t>
      </w:r>
      <w:r w:rsidR="004A0160" w:rsidRPr="004A0160">
        <w:rPr>
          <w:rStyle w:val="normaltextrun"/>
          <w:shd w:val="clear" w:color="auto" w:fill="FFFFFF"/>
        </w:rPr>
        <w:t>18 anos ou mais</w:t>
      </w:r>
      <w:r w:rsidRPr="004A0160">
        <w:rPr>
          <w:rStyle w:val="normaltextrun"/>
          <w:shd w:val="clear" w:color="auto" w:fill="FFFFFF"/>
        </w:rPr>
        <w:t xml:space="preserve">. </w:t>
      </w:r>
      <w:r w:rsidR="004A0160" w:rsidRPr="004A0160">
        <w:rPr>
          <w:rStyle w:val="normaltextrun"/>
          <w:shd w:val="clear" w:color="auto" w:fill="FFFFFF"/>
        </w:rPr>
        <w:t>Para coleta, foram utilizados os seguintes</w:t>
      </w:r>
      <w:r w:rsidRPr="004A0160">
        <w:rPr>
          <w:rStyle w:val="normaltextrun"/>
          <w:shd w:val="clear" w:color="auto" w:fill="FFFFFF"/>
        </w:rPr>
        <w:t xml:space="preserve"> instrumentos</w:t>
      </w:r>
      <w:r w:rsidR="004A0160" w:rsidRPr="004A0160">
        <w:rPr>
          <w:rStyle w:val="normaltextrun"/>
          <w:shd w:val="clear" w:color="auto" w:fill="FFFFFF"/>
        </w:rPr>
        <w:t xml:space="preserve">: </w:t>
      </w:r>
      <w:r w:rsidRPr="004A0160">
        <w:rPr>
          <w:rStyle w:val="normaltextrun"/>
          <w:shd w:val="clear" w:color="auto" w:fill="FFFFFF"/>
        </w:rPr>
        <w:t>Escala de Paixão pelo esporte (EP), Escala de Afetos Positivos e Negativos (PANAS), Escala de Inveja Benigna e Maliciosa (</w:t>
      </w:r>
      <w:proofErr w:type="spellStart"/>
      <w:r w:rsidRPr="004A0160">
        <w:rPr>
          <w:rStyle w:val="normaltextrun"/>
          <w:shd w:val="clear" w:color="auto" w:fill="FFFFFF"/>
        </w:rPr>
        <w:t>BeMaS</w:t>
      </w:r>
      <w:proofErr w:type="spellEnd"/>
      <w:r w:rsidRPr="004A0160">
        <w:rPr>
          <w:rStyle w:val="normaltextrun"/>
          <w:shd w:val="clear" w:color="auto" w:fill="FFFFFF"/>
        </w:rPr>
        <w:t>) e questionário sociodemográfico</w:t>
      </w:r>
      <w:r w:rsidR="004A0160" w:rsidRPr="004A0160">
        <w:rPr>
          <w:rStyle w:val="normaltextrun"/>
          <w:shd w:val="clear" w:color="auto" w:fill="FFFFFF"/>
        </w:rPr>
        <w:t>. E, a partir dos dados obtidos, análises estatísticas foram conduzidas (correlação de Pearson, Modelagem de Equações Estruturais).</w:t>
      </w:r>
    </w:p>
    <w:p w14:paraId="6183B44E" w14:textId="2F4355E0" w:rsidR="0059323C" w:rsidRDefault="0059323C" w:rsidP="0059323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hd w:val="clear" w:color="auto" w:fill="FFFFFF"/>
        </w:rPr>
      </w:pPr>
    </w:p>
    <w:p w14:paraId="45422F84" w14:textId="77777777" w:rsidR="00D42D3D" w:rsidRDefault="00D42D3D" w:rsidP="0059323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hd w:val="clear" w:color="auto" w:fill="FFFFFF"/>
        </w:rPr>
      </w:pPr>
    </w:p>
    <w:p w14:paraId="3A3E0ED1" w14:textId="0959C53E" w:rsidR="00C711F4" w:rsidRPr="00C711F4" w:rsidRDefault="00C711F4" w:rsidP="0059323C">
      <w:pPr>
        <w:jc w:val="both"/>
        <w:rPr>
          <w:b/>
          <w:bCs/>
        </w:rPr>
      </w:pPr>
      <w:r w:rsidRPr="00C711F4">
        <w:rPr>
          <w:b/>
          <w:bCs/>
        </w:rPr>
        <w:t>Referências</w:t>
      </w:r>
    </w:p>
    <w:p w14:paraId="795479FB" w14:textId="4D42C983" w:rsidR="00C711F4" w:rsidRPr="00C711F4" w:rsidRDefault="00C711F4" w:rsidP="0059323C">
      <w:pPr>
        <w:ind w:left="709" w:hanging="709"/>
        <w:jc w:val="both"/>
        <w:rPr>
          <w:rStyle w:val="normaltextrun"/>
          <w:shd w:val="clear" w:color="auto" w:fill="FFFFFF"/>
        </w:rPr>
      </w:pPr>
      <w:r w:rsidRPr="00C711F4">
        <w:rPr>
          <w:shd w:val="clear" w:color="auto" w:fill="FFFFFF"/>
        </w:rPr>
        <w:t xml:space="preserve">Cash, T.F., &amp; </w:t>
      </w:r>
      <w:proofErr w:type="spellStart"/>
      <w:r w:rsidRPr="00C711F4">
        <w:rPr>
          <w:shd w:val="clear" w:color="auto" w:fill="FFFFFF"/>
        </w:rPr>
        <w:t>Smolak</w:t>
      </w:r>
      <w:proofErr w:type="spellEnd"/>
      <w:r w:rsidRPr="00C711F4">
        <w:rPr>
          <w:shd w:val="clear" w:color="auto" w:fill="FFFFFF"/>
        </w:rPr>
        <w:t xml:space="preserve">, L. (2011). </w:t>
      </w:r>
      <w:r w:rsidRPr="00C711F4">
        <w:rPr>
          <w:shd w:val="clear" w:color="auto" w:fill="FFFFFF"/>
          <w:lang w:val="fr-HT"/>
        </w:rPr>
        <w:t xml:space="preserve">Body image: A handbook of science,  practice,  and  prevention. </w:t>
      </w:r>
      <w:proofErr w:type="spellStart"/>
      <w:r w:rsidRPr="00C711F4">
        <w:rPr>
          <w:shd w:val="clear" w:color="auto" w:fill="FFFFFF"/>
        </w:rPr>
        <w:t>Guil-ford</w:t>
      </w:r>
      <w:proofErr w:type="spellEnd"/>
      <w:r w:rsidRPr="00C711F4">
        <w:rPr>
          <w:shd w:val="clear" w:color="auto" w:fill="FFFFFF"/>
        </w:rPr>
        <w:t xml:space="preserve"> Press.</w:t>
      </w:r>
    </w:p>
    <w:p w14:paraId="53F094B1" w14:textId="3095AE82" w:rsidR="00C711F4" w:rsidRPr="00C711F4" w:rsidRDefault="00C711F4" w:rsidP="0059323C">
      <w:pPr>
        <w:ind w:left="709" w:hanging="709"/>
        <w:jc w:val="both"/>
      </w:pPr>
      <w:proofErr w:type="spellStart"/>
      <w:r w:rsidRPr="00C711F4">
        <w:rPr>
          <w:rStyle w:val="normaltextrun"/>
          <w:shd w:val="clear" w:color="auto" w:fill="FFFFFF"/>
        </w:rPr>
        <w:t>Giacomoni</w:t>
      </w:r>
      <w:proofErr w:type="spellEnd"/>
      <w:r w:rsidRPr="00C711F4">
        <w:rPr>
          <w:rStyle w:val="normaltextrun"/>
          <w:shd w:val="clear" w:color="auto" w:fill="FFFFFF"/>
        </w:rPr>
        <w:t xml:space="preserve">, C. H., (2004). Bem-estar subjetivo: em busca da qualidade de vida. </w:t>
      </w:r>
      <w:r w:rsidRPr="00C711F4">
        <w:rPr>
          <w:rStyle w:val="normaltextrun"/>
          <w:i/>
          <w:iCs/>
          <w:shd w:val="clear" w:color="auto" w:fill="FFFFFF"/>
        </w:rPr>
        <w:t>Temas em Psicologia da SBP</w:t>
      </w:r>
      <w:r w:rsidRPr="00C711F4">
        <w:rPr>
          <w:rStyle w:val="normaltextrun"/>
          <w:shd w:val="clear" w:color="auto" w:fill="FFFFFF"/>
        </w:rPr>
        <w:t xml:space="preserve">, </w:t>
      </w:r>
      <w:r w:rsidRPr="00C711F4">
        <w:rPr>
          <w:rStyle w:val="normaltextrun"/>
          <w:i/>
          <w:iCs/>
          <w:shd w:val="clear" w:color="auto" w:fill="FFFFFF"/>
        </w:rPr>
        <w:t>12</w:t>
      </w:r>
      <w:r w:rsidRPr="00C711F4">
        <w:rPr>
          <w:rStyle w:val="normaltextrun"/>
          <w:shd w:val="clear" w:color="auto" w:fill="FFFFFF"/>
        </w:rPr>
        <w:t>(1), 43-50. </w:t>
      </w:r>
    </w:p>
    <w:p w14:paraId="39F67912" w14:textId="639050B5" w:rsidR="00C711F4" w:rsidRPr="001F6314" w:rsidRDefault="00C711F4" w:rsidP="0059323C">
      <w:pPr>
        <w:ind w:left="709" w:hanging="709"/>
        <w:jc w:val="both"/>
        <w:rPr>
          <w:rStyle w:val="normaltextrun"/>
          <w:shd w:val="clear" w:color="auto" w:fill="FFFFFF"/>
        </w:rPr>
      </w:pPr>
      <w:r w:rsidRPr="009170DA">
        <w:rPr>
          <w:rStyle w:val="normaltextrun"/>
          <w:shd w:val="clear" w:color="auto" w:fill="FFFFFF"/>
        </w:rPr>
        <w:t xml:space="preserve">Lange, J., Crusius, J. (2015). </w:t>
      </w:r>
      <w:proofErr w:type="spellStart"/>
      <w:r w:rsidRPr="009170DA">
        <w:rPr>
          <w:rStyle w:val="normaltextrun"/>
          <w:shd w:val="clear" w:color="auto" w:fill="FFFFFF"/>
        </w:rPr>
        <w:t>Dispositional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Envy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Revisited</w:t>
      </w:r>
      <w:proofErr w:type="spellEnd"/>
      <w:r w:rsidRPr="009170DA">
        <w:rPr>
          <w:rStyle w:val="normaltextrun"/>
          <w:shd w:val="clear" w:color="auto" w:fill="FFFFFF"/>
        </w:rPr>
        <w:t xml:space="preserve">: </w:t>
      </w:r>
      <w:proofErr w:type="spellStart"/>
      <w:r w:rsidRPr="009170DA">
        <w:rPr>
          <w:rStyle w:val="normaltextrun"/>
          <w:shd w:val="clear" w:color="auto" w:fill="FFFFFF"/>
        </w:rPr>
        <w:t>Unraveling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the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Motivational</w:t>
      </w:r>
      <w:proofErr w:type="spellEnd"/>
      <w:r w:rsidRPr="009170DA">
        <w:rPr>
          <w:rStyle w:val="normaltextrun"/>
          <w:shd w:val="clear" w:color="auto" w:fill="FFFFFF"/>
        </w:rPr>
        <w:t xml:space="preserve"> Dynamics </w:t>
      </w:r>
      <w:proofErr w:type="spellStart"/>
      <w:r w:rsidRPr="009170DA">
        <w:rPr>
          <w:rStyle w:val="normaltextrun"/>
          <w:shd w:val="clear" w:color="auto" w:fill="FFFFFF"/>
        </w:rPr>
        <w:t>of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Benign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and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Malicious</w:t>
      </w:r>
      <w:proofErr w:type="spellEnd"/>
      <w:r w:rsidRPr="009170DA">
        <w:rPr>
          <w:rStyle w:val="normaltextrun"/>
          <w:shd w:val="clear" w:color="auto" w:fill="FFFFFF"/>
        </w:rPr>
        <w:t xml:space="preserve"> </w:t>
      </w:r>
      <w:proofErr w:type="spellStart"/>
      <w:r w:rsidRPr="009170DA">
        <w:rPr>
          <w:rStyle w:val="normaltextrun"/>
          <w:shd w:val="clear" w:color="auto" w:fill="FFFFFF"/>
        </w:rPr>
        <w:t>Envy</w:t>
      </w:r>
      <w:proofErr w:type="spellEnd"/>
      <w:r w:rsidRPr="009170DA">
        <w:rPr>
          <w:rStyle w:val="normaltextrun"/>
          <w:shd w:val="clear" w:color="auto" w:fill="FFFFFF"/>
        </w:rPr>
        <w:t xml:space="preserve">. </w:t>
      </w:r>
      <w:proofErr w:type="spellStart"/>
      <w:r w:rsidRPr="001F6314">
        <w:rPr>
          <w:rStyle w:val="normaltextrun"/>
          <w:i/>
          <w:iCs/>
          <w:shd w:val="clear" w:color="auto" w:fill="FFFFFF"/>
        </w:rPr>
        <w:t>Personality</w:t>
      </w:r>
      <w:proofErr w:type="spellEnd"/>
      <w:r w:rsidRPr="001F6314">
        <w:rPr>
          <w:rStyle w:val="normaltextrun"/>
          <w:i/>
          <w:iCs/>
          <w:shd w:val="clear" w:color="auto" w:fill="FFFFFF"/>
        </w:rPr>
        <w:t xml:space="preserve"> </w:t>
      </w:r>
      <w:proofErr w:type="spellStart"/>
      <w:r w:rsidRPr="001F6314">
        <w:rPr>
          <w:rStyle w:val="normaltextrun"/>
          <w:i/>
          <w:iCs/>
          <w:shd w:val="clear" w:color="auto" w:fill="FFFFFF"/>
        </w:rPr>
        <w:t>and</w:t>
      </w:r>
      <w:proofErr w:type="spellEnd"/>
      <w:r w:rsidRPr="001F6314">
        <w:rPr>
          <w:rStyle w:val="normaltextrun"/>
          <w:i/>
          <w:iCs/>
          <w:shd w:val="clear" w:color="auto" w:fill="FFFFFF"/>
        </w:rPr>
        <w:t xml:space="preserve"> Social </w:t>
      </w:r>
      <w:proofErr w:type="spellStart"/>
      <w:r w:rsidRPr="001F6314">
        <w:rPr>
          <w:rStyle w:val="normaltextrun"/>
          <w:i/>
          <w:iCs/>
          <w:shd w:val="clear" w:color="auto" w:fill="FFFFFF"/>
        </w:rPr>
        <w:t>Psychology</w:t>
      </w:r>
      <w:proofErr w:type="spellEnd"/>
      <w:r w:rsidRPr="001F6314">
        <w:rPr>
          <w:rStyle w:val="normaltextrun"/>
          <w:i/>
          <w:iCs/>
          <w:shd w:val="clear" w:color="auto" w:fill="FFFFFF"/>
        </w:rPr>
        <w:t xml:space="preserve"> Bulletin</w:t>
      </w:r>
      <w:r w:rsidRPr="001F6314">
        <w:rPr>
          <w:rStyle w:val="normaltextrun"/>
          <w:shd w:val="clear" w:color="auto" w:fill="FFFFFF"/>
        </w:rPr>
        <w:t xml:space="preserve">, </w:t>
      </w:r>
      <w:r w:rsidRPr="001F6314">
        <w:rPr>
          <w:rStyle w:val="normaltextrun"/>
          <w:i/>
          <w:iCs/>
          <w:shd w:val="clear" w:color="auto" w:fill="FFFFFF"/>
        </w:rPr>
        <w:t>41</w:t>
      </w:r>
      <w:r w:rsidRPr="001F6314">
        <w:rPr>
          <w:rStyle w:val="normaltextrun"/>
          <w:shd w:val="clear" w:color="auto" w:fill="FFFFFF"/>
        </w:rPr>
        <w:t>(2), 284-294</w:t>
      </w:r>
      <w:r w:rsidR="00374151" w:rsidRPr="001F6314">
        <w:rPr>
          <w:rStyle w:val="normaltextrun"/>
          <w:shd w:val="clear" w:color="auto" w:fill="FFFFFF"/>
        </w:rPr>
        <w:t>.</w:t>
      </w:r>
    </w:p>
    <w:p w14:paraId="32750BC4" w14:textId="469DF4E5" w:rsidR="00374151" w:rsidRPr="00374151" w:rsidRDefault="00374151" w:rsidP="0059323C">
      <w:pPr>
        <w:ind w:left="709" w:hanging="709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Peixoto, E. M., Nakano, T. D. C., Castillo, R. A., Oliveira, L. P., &amp; </w:t>
      </w:r>
      <w:proofErr w:type="spellStart"/>
      <w:r>
        <w:rPr>
          <w:rStyle w:val="normaltextrun"/>
          <w:color w:val="000000"/>
          <w:shd w:val="clear" w:color="auto" w:fill="FFFFFF"/>
        </w:rPr>
        <w:t>Balbinotti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, M. A. A. (2019). </w:t>
      </w:r>
      <w:r>
        <w:rPr>
          <w:rStyle w:val="normaltextrun"/>
          <w:color w:val="000000"/>
          <w:shd w:val="clear" w:color="auto" w:fill="FFFFFF"/>
          <w:lang w:val="fr-HT"/>
        </w:rPr>
        <w:t xml:space="preserve">Passion scale: Psychometric properties and factorial invariance via exploratory structural equation modeling (ESEM). </w:t>
      </w:r>
      <w:r w:rsidRPr="001F6314">
        <w:rPr>
          <w:rStyle w:val="normaltextrun"/>
          <w:i/>
          <w:iCs/>
          <w:color w:val="000000"/>
          <w:shd w:val="clear" w:color="auto" w:fill="FFFFFF"/>
        </w:rPr>
        <w:t>Paideia</w:t>
      </w:r>
      <w:r w:rsidRPr="001F6314">
        <w:rPr>
          <w:rStyle w:val="normaltextrun"/>
          <w:color w:val="000000"/>
          <w:shd w:val="clear" w:color="auto" w:fill="FFFFFF"/>
        </w:rPr>
        <w:t xml:space="preserve">, 29. </w:t>
      </w:r>
      <w:r w:rsidRPr="00374151">
        <w:rPr>
          <w:rStyle w:val="normaltextrun"/>
          <w:color w:val="000000"/>
          <w:shd w:val="clear" w:color="auto" w:fill="FFFFFF"/>
        </w:rPr>
        <w:t>https://doi.org/10.1590/1982-4327e2911</w:t>
      </w:r>
    </w:p>
    <w:p w14:paraId="2BD54E97" w14:textId="70ED3C26" w:rsidR="00374151" w:rsidRPr="00374151" w:rsidRDefault="00374151" w:rsidP="0059323C">
      <w:pPr>
        <w:ind w:left="709" w:hanging="709"/>
        <w:jc w:val="both"/>
        <w:rPr>
          <w:rStyle w:val="eop"/>
          <w:shd w:val="clear" w:color="auto" w:fill="FFFFFF"/>
          <w:lang w:val="fr-HT"/>
        </w:rPr>
      </w:pPr>
      <w:r>
        <w:rPr>
          <w:rStyle w:val="normaltextrun"/>
          <w:color w:val="000000"/>
          <w:shd w:val="clear" w:color="auto" w:fill="FFFFFF"/>
        </w:rPr>
        <w:t>S</w:t>
      </w:r>
      <w:r w:rsidRPr="00374151">
        <w:rPr>
          <w:rStyle w:val="normaltextrun"/>
          <w:color w:val="000000"/>
          <w:shd w:val="clear" w:color="auto" w:fill="FFFFFF"/>
        </w:rPr>
        <w:t xml:space="preserve">ilva, M. </w:t>
      </w:r>
      <w:r>
        <w:rPr>
          <w:rStyle w:val="normaltextrun"/>
          <w:color w:val="000000"/>
          <w:shd w:val="clear" w:color="auto" w:fill="FFFFFF"/>
        </w:rPr>
        <w:t>V.</w:t>
      </w:r>
      <w:r w:rsidRPr="00374151">
        <w:rPr>
          <w:rStyle w:val="normaltextrun"/>
          <w:color w:val="000000"/>
          <w:shd w:val="clear" w:color="auto" w:fill="FFFFFF"/>
        </w:rPr>
        <w:t xml:space="preserve">, Vieira, T., &amp; Peixoto, E. M. (2022). </w:t>
      </w:r>
      <w:r>
        <w:rPr>
          <w:rStyle w:val="normaltextrun"/>
          <w:color w:val="000000"/>
          <w:shd w:val="clear" w:color="auto" w:fill="FFFFFF"/>
        </w:rPr>
        <w:t xml:space="preserve">Paixão, </w:t>
      </w:r>
      <w:proofErr w:type="spellStart"/>
      <w:r>
        <w:rPr>
          <w:rStyle w:val="normaltextrun"/>
          <w:color w:val="000000"/>
          <w:shd w:val="clear" w:color="auto" w:fill="FFFFFF"/>
        </w:rPr>
        <w:t>Mindulness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e Bem-estar subjetivo: avaliação de construtos psicológico positivos e suas relações com a prática de esporte e exercício físico. In E. M. Peixoto &amp; T. C. Nakano (Eds.), Métodos de Avaliação em Psicologia do Esporte (pp. 269–286). </w:t>
      </w:r>
      <w:r>
        <w:rPr>
          <w:rStyle w:val="normaltextrun"/>
          <w:color w:val="000000"/>
          <w:shd w:val="clear" w:color="auto" w:fill="FFFFFF"/>
          <w:lang w:val="fr-HT"/>
        </w:rPr>
        <w:t>Vetor.</w:t>
      </w:r>
      <w:r w:rsidRPr="001F6314">
        <w:rPr>
          <w:rStyle w:val="eop"/>
          <w:color w:val="000000"/>
          <w:shd w:val="clear" w:color="auto" w:fill="FFFFFF"/>
          <w:lang w:val="fr-HT"/>
        </w:rPr>
        <w:t> </w:t>
      </w:r>
    </w:p>
    <w:p w14:paraId="46CE5D22" w14:textId="34C8D972" w:rsidR="00374151" w:rsidRPr="001F6314" w:rsidRDefault="00374151" w:rsidP="0059323C">
      <w:pPr>
        <w:ind w:left="709" w:hanging="709"/>
        <w:jc w:val="both"/>
        <w:rPr>
          <w:rStyle w:val="eop"/>
          <w:color w:val="000000"/>
          <w:shd w:val="clear" w:color="auto" w:fill="FFFFFF"/>
          <w:lang w:val="fr-HT"/>
        </w:rPr>
      </w:pPr>
      <w:r>
        <w:rPr>
          <w:rStyle w:val="normaltextrun"/>
          <w:color w:val="000000"/>
          <w:shd w:val="clear" w:color="auto" w:fill="FFFFFF"/>
          <w:lang w:val="fr-HT"/>
        </w:rPr>
        <w:t xml:space="preserve">Sherwood, N. E., &amp; Jeffery, R. W. (2000). The Behavioral Determinants of Exercise: Implications for Physical Activity Interventions. </w:t>
      </w:r>
      <w:r>
        <w:rPr>
          <w:rStyle w:val="normaltextrun"/>
          <w:i/>
          <w:iCs/>
          <w:color w:val="000000"/>
          <w:shd w:val="clear" w:color="auto" w:fill="FFFFFF"/>
          <w:lang w:val="fr-HT"/>
        </w:rPr>
        <w:t>Annual Review of Nutrition</w:t>
      </w:r>
      <w:r>
        <w:rPr>
          <w:rStyle w:val="normaltextrun"/>
          <w:color w:val="000000"/>
          <w:shd w:val="clear" w:color="auto" w:fill="FFFFFF"/>
          <w:lang w:val="fr-HT"/>
        </w:rPr>
        <w:t xml:space="preserve">, </w:t>
      </w:r>
      <w:r>
        <w:rPr>
          <w:rStyle w:val="normaltextrun"/>
          <w:i/>
          <w:iCs/>
          <w:color w:val="000000"/>
          <w:shd w:val="clear" w:color="auto" w:fill="FFFFFF"/>
          <w:lang w:val="fr-HT"/>
        </w:rPr>
        <w:t>20</w:t>
      </w:r>
      <w:r>
        <w:rPr>
          <w:rStyle w:val="normaltextrun"/>
          <w:color w:val="000000"/>
          <w:shd w:val="clear" w:color="auto" w:fill="FFFFFF"/>
          <w:lang w:val="fr-HT"/>
        </w:rPr>
        <w:t>(1), 21–44. https://doi.org/10.1146/annurev.nutr.20.1.21</w:t>
      </w:r>
      <w:r w:rsidRPr="001F6314">
        <w:rPr>
          <w:rStyle w:val="eop"/>
          <w:color w:val="000000"/>
          <w:shd w:val="clear" w:color="auto" w:fill="FFFFFF"/>
          <w:lang w:val="fr-HT"/>
        </w:rPr>
        <w:t> </w:t>
      </w:r>
    </w:p>
    <w:p w14:paraId="184AC59B" w14:textId="3B3C7E5B" w:rsidR="00374151" w:rsidRPr="00374151" w:rsidRDefault="00374151" w:rsidP="0059323C">
      <w:pPr>
        <w:ind w:left="709" w:hanging="709"/>
        <w:jc w:val="both"/>
        <w:rPr>
          <w:rStyle w:val="eop"/>
          <w:color w:val="000000"/>
          <w:shd w:val="clear" w:color="auto" w:fill="FFFFFF"/>
          <w:lang w:val="fr-HT"/>
        </w:rPr>
      </w:pPr>
      <w:r>
        <w:rPr>
          <w:rStyle w:val="normaltextrun"/>
          <w:color w:val="000000"/>
          <w:shd w:val="clear" w:color="auto" w:fill="FFFFFF"/>
          <w:lang w:val="fr-HT"/>
        </w:rPr>
        <w:t xml:space="preserve">Vallerand, R. J. (2012). The role of passion in sustainable psychological well-being. Psychology of Well-Being: Theory, </w:t>
      </w:r>
      <w:r>
        <w:rPr>
          <w:rStyle w:val="normaltextrun"/>
          <w:i/>
          <w:iCs/>
          <w:color w:val="000000"/>
          <w:shd w:val="clear" w:color="auto" w:fill="FFFFFF"/>
          <w:lang w:val="fr-HT"/>
        </w:rPr>
        <w:t>Research and Practice</w:t>
      </w:r>
      <w:r>
        <w:rPr>
          <w:rStyle w:val="normaltextrun"/>
          <w:color w:val="000000"/>
          <w:shd w:val="clear" w:color="auto" w:fill="FFFFFF"/>
          <w:lang w:val="fr-HT"/>
        </w:rPr>
        <w:t xml:space="preserve">, </w:t>
      </w:r>
      <w:r>
        <w:rPr>
          <w:rStyle w:val="normaltextrun"/>
          <w:i/>
          <w:iCs/>
          <w:color w:val="000000"/>
          <w:shd w:val="clear" w:color="auto" w:fill="FFFFFF"/>
          <w:lang w:val="fr-HT"/>
        </w:rPr>
        <w:t>2</w:t>
      </w:r>
      <w:r>
        <w:rPr>
          <w:rStyle w:val="normaltextrun"/>
          <w:color w:val="000000"/>
          <w:shd w:val="clear" w:color="auto" w:fill="FFFFFF"/>
          <w:lang w:val="fr-HT"/>
        </w:rPr>
        <w:t>(1), 1. https://doi.org/10.1186/2211-1522-2-1</w:t>
      </w:r>
      <w:r w:rsidRPr="00374151">
        <w:rPr>
          <w:rStyle w:val="eop"/>
          <w:color w:val="000000"/>
          <w:shd w:val="clear" w:color="auto" w:fill="FFFFFF"/>
          <w:lang w:val="fr-HT"/>
        </w:rPr>
        <w:t> </w:t>
      </w:r>
    </w:p>
    <w:p w14:paraId="6D69406F" w14:textId="22347B41" w:rsidR="00374151" w:rsidRPr="00374151" w:rsidRDefault="00374151" w:rsidP="0059323C">
      <w:pPr>
        <w:ind w:left="709" w:hanging="709"/>
        <w:jc w:val="both"/>
        <w:rPr>
          <w:lang w:val="fr-HT"/>
        </w:rPr>
      </w:pPr>
      <w:r>
        <w:rPr>
          <w:rStyle w:val="normaltextrun"/>
          <w:color w:val="000000"/>
          <w:shd w:val="clear" w:color="auto" w:fill="FFFFFF"/>
          <w:lang w:val="fr-HT"/>
        </w:rPr>
        <w:t xml:space="preserve">Zhang, Z., &amp; Chen, W. (2019). A Systematic Review of the Relationship Between Physical Activity and Happiness. </w:t>
      </w:r>
      <w:r>
        <w:rPr>
          <w:rStyle w:val="normaltextrun"/>
          <w:i/>
          <w:iCs/>
          <w:color w:val="000000"/>
          <w:shd w:val="clear" w:color="auto" w:fill="FFFFFF"/>
          <w:lang w:val="fr-HT"/>
        </w:rPr>
        <w:t>Journal of Happiness Studies</w:t>
      </w:r>
      <w:r>
        <w:rPr>
          <w:rStyle w:val="normaltextrun"/>
          <w:color w:val="000000"/>
          <w:shd w:val="clear" w:color="auto" w:fill="FFFFFF"/>
          <w:lang w:val="fr-HT"/>
        </w:rPr>
        <w:t xml:space="preserve"> (Vol. 20, Issue 4, pp. 1305–1322). https://doi.org/10.1007/s10902-018-9976-0</w:t>
      </w:r>
      <w:r w:rsidRPr="00374151">
        <w:rPr>
          <w:rStyle w:val="eop"/>
          <w:color w:val="000000"/>
          <w:shd w:val="clear" w:color="auto" w:fill="FFFFFF"/>
          <w:lang w:val="fr-HT"/>
        </w:rPr>
        <w:t> </w:t>
      </w:r>
    </w:p>
    <w:p w14:paraId="567BE644" w14:textId="77777777" w:rsidR="00C711F4" w:rsidRPr="00374151" w:rsidRDefault="00C711F4" w:rsidP="00C711F4">
      <w:pPr>
        <w:spacing w:line="480" w:lineRule="auto"/>
        <w:jc w:val="both"/>
        <w:rPr>
          <w:lang w:val="fr-HT"/>
        </w:rPr>
      </w:pPr>
    </w:p>
    <w:sectPr w:rsidR="00C711F4" w:rsidRPr="0037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3D"/>
    <w:rsid w:val="000241B5"/>
    <w:rsid w:val="00041BAA"/>
    <w:rsid w:val="00043154"/>
    <w:rsid w:val="00095648"/>
    <w:rsid w:val="001234A9"/>
    <w:rsid w:val="001F6314"/>
    <w:rsid w:val="00210CFD"/>
    <w:rsid w:val="0024252E"/>
    <w:rsid w:val="002B37DC"/>
    <w:rsid w:val="003148E8"/>
    <w:rsid w:val="00356B8E"/>
    <w:rsid w:val="00374151"/>
    <w:rsid w:val="00374322"/>
    <w:rsid w:val="003A1F13"/>
    <w:rsid w:val="003C23E8"/>
    <w:rsid w:val="004135D0"/>
    <w:rsid w:val="004A0160"/>
    <w:rsid w:val="004D6DBE"/>
    <w:rsid w:val="0059323C"/>
    <w:rsid w:val="005B0EE2"/>
    <w:rsid w:val="006E2565"/>
    <w:rsid w:val="007952BA"/>
    <w:rsid w:val="007B1129"/>
    <w:rsid w:val="00852964"/>
    <w:rsid w:val="00887AE9"/>
    <w:rsid w:val="00900C9F"/>
    <w:rsid w:val="009170DA"/>
    <w:rsid w:val="00931AE3"/>
    <w:rsid w:val="00AB5544"/>
    <w:rsid w:val="00B368AD"/>
    <w:rsid w:val="00B720F2"/>
    <w:rsid w:val="00BD14D1"/>
    <w:rsid w:val="00C30D3D"/>
    <w:rsid w:val="00C711F4"/>
    <w:rsid w:val="00CE42A8"/>
    <w:rsid w:val="00D42D3D"/>
    <w:rsid w:val="00D87C13"/>
    <w:rsid w:val="00DA7536"/>
    <w:rsid w:val="00E0740A"/>
    <w:rsid w:val="00E20CC8"/>
    <w:rsid w:val="00ED4D68"/>
    <w:rsid w:val="00F7368F"/>
    <w:rsid w:val="00FC6200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A907"/>
  <w15:chartTrackingRefBased/>
  <w15:docId w15:val="{4E1AE693-7D90-490E-B7C5-C000EA14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D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30D3D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link w:val="Ttulo3Char"/>
    <w:qFormat/>
    <w:rsid w:val="00C30D3D"/>
    <w:pPr>
      <w:keepNext/>
      <w:spacing w:before="240" w:after="60"/>
      <w:outlineLvl w:val="2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30D3D"/>
    <w:rPr>
      <w:rFonts w:ascii="Times New Roman" w:eastAsia="Times New Roman" w:hAnsi="Times New Roman" w:cs="Times New Roman"/>
      <w:b/>
      <w:smallCaps/>
      <w:color w:val="0070C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30D3D"/>
    <w:rPr>
      <w:rFonts w:ascii="Times New Roman" w:eastAsia="Times New Roman" w:hAnsi="Times New Roman" w:cs="Arial"/>
      <w:b/>
      <w:bCs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4252E"/>
  </w:style>
  <w:style w:type="character" w:customStyle="1" w:styleId="eop">
    <w:name w:val="eop"/>
    <w:basedOn w:val="Fontepargpadro"/>
    <w:rsid w:val="0024252E"/>
  </w:style>
  <w:style w:type="paragraph" w:customStyle="1" w:styleId="paragraph">
    <w:name w:val="paragraph"/>
    <w:basedOn w:val="Normal"/>
    <w:rsid w:val="00374322"/>
    <w:pPr>
      <w:spacing w:before="100" w:beforeAutospacing="1" w:after="100" w:afterAutospacing="1"/>
    </w:pPr>
  </w:style>
  <w:style w:type="paragraph" w:styleId="Reviso">
    <w:name w:val="Revision"/>
    <w:hidden/>
    <w:uiPriority w:val="99"/>
    <w:semiHidden/>
    <w:rsid w:val="00356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741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Rizzieri Romano</dc:creator>
  <cp:keywords/>
  <dc:description/>
  <cp:lastModifiedBy>Amanda Rizzieri Romano</cp:lastModifiedBy>
  <cp:revision>25</cp:revision>
  <dcterms:created xsi:type="dcterms:W3CDTF">2022-08-30T13:49:00Z</dcterms:created>
  <dcterms:modified xsi:type="dcterms:W3CDTF">2022-09-02T17:58:00Z</dcterms:modified>
</cp:coreProperties>
</file>