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4E76" w14:textId="4B3ECF01" w:rsidR="00A844F5" w:rsidRPr="00B01A6A" w:rsidRDefault="00B22818" w:rsidP="00A844F5">
      <w:pPr>
        <w:rPr>
          <w:rFonts w:ascii="Times" w:hAnsi="Times"/>
          <w:b/>
          <w:sz w:val="28"/>
          <w:szCs w:val="28"/>
        </w:rPr>
      </w:pPr>
      <w:r w:rsidRPr="00B01A6A">
        <w:rPr>
          <w:rFonts w:ascii="Times" w:hAnsi="Times"/>
          <w:b/>
          <w:sz w:val="28"/>
          <w:szCs w:val="28"/>
        </w:rPr>
        <w:t>Linear Models</w:t>
      </w:r>
    </w:p>
    <w:p w14:paraId="43982544" w14:textId="77777777" w:rsidR="00B22818" w:rsidRPr="00604C8A" w:rsidRDefault="00B22818" w:rsidP="00A844F5">
      <w:pPr>
        <w:rPr>
          <w:rFonts w:ascii="Times" w:hAnsi="Times"/>
          <w:b/>
          <w:sz w:val="20"/>
          <w:szCs w:val="20"/>
        </w:rPr>
      </w:pPr>
    </w:p>
    <w:p w14:paraId="3EDA7B9E" w14:textId="158EC965" w:rsidR="00B22818" w:rsidRPr="00D81FDF" w:rsidRDefault="00B22818" w:rsidP="00A844F5">
      <w:pPr>
        <w:rPr>
          <w:rFonts w:ascii="Times" w:hAnsi="Times"/>
        </w:rPr>
      </w:pPr>
      <w:r w:rsidRPr="00D81FDF">
        <w:rPr>
          <w:rFonts w:ascii="Times" w:hAnsi="Times"/>
        </w:rPr>
        <w:t>We have seen examples where there are two variables, x and y, that are related (there is structure to the scatter plot), but the relationship is not deterministic; i.e., the value of x does not determine the value of y.  Often the relation between x and y is partly deterministic and partly “random”.  For example, there is a connection between one’s score on the ACT math test and one’s grade in Calculus 1, but it is not deterministic.  Your ACT math score doesn’t determine your Calculus 1 grade.    A model for the relation between x = ACT math score and y</w:t>
      </w:r>
      <w:r w:rsidR="003801DF" w:rsidRPr="00D81FDF">
        <w:rPr>
          <w:rFonts w:ascii="Times" w:hAnsi="Times"/>
        </w:rPr>
        <w:t xml:space="preserve"> = grade (on a 4 pt. scale) in C</w:t>
      </w:r>
      <w:r w:rsidRPr="00D81FDF">
        <w:rPr>
          <w:rFonts w:ascii="Times" w:hAnsi="Times"/>
        </w:rPr>
        <w:t>alculus 1 might look like this:</w:t>
      </w:r>
    </w:p>
    <w:p w14:paraId="5C04354D" w14:textId="77777777" w:rsidR="00B22818" w:rsidRPr="00D81FDF" w:rsidRDefault="00B22818" w:rsidP="00A844F5">
      <w:pPr>
        <w:rPr>
          <w:rFonts w:ascii="Times" w:hAnsi="Times"/>
        </w:rPr>
      </w:pPr>
    </w:p>
    <w:p w14:paraId="78DA9DB4" w14:textId="5789DFF0" w:rsidR="00B22818" w:rsidRPr="00D81FDF" w:rsidRDefault="00B22818" w:rsidP="00A844F5">
      <w:r w:rsidRPr="00D81FDF">
        <w:rPr>
          <w:rFonts w:ascii="Times" w:hAnsi="Times"/>
        </w:rPr>
        <w:tab/>
      </w:r>
      <w:r w:rsidRPr="00D81FDF">
        <w:rPr>
          <w:rFonts w:ascii="Times" w:hAnsi="Times"/>
        </w:rPr>
        <w:tab/>
        <w:t xml:space="preserve">y = f(x) + </w:t>
      </w:r>
      <w:r w:rsidR="004F6870" w:rsidRPr="00757223">
        <w:rPr>
          <w:noProof/>
          <w:position w:val="-6"/>
        </w:rPr>
        <w:object w:dxaOrig="180" w:dyaOrig="220" w14:anchorId="65C2E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59" DrawAspect="Content" ObjectID="_1647769240" r:id="rId6"/>
        </w:object>
      </w:r>
    </w:p>
    <w:p w14:paraId="7DF995D6" w14:textId="77777777" w:rsidR="00B22818" w:rsidRPr="00D81FDF" w:rsidRDefault="00B22818" w:rsidP="00A844F5"/>
    <w:p w14:paraId="6AF6259B" w14:textId="4326D38C" w:rsidR="00B22818" w:rsidRPr="00D81FDF" w:rsidRDefault="00B22818" w:rsidP="00A844F5">
      <w:pPr>
        <w:rPr>
          <w:vertAlign w:val="superscript"/>
        </w:rPr>
      </w:pPr>
      <w:r w:rsidRPr="00D81FDF">
        <w:t xml:space="preserve">where f(x) is an ordinary (deterministic) function and </w:t>
      </w:r>
      <w:r w:rsidR="004F6870" w:rsidRPr="00757223">
        <w:rPr>
          <w:noProof/>
          <w:position w:val="-6"/>
        </w:rPr>
        <w:object w:dxaOrig="180" w:dyaOrig="220" w14:anchorId="66670CEC">
          <v:shape id="_x0000_i1058" type="#_x0000_t75" alt="" style="width:8.8pt;height:11.2pt;mso-width-percent:0;mso-height-percent:0;mso-width-percent:0;mso-height-percent:0" o:ole="">
            <v:imagedata r:id="rId5" o:title=""/>
          </v:shape>
          <o:OLEObject Type="Embed" ProgID="Equation.3" ShapeID="_x0000_i1058" DrawAspect="Content" ObjectID="_1647769241" r:id="rId7"/>
        </w:object>
      </w:r>
      <w:r w:rsidRPr="00D81FDF">
        <w:t xml:space="preserve"> is a “random” contribution to an individual’s Calculus 1 grade.  </w:t>
      </w:r>
      <w:r w:rsidR="00604C8A" w:rsidRPr="00D81FDF">
        <w:t xml:space="preserve">You might think of </w:t>
      </w:r>
      <w:r w:rsidR="004F6870" w:rsidRPr="00757223">
        <w:rPr>
          <w:noProof/>
          <w:position w:val="-6"/>
        </w:rPr>
        <w:object w:dxaOrig="180" w:dyaOrig="220" w14:anchorId="317FD955">
          <v:shape id="_x0000_i1057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57" DrawAspect="Content" ObjectID="_1647769242" r:id="rId8"/>
        </w:object>
      </w:r>
      <w:r w:rsidR="00604C8A" w:rsidRPr="00D81FDF">
        <w:t xml:space="preserve"> as a summary of other factors that affect a Calculus 1 grade that are independent of ACT math score.</w:t>
      </w:r>
    </w:p>
    <w:p w14:paraId="7878DEFF" w14:textId="77777777" w:rsidR="00B22818" w:rsidRPr="00D81FDF" w:rsidRDefault="00B22818" w:rsidP="00A844F5"/>
    <w:p w14:paraId="0B7B3726" w14:textId="2333FCB8" w:rsidR="00B22818" w:rsidRPr="00D81FDF" w:rsidRDefault="00E66961" w:rsidP="00A844F5">
      <w:r w:rsidRPr="00D81FDF">
        <w:rPr>
          <w:b/>
        </w:rPr>
        <w:t>Another Example</w:t>
      </w:r>
      <w:r w:rsidRPr="00D81FDF">
        <w:t>: I</w:t>
      </w:r>
      <w:r w:rsidR="00B22818" w:rsidRPr="00D81FDF">
        <w:t xml:space="preserve">f you are making repeated measurements of the mass of an object, you are likely to get slightly different measurement values for the same object.  If x is the true value of the mass, and y is the value of the measurement, then y = f(x) + </w:t>
      </w:r>
      <w:r w:rsidR="004F6870" w:rsidRPr="00757223">
        <w:rPr>
          <w:noProof/>
          <w:position w:val="-6"/>
        </w:rPr>
        <w:object w:dxaOrig="180" w:dyaOrig="220" w14:anchorId="0568B224">
          <v:shape id="_x0000_i1056" type="#_x0000_t75" alt="" style="width:8.8pt;height:11.2pt;mso-width-percent:0;mso-height-percent:0;mso-width-percent:0;mso-height-percent:0" o:ole="">
            <v:imagedata r:id="rId5" o:title=""/>
          </v:shape>
          <o:OLEObject Type="Embed" ProgID="Equation.3" ShapeID="_x0000_i1056" DrawAspect="Content" ObjectID="_1647769243" r:id="rId9"/>
        </w:object>
      </w:r>
      <w:r w:rsidR="00B22818" w:rsidRPr="00D81FDF">
        <w:t xml:space="preserve">, where f(x) = x is the true mass and </w:t>
      </w:r>
      <w:r w:rsidR="004F6870" w:rsidRPr="00757223">
        <w:rPr>
          <w:noProof/>
          <w:position w:val="-6"/>
        </w:rPr>
        <w:object w:dxaOrig="180" w:dyaOrig="220" w14:anchorId="1FC95E8F">
          <v:shape id="_x0000_i1055" type="#_x0000_t75" alt="" style="width:8.8pt;height:11.2pt;mso-width-percent:0;mso-height-percent:0;mso-width-percent:0;mso-height-percent:0" o:ole="">
            <v:imagedata r:id="rId5" o:title=""/>
          </v:shape>
          <o:OLEObject Type="Embed" ProgID="Equation.3" ShapeID="_x0000_i1055" DrawAspect="Content" ObjectID="_1647769244" r:id="rId10"/>
        </w:object>
      </w:r>
      <w:r w:rsidR="00B22818" w:rsidRPr="00D81FDF">
        <w:t xml:space="preserve"> represent the measurement error, which will be different for different measurements of the object.</w:t>
      </w:r>
    </w:p>
    <w:p w14:paraId="3CA0DC3F" w14:textId="77777777" w:rsidR="00B22818" w:rsidRPr="00D81FDF" w:rsidRDefault="00B22818" w:rsidP="00A844F5"/>
    <w:p w14:paraId="022E366E" w14:textId="16733B75" w:rsidR="00B22818" w:rsidRPr="00D81FDF" w:rsidRDefault="00E66961" w:rsidP="00A844F5">
      <w:r w:rsidRPr="00D81FDF">
        <w:rPr>
          <w:b/>
        </w:rPr>
        <w:t>Another</w:t>
      </w:r>
      <w:r w:rsidRPr="00D81FDF">
        <w:rPr>
          <w:b/>
          <w:vertAlign w:val="superscript"/>
        </w:rPr>
        <w:t>2</w:t>
      </w:r>
      <w:r w:rsidRPr="00D81FDF">
        <w:rPr>
          <w:b/>
        </w:rPr>
        <w:t xml:space="preserve"> </w:t>
      </w:r>
      <w:r w:rsidR="00B22818" w:rsidRPr="00D81FDF">
        <w:rPr>
          <w:b/>
        </w:rPr>
        <w:t>Example</w:t>
      </w:r>
      <w:r w:rsidR="00B22818" w:rsidRPr="00D81FDF">
        <w:t xml:space="preserve">:   The admissions office to Alvin University requires applicants to submit SAT test scores and high school GPA.  </w:t>
      </w:r>
      <w:r w:rsidR="00981DA0" w:rsidRPr="00D81FDF">
        <w:t>The university thinks (with justification) that these numbers are useful in predicting a student’s university GPA at the end of the freshman year.  There are 3 variables involved here:  x</w:t>
      </w:r>
      <w:r w:rsidR="00981DA0" w:rsidRPr="00D81FDF">
        <w:rPr>
          <w:vertAlign w:val="subscript"/>
        </w:rPr>
        <w:t>1</w:t>
      </w:r>
      <w:r w:rsidR="00981DA0" w:rsidRPr="00D81FDF">
        <w:t xml:space="preserve"> = SAT score, x</w:t>
      </w:r>
      <w:r w:rsidR="00981DA0" w:rsidRPr="00D81FDF">
        <w:rPr>
          <w:vertAlign w:val="subscript"/>
        </w:rPr>
        <w:t>2</w:t>
      </w:r>
      <w:r w:rsidR="00981DA0" w:rsidRPr="00D81FDF">
        <w:t xml:space="preserve"> = high school GPA, and y = university freshman GPA.</w:t>
      </w:r>
      <w:r w:rsidR="00812A98" w:rsidRPr="00D81FDF">
        <w:t xml:space="preserve">  The variables x</w:t>
      </w:r>
      <w:r w:rsidR="00812A98" w:rsidRPr="00D81FDF">
        <w:rPr>
          <w:vertAlign w:val="subscript"/>
        </w:rPr>
        <w:t>1</w:t>
      </w:r>
      <w:r w:rsidR="00812A98" w:rsidRPr="00D81FDF">
        <w:t xml:space="preserve"> and x</w:t>
      </w:r>
      <w:r w:rsidR="00812A98" w:rsidRPr="00D81FDF">
        <w:rPr>
          <w:vertAlign w:val="subscript"/>
        </w:rPr>
        <w:t>2</w:t>
      </w:r>
      <w:r w:rsidR="00812A98" w:rsidRPr="00D81FDF">
        <w:t xml:space="preserve"> are </w:t>
      </w:r>
      <w:r w:rsidR="00812A98" w:rsidRPr="00D81FDF">
        <w:rPr>
          <w:b/>
        </w:rPr>
        <w:t>explanatory variables</w:t>
      </w:r>
      <w:r w:rsidR="00812A98" w:rsidRPr="00D81FDF">
        <w:t xml:space="preserve"> and y is the </w:t>
      </w:r>
      <w:r w:rsidR="00812A98" w:rsidRPr="00D81FDF">
        <w:rPr>
          <w:b/>
        </w:rPr>
        <w:t>response variable</w:t>
      </w:r>
      <w:r w:rsidR="00812A98" w:rsidRPr="00D81FDF">
        <w:t>.   The admissions office knows that the relationship involved is not of the form y = f(x</w:t>
      </w:r>
      <w:r w:rsidR="00812A98" w:rsidRPr="00D81FDF">
        <w:rPr>
          <w:vertAlign w:val="subscript"/>
        </w:rPr>
        <w:t>1</w:t>
      </w:r>
      <w:r w:rsidR="00812A98" w:rsidRPr="00D81FDF">
        <w:t>,x</w:t>
      </w:r>
      <w:r w:rsidR="00812A98" w:rsidRPr="00D81FDF">
        <w:rPr>
          <w:vertAlign w:val="subscript"/>
        </w:rPr>
        <w:t>2</w:t>
      </w:r>
      <w:r w:rsidR="00812A98" w:rsidRPr="00D81FDF">
        <w:t>) (deterministic).  Rather, it considers the relationship to have the form</w:t>
      </w:r>
    </w:p>
    <w:p w14:paraId="13451916" w14:textId="77777777" w:rsidR="00812A98" w:rsidRPr="00D81FDF" w:rsidRDefault="00812A98" w:rsidP="00A844F5"/>
    <w:p w14:paraId="1C86855F" w14:textId="4C715098" w:rsidR="00812A98" w:rsidRPr="00D81FDF" w:rsidRDefault="00604C8A" w:rsidP="00A844F5">
      <w:r w:rsidRPr="00D81FDF">
        <w:tab/>
        <w:t>Y</w:t>
      </w:r>
      <w:r w:rsidR="00812A98" w:rsidRPr="00D81FDF">
        <w:t xml:space="preserve"> = f(x</w:t>
      </w:r>
      <w:r w:rsidR="00812A98" w:rsidRPr="00D81FDF">
        <w:rPr>
          <w:vertAlign w:val="subscript"/>
        </w:rPr>
        <w:t>1</w:t>
      </w:r>
      <w:r w:rsidR="00812A98" w:rsidRPr="00D81FDF">
        <w:t>,x</w:t>
      </w:r>
      <w:r w:rsidR="00812A98" w:rsidRPr="00D81FDF">
        <w:rPr>
          <w:vertAlign w:val="subscript"/>
        </w:rPr>
        <w:t>2</w:t>
      </w:r>
      <w:r w:rsidR="00812A98" w:rsidRPr="00D81FDF">
        <w:t xml:space="preserve">) + </w:t>
      </w:r>
      <w:r w:rsidR="004F6870" w:rsidRPr="00757223">
        <w:rPr>
          <w:noProof/>
          <w:position w:val="-6"/>
        </w:rPr>
        <w:object w:dxaOrig="180" w:dyaOrig="220" w14:anchorId="4AD49D6A">
          <v:shape id="_x0000_i1054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54" DrawAspect="Content" ObjectID="_1647769245" r:id="rId11"/>
        </w:object>
      </w:r>
    </w:p>
    <w:p w14:paraId="14A6B4DE" w14:textId="77777777" w:rsidR="00812A98" w:rsidRPr="00D81FDF" w:rsidRDefault="00812A98" w:rsidP="00A844F5"/>
    <w:p w14:paraId="5A757141" w14:textId="1509D78A" w:rsidR="00812A98" w:rsidRPr="00D81FDF" w:rsidRDefault="00812A98" w:rsidP="00A844F5">
      <w:r w:rsidRPr="00D81FDF">
        <w:t xml:space="preserve">where </w:t>
      </w:r>
      <w:r w:rsidR="004F6870" w:rsidRPr="00757223">
        <w:rPr>
          <w:noProof/>
          <w:position w:val="-6"/>
        </w:rPr>
        <w:object w:dxaOrig="180" w:dyaOrig="220" w14:anchorId="566E272A">
          <v:shape id="_x0000_i1053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53" DrawAspect="Content" ObjectID="_1647769246" r:id="rId12"/>
        </w:object>
      </w:r>
      <w:r w:rsidRPr="00D81FDF">
        <w:t xml:space="preserve"> varies from one student to another, but is independent of the student’s SAT score and high school GPA.</w:t>
      </w:r>
    </w:p>
    <w:p w14:paraId="4F423082" w14:textId="77777777" w:rsidR="00D745D9" w:rsidRPr="00D81FDF" w:rsidRDefault="00D745D9" w:rsidP="00A844F5"/>
    <w:p w14:paraId="394BD241" w14:textId="6FE7A0FA" w:rsidR="00D745D9" w:rsidRPr="00D81FDF" w:rsidRDefault="00D745D9" w:rsidP="00A844F5">
      <w:pPr>
        <w:rPr>
          <w:b/>
        </w:rPr>
      </w:pPr>
      <w:r w:rsidRPr="00D81FDF">
        <w:rPr>
          <w:b/>
        </w:rPr>
        <w:t>Simple Linear Regression Model</w:t>
      </w:r>
    </w:p>
    <w:p w14:paraId="2CCDD816" w14:textId="77777777" w:rsidR="00D745D9" w:rsidRPr="00D81FDF" w:rsidRDefault="00D745D9" w:rsidP="00A844F5"/>
    <w:p w14:paraId="2417809F" w14:textId="4EE369A5" w:rsidR="00D745D9" w:rsidRPr="00D81FDF" w:rsidRDefault="00D745D9" w:rsidP="00A844F5">
      <w:r w:rsidRPr="00D81FDF">
        <w:t>A simple linear regression model with one explanatory variable x has the form</w:t>
      </w:r>
    </w:p>
    <w:p w14:paraId="652B72E3" w14:textId="77777777" w:rsidR="00D745D9" w:rsidRPr="00D81FDF" w:rsidRDefault="00D745D9" w:rsidP="00A844F5"/>
    <w:p w14:paraId="0558D076" w14:textId="4C75129E" w:rsidR="00D745D9" w:rsidRDefault="00D745D9" w:rsidP="00A844F5">
      <w:r w:rsidRPr="00D81FDF">
        <w:tab/>
        <w:t xml:space="preserve">Y= </w:t>
      </w:r>
      <w:r w:rsidR="004F6870" w:rsidRPr="00757223">
        <w:rPr>
          <w:noProof/>
          <w:position w:val="-12"/>
        </w:rPr>
        <w:object w:dxaOrig="1140" w:dyaOrig="340" w14:anchorId="68B96E8C">
          <v:shape id="_x0000_i1052" type="#_x0000_t75" alt="" style="width:56.8pt;height:16.8pt;mso-width-percent:0;mso-height-percent:0;mso-width-percent:0;mso-height-percent:0" o:ole="">
            <v:imagedata r:id="rId13" o:title=""/>
          </v:shape>
          <o:OLEObject Type="Embed" ProgID="Equation.3" ShapeID="_x0000_i1052" DrawAspect="Content" ObjectID="_1647769247" r:id="rId14"/>
        </w:object>
      </w:r>
      <w:r w:rsidR="004B502F" w:rsidRPr="00D81FDF">
        <w:t xml:space="preserve">, where </w:t>
      </w:r>
      <w:r w:rsidR="004F6870" w:rsidRPr="00757223">
        <w:rPr>
          <w:noProof/>
          <w:position w:val="-6"/>
        </w:rPr>
        <w:object w:dxaOrig="180" w:dyaOrig="220" w14:anchorId="78C20077">
          <v:shape id="_x0000_i1051" type="#_x0000_t75" alt="" style="width:8.8pt;height:11.2pt;mso-width-percent:0;mso-height-percent:0;mso-width-percent:0;mso-height-percent:0" o:ole="">
            <v:imagedata r:id="rId15" o:title=""/>
          </v:shape>
          <o:OLEObject Type="Embed" ProgID="Equation.3" ShapeID="_x0000_i1051" DrawAspect="Content" ObjectID="_1647769248" r:id="rId16"/>
        </w:object>
      </w:r>
      <w:r w:rsidR="004B502F" w:rsidRPr="00D81FDF">
        <w:t xml:space="preserve"> is a random variable that is N(0, </w:t>
      </w:r>
      <w:r w:rsidR="004F6870" w:rsidRPr="00757223">
        <w:rPr>
          <w:noProof/>
          <w:position w:val="-6"/>
        </w:rPr>
        <w:object w:dxaOrig="240" w:dyaOrig="220" w14:anchorId="4446F007">
          <v:shape id="_x0000_i1050" type="#_x0000_t75" alt="" style="width:12pt;height:11.2pt;mso-width-percent:0;mso-height-percent:0;mso-width-percent:0;mso-height-percent:0" o:ole="">
            <v:imagedata r:id="rId17" o:title=""/>
          </v:shape>
          <o:OLEObject Type="Embed" ProgID="Equation.3" ShapeID="_x0000_i1050" DrawAspect="Content" ObjectID="_1647769249" r:id="rId18"/>
        </w:object>
      </w:r>
      <w:r w:rsidR="004B502F" w:rsidRPr="00D81FDF">
        <w:t>).</w:t>
      </w:r>
    </w:p>
    <w:p w14:paraId="425815A9" w14:textId="77777777" w:rsidR="00D81FDF" w:rsidRPr="00D81FDF" w:rsidRDefault="00D81FDF" w:rsidP="00A844F5"/>
    <w:p w14:paraId="7B2F906E" w14:textId="6607D6BA" w:rsidR="005F5B5B" w:rsidRPr="00D81FDF" w:rsidRDefault="005F5B5B" w:rsidP="00A844F5">
      <w:pPr>
        <w:rPr>
          <w:b/>
        </w:rPr>
      </w:pPr>
      <w:r w:rsidRPr="00D81FDF">
        <w:rPr>
          <w:b/>
        </w:rPr>
        <w:t xml:space="preserve">Note that Y is a random variable, not a single number.  </w:t>
      </w:r>
    </w:p>
    <w:p w14:paraId="3FDF6764" w14:textId="77777777" w:rsidR="004B502F" w:rsidRPr="00D81FDF" w:rsidRDefault="004B502F" w:rsidP="00A844F5">
      <w:pPr>
        <w:rPr>
          <w:b/>
        </w:rPr>
      </w:pPr>
    </w:p>
    <w:p w14:paraId="788E31E1" w14:textId="55C57A7B" w:rsidR="004B502F" w:rsidRPr="00D81FDF" w:rsidRDefault="004B502F" w:rsidP="00A844F5">
      <w:r w:rsidRPr="00D81FDF">
        <w:rPr>
          <w:b/>
        </w:rPr>
        <w:lastRenderedPageBreak/>
        <w:t>Example</w:t>
      </w:r>
      <w:r w:rsidRPr="00D81FDF">
        <w:t xml:space="preserve">:  The data-frame Loblolly contains data on the height and age of 84 loblolly </w:t>
      </w:r>
      <w:r w:rsidR="005F5B5B" w:rsidRPr="00D81FDF">
        <w:t xml:space="preserve">pine </w:t>
      </w:r>
      <w:r w:rsidRPr="00D81FDF">
        <w:t>trees.  In general, how does the age of a loblolly pine affect its height?   Here, y = height is the response variable and x = age is the explanatory variable.</w:t>
      </w:r>
    </w:p>
    <w:p w14:paraId="7366C6F1" w14:textId="77777777" w:rsidR="00F46214" w:rsidRPr="00D81FDF" w:rsidRDefault="00F46214" w:rsidP="00A844F5"/>
    <w:p w14:paraId="48EB0310" w14:textId="7B2BE7F5" w:rsidR="00F46214" w:rsidRPr="00604C8A" w:rsidRDefault="00F46214" w:rsidP="00F46214">
      <w:pPr>
        <w:pStyle w:val="ListParagraph"/>
        <w:numPr>
          <w:ilvl w:val="0"/>
          <w:numId w:val="24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height~age,data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=Loblolly)</w:t>
      </w:r>
    </w:p>
    <w:p w14:paraId="78305A75" w14:textId="401F5AC9" w:rsidR="00A844F5" w:rsidRPr="00604C8A" w:rsidRDefault="00F46214" w:rsidP="00A844F5">
      <w:pPr>
        <w:rPr>
          <w:rFonts w:ascii="Times" w:hAnsi="Times"/>
          <w:sz w:val="20"/>
          <w:szCs w:val="20"/>
        </w:rPr>
      </w:pPr>
      <w:r w:rsidRPr="00604C8A"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6CBF79BD" wp14:editId="6D771616">
            <wp:extent cx="1680602" cy="1374140"/>
            <wp:effectExtent l="0" t="0" r="0" b="0"/>
            <wp:docPr id="1" name="Picture 1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38" cy="137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F447" w14:textId="7226F840" w:rsidR="00F46214" w:rsidRPr="00BF5433" w:rsidRDefault="00BF5433" w:rsidP="00A844F5">
      <w:pPr>
        <w:rPr>
          <w:rFonts w:ascii="Times" w:hAnsi="Times"/>
        </w:rPr>
      </w:pPr>
      <w:r w:rsidRPr="00BF5433">
        <w:rPr>
          <w:rFonts w:ascii="Times" w:hAnsi="Times"/>
          <w:b/>
          <w:sz w:val="28"/>
          <w:szCs w:val="28"/>
        </w:rPr>
        <w:t>Remember</w:t>
      </w:r>
      <w:r w:rsidR="00B6314A" w:rsidRPr="00604C8A">
        <w:rPr>
          <w:rFonts w:ascii="Times" w:hAnsi="Times"/>
          <w:b/>
          <w:sz w:val="20"/>
          <w:szCs w:val="20"/>
        </w:rPr>
        <w:t>:</w:t>
      </w:r>
      <w:r w:rsidR="00B6314A" w:rsidRPr="00604C8A">
        <w:rPr>
          <w:rFonts w:ascii="Times" w:hAnsi="Times"/>
          <w:sz w:val="20"/>
          <w:szCs w:val="20"/>
        </w:rPr>
        <w:t xml:space="preserve">  </w:t>
      </w:r>
      <w:r w:rsidR="00B6314A" w:rsidRPr="00BF5433">
        <w:rPr>
          <w:rFonts w:ascii="Times" w:hAnsi="Times"/>
        </w:rPr>
        <w:t xml:space="preserve">In the </w:t>
      </w:r>
      <w:r w:rsidR="00E42227" w:rsidRPr="00BF5433">
        <w:rPr>
          <w:rFonts w:ascii="Times" w:hAnsi="Times"/>
        </w:rPr>
        <w:t>R command we use the response</w:t>
      </w:r>
      <w:r w:rsidR="00B6314A" w:rsidRPr="00BF5433">
        <w:rPr>
          <w:rFonts w:ascii="Times" w:hAnsi="Times"/>
        </w:rPr>
        <w:t xml:space="preserve"> variable as the fi</w:t>
      </w:r>
      <w:r w:rsidR="00346797" w:rsidRPr="00BF5433">
        <w:rPr>
          <w:rFonts w:ascii="Times" w:hAnsi="Times"/>
        </w:rPr>
        <w:t>rst column and the explanatory</w:t>
      </w:r>
      <w:r w:rsidR="00B6314A" w:rsidRPr="00BF5433">
        <w:rPr>
          <w:rFonts w:ascii="Times" w:hAnsi="Times"/>
        </w:rPr>
        <w:t xml:space="preserve"> variable as the second.  </w:t>
      </w:r>
      <w:r w:rsidR="001622F8" w:rsidRPr="00BF5433">
        <w:rPr>
          <w:rFonts w:ascii="Times" w:hAnsi="Times"/>
        </w:rPr>
        <w:t>That puts the explanatory variable on the horizontal axis and the response variable on the vertical axis.</w:t>
      </w:r>
    </w:p>
    <w:p w14:paraId="7C643093" w14:textId="77777777" w:rsidR="009618B8" w:rsidRPr="00BF5433" w:rsidRDefault="009618B8" w:rsidP="00A844F5">
      <w:pPr>
        <w:rPr>
          <w:rFonts w:ascii="Times" w:hAnsi="Times"/>
        </w:rPr>
      </w:pPr>
    </w:p>
    <w:p w14:paraId="6E8F2DFE" w14:textId="652E6B1F" w:rsidR="00F46214" w:rsidRPr="00BF5433" w:rsidRDefault="00F46214" w:rsidP="00A844F5">
      <w:r w:rsidRPr="00BF5433">
        <w:rPr>
          <w:rFonts w:ascii="Times" w:hAnsi="Times"/>
        </w:rPr>
        <w:t xml:space="preserve">You can “see” in this graph that the height seems to depend linearly on the age, but that there is also a random </w:t>
      </w:r>
      <w:r w:rsidR="004F6870" w:rsidRPr="00757223">
        <w:rPr>
          <w:noProof/>
          <w:position w:val="-6"/>
        </w:rPr>
        <w:object w:dxaOrig="180" w:dyaOrig="220" w14:anchorId="346A86CC">
          <v:shape id="_x0000_i1049" type="#_x0000_t75" alt="" style="width:9.6pt;height:11.2pt;mso-width-percent:0;mso-height-percent:0;mso-width-percent:0;mso-height-percent:0" o:ole="">
            <v:imagedata r:id="rId5" o:title=""/>
          </v:shape>
          <o:OLEObject Type="Embed" ProgID="Equation.3" ShapeID="_x0000_i1049" DrawAspect="Content" ObjectID="_1647769250" r:id="rId20"/>
        </w:object>
      </w:r>
      <w:r w:rsidRPr="00BF5433">
        <w:t xml:space="preserve"> component as well.  From the graph, it looks like a simple linear regression model might fit well; i.e.,</w:t>
      </w:r>
    </w:p>
    <w:p w14:paraId="30D7E30E" w14:textId="77777777" w:rsidR="00F46214" w:rsidRPr="00BF5433" w:rsidRDefault="00F46214" w:rsidP="00A844F5"/>
    <w:p w14:paraId="40D078B3" w14:textId="6E96127A" w:rsidR="00F46214" w:rsidRPr="00BF5433" w:rsidRDefault="001622F8" w:rsidP="00A844F5">
      <w:r w:rsidRPr="00BF5433">
        <w:tab/>
        <w:t>H</w:t>
      </w:r>
      <w:r w:rsidR="00F46214" w:rsidRPr="00BF5433">
        <w:t xml:space="preserve">eight = </w:t>
      </w:r>
      <w:r w:rsidR="004F6870" w:rsidRPr="00757223">
        <w:rPr>
          <w:noProof/>
          <w:position w:val="-12"/>
        </w:rPr>
        <w:object w:dxaOrig="1360" w:dyaOrig="340" w14:anchorId="16C7C207">
          <v:shape id="_x0000_i1048" type="#_x0000_t75" alt="" style="width:68pt;height:16.8pt;mso-width-percent:0;mso-height-percent:0;mso-width-percent:0;mso-height-percent:0" o:ole="">
            <v:imagedata r:id="rId21" o:title=""/>
          </v:shape>
          <o:OLEObject Type="Embed" ProgID="Equation.3" ShapeID="_x0000_i1048" DrawAspect="Content" ObjectID="_1647769251" r:id="rId22"/>
        </w:object>
      </w:r>
    </w:p>
    <w:p w14:paraId="4867AC9C" w14:textId="77777777" w:rsidR="00F46214" w:rsidRPr="00BF5433" w:rsidRDefault="00F46214" w:rsidP="00A844F5"/>
    <w:p w14:paraId="31125ABA" w14:textId="77777777" w:rsidR="00A50E83" w:rsidRPr="00BF5433" w:rsidRDefault="00F46214" w:rsidP="00A844F5">
      <w:r w:rsidRPr="00BF5433">
        <w:t xml:space="preserve">for some values of </w:t>
      </w:r>
      <w:r w:rsidR="004F6870" w:rsidRPr="00757223">
        <w:rPr>
          <w:noProof/>
          <w:position w:val="-12"/>
        </w:rPr>
        <w:object w:dxaOrig="1280" w:dyaOrig="340" w14:anchorId="5E6B55BD">
          <v:shape id="_x0000_i1047" type="#_x0000_t75" alt="" style="width:64pt;height:16.8pt;mso-width-percent:0;mso-height-percent:0;mso-width-percent:0;mso-height-percent:0" o:ole="">
            <v:imagedata r:id="rId23" o:title=""/>
          </v:shape>
          <o:OLEObject Type="Embed" ProgID="Equation.3" ShapeID="_x0000_i1047" DrawAspect="Content" ObjectID="_1647769252" r:id="rId24"/>
        </w:object>
      </w:r>
      <w:r w:rsidRPr="00BF5433">
        <w:t xml:space="preserve">, where </w:t>
      </w:r>
      <w:r w:rsidR="004F6870" w:rsidRPr="00757223">
        <w:rPr>
          <w:noProof/>
          <w:position w:val="-6"/>
        </w:rPr>
        <w:object w:dxaOrig="180" w:dyaOrig="220" w14:anchorId="0F54323C">
          <v:shape id="_x0000_i1046" type="#_x0000_t75" alt="" style="width:8.8pt;height:11.2pt;mso-width-percent:0;mso-height-percent:0;mso-width-percent:0;mso-height-percent:0" o:ole="">
            <v:imagedata r:id="rId15" o:title=""/>
          </v:shape>
          <o:OLEObject Type="Embed" ProgID="Equation.3" ShapeID="_x0000_i1046" DrawAspect="Content" ObjectID="_1647769253" r:id="rId25"/>
        </w:object>
      </w:r>
      <w:r w:rsidRPr="00BF5433">
        <w:t xml:space="preserve">is N(0, </w:t>
      </w:r>
      <w:r w:rsidR="004F6870" w:rsidRPr="00757223">
        <w:rPr>
          <w:noProof/>
          <w:position w:val="-6"/>
        </w:rPr>
        <w:object w:dxaOrig="240" w:dyaOrig="220" w14:anchorId="3B7D9BE9">
          <v:shape id="_x0000_i1045" type="#_x0000_t75" alt="" style="width:12pt;height:11.2pt;mso-width-percent:0;mso-height-percent:0;mso-width-percent:0;mso-height-percent:0" o:ole="">
            <v:imagedata r:id="rId17" o:title=""/>
          </v:shape>
          <o:OLEObject Type="Embed" ProgID="Equation.3" ShapeID="_x0000_i1045" DrawAspect="Content" ObjectID="_1647769254" r:id="rId26"/>
        </w:object>
      </w:r>
      <w:r w:rsidRPr="00BF5433">
        <w:t>).</w:t>
      </w:r>
      <w:r w:rsidR="00B6314A" w:rsidRPr="00BF5433">
        <w:t xml:space="preserve"> </w:t>
      </w:r>
    </w:p>
    <w:p w14:paraId="39A96153" w14:textId="77777777" w:rsidR="00A50E83" w:rsidRPr="00BF5433" w:rsidRDefault="00A50E83" w:rsidP="00A844F5">
      <w:r w:rsidRPr="00BF5433">
        <w:rPr>
          <w:b/>
        </w:rPr>
        <w:t xml:space="preserve">NOTE </w:t>
      </w:r>
      <w:r w:rsidRPr="00BF5433">
        <w:t xml:space="preserve">that the intent is that the model describe the relation between age and height for </w:t>
      </w:r>
      <w:r w:rsidRPr="00BF5433">
        <w:rPr>
          <w:b/>
        </w:rPr>
        <w:t>ALL</w:t>
      </w:r>
      <w:r w:rsidRPr="00BF5433">
        <w:t xml:space="preserve"> loblolly pines, not just the trees in the sample.</w:t>
      </w:r>
    </w:p>
    <w:p w14:paraId="63882A53" w14:textId="77777777" w:rsidR="00A50E83" w:rsidRPr="00BF5433" w:rsidRDefault="00A50E83" w:rsidP="00A844F5"/>
    <w:p w14:paraId="4C55C07A" w14:textId="320777B5" w:rsidR="00F46214" w:rsidRPr="00BF5433" w:rsidRDefault="00B6314A" w:rsidP="00A844F5">
      <w:r w:rsidRPr="00BF5433">
        <w:t>There are</w:t>
      </w:r>
      <w:r w:rsidR="00F46214" w:rsidRPr="00BF5433">
        <w:t xml:space="preserve"> three parameters in the model</w:t>
      </w:r>
    </w:p>
    <w:p w14:paraId="60326D59" w14:textId="77777777" w:rsidR="00BE0B22" w:rsidRPr="00BF5433" w:rsidRDefault="00BE0B22" w:rsidP="00A844F5"/>
    <w:p w14:paraId="64808CAF" w14:textId="778446E6" w:rsidR="00F46214" w:rsidRPr="00BF5433" w:rsidRDefault="00F46214" w:rsidP="00A844F5">
      <w:r w:rsidRPr="00BF5433">
        <w:tab/>
      </w:r>
      <w:r w:rsidR="004F6870" w:rsidRPr="00757223">
        <w:rPr>
          <w:noProof/>
          <w:position w:val="-12"/>
        </w:rPr>
        <w:object w:dxaOrig="300" w:dyaOrig="340" w14:anchorId="05D98C12">
          <v:shape id="_x0000_i1044" type="#_x0000_t75" alt="" style="width:15.2pt;height:16.8pt;mso-width-percent:0;mso-height-percent:0;mso-width-percent:0;mso-height-percent:0" o:ole="">
            <v:imagedata r:id="rId27" o:title=""/>
          </v:shape>
          <o:OLEObject Type="Embed" ProgID="Equation.3" ShapeID="_x0000_i1044" DrawAspect="Content" ObjectID="_1647769255" r:id="rId28"/>
        </w:object>
      </w:r>
      <w:r w:rsidRPr="00BF5433">
        <w:t xml:space="preserve">is the </w:t>
      </w:r>
      <w:r w:rsidRPr="00BF5433">
        <w:rPr>
          <w:b/>
        </w:rPr>
        <w:t>intercept parameter</w:t>
      </w:r>
    </w:p>
    <w:p w14:paraId="603F4D45" w14:textId="761E3BB6" w:rsidR="00F46214" w:rsidRPr="00BF5433" w:rsidRDefault="00F46214" w:rsidP="00A844F5">
      <w:r w:rsidRPr="00BF5433">
        <w:tab/>
      </w:r>
      <w:r w:rsidR="004F6870" w:rsidRPr="00757223">
        <w:rPr>
          <w:noProof/>
          <w:position w:val="-10"/>
        </w:rPr>
        <w:object w:dxaOrig="260" w:dyaOrig="320" w14:anchorId="541F9DA0">
          <v:shape id="_x0000_i1043" type="#_x0000_t75" alt="" style="width:12.8pt;height:16pt;mso-width-percent:0;mso-height-percent:0;mso-width-percent:0;mso-height-percent:0" o:ole="">
            <v:imagedata r:id="rId29" o:title=""/>
          </v:shape>
          <o:OLEObject Type="Embed" ProgID="Equation.3" ShapeID="_x0000_i1043" DrawAspect="Content" ObjectID="_1647769256" r:id="rId30"/>
        </w:object>
      </w:r>
      <w:r w:rsidRPr="00BF5433">
        <w:t xml:space="preserve"> is the </w:t>
      </w:r>
      <w:r w:rsidRPr="00BF5433">
        <w:rPr>
          <w:b/>
        </w:rPr>
        <w:t>slope parameter</w:t>
      </w:r>
    </w:p>
    <w:p w14:paraId="4812800F" w14:textId="50E4F2BB" w:rsidR="00F46214" w:rsidRPr="00BF5433" w:rsidRDefault="00F46214" w:rsidP="00A844F5">
      <w:r w:rsidRPr="00BF5433">
        <w:tab/>
      </w:r>
      <w:r w:rsidR="004F6870" w:rsidRPr="00757223">
        <w:rPr>
          <w:noProof/>
          <w:position w:val="-6"/>
        </w:rPr>
        <w:object w:dxaOrig="240" w:dyaOrig="220" w14:anchorId="6DAC4DE7">
          <v:shape id="_x0000_i1042" type="#_x0000_t75" alt="" style="width:12pt;height:11.2pt;mso-width-percent:0;mso-height-percent:0;mso-width-percent:0;mso-height-percent:0" o:ole="">
            <v:imagedata r:id="rId17" o:title=""/>
          </v:shape>
          <o:OLEObject Type="Embed" ProgID="Equation.3" ShapeID="_x0000_i1042" DrawAspect="Content" ObjectID="_1647769257" r:id="rId31"/>
        </w:object>
      </w:r>
      <w:r w:rsidRPr="00BF5433">
        <w:t xml:space="preserve"> is the </w:t>
      </w:r>
      <w:r w:rsidRPr="00BF5433">
        <w:rPr>
          <w:b/>
        </w:rPr>
        <w:t>standard deviation parameter.</w:t>
      </w:r>
    </w:p>
    <w:p w14:paraId="7E6A2371" w14:textId="77777777" w:rsidR="00B6314A" w:rsidRPr="00BF5433" w:rsidRDefault="00B6314A" w:rsidP="00A844F5"/>
    <w:p w14:paraId="48DE935F" w14:textId="1DC87DF4" w:rsidR="00B6314A" w:rsidRPr="00BF5433" w:rsidRDefault="00B6314A" w:rsidP="00A844F5">
      <w:r w:rsidRPr="00BF5433">
        <w:t xml:space="preserve">How can we use the data to </w:t>
      </w:r>
      <w:r w:rsidRPr="00BF5433">
        <w:rPr>
          <w:b/>
        </w:rPr>
        <w:t xml:space="preserve">estimate </w:t>
      </w:r>
      <w:r w:rsidRPr="00BF5433">
        <w:t>the values of these parameters?</w:t>
      </w:r>
    </w:p>
    <w:p w14:paraId="63323B00" w14:textId="77777777" w:rsidR="001940F3" w:rsidRPr="00BF5433" w:rsidRDefault="001940F3" w:rsidP="00A844F5"/>
    <w:p w14:paraId="57B6479E" w14:textId="5B0AECDA" w:rsidR="001940F3" w:rsidRPr="00BF5433" w:rsidRDefault="001940F3" w:rsidP="00A844F5">
      <w:r w:rsidRPr="00BF5433">
        <w:rPr>
          <w:b/>
        </w:rPr>
        <w:t>Estimating the linear portion of the model</w:t>
      </w:r>
      <w:r w:rsidRPr="00BF5433">
        <w:t>:  Use the line that “best fits” the data in the least squares sense.</w:t>
      </w:r>
    </w:p>
    <w:p w14:paraId="0EAE9807" w14:textId="77777777" w:rsidR="001940F3" w:rsidRPr="00BF5433" w:rsidRDefault="001940F3" w:rsidP="00A844F5"/>
    <w:p w14:paraId="4D2D5CC2" w14:textId="50811383" w:rsidR="001940F3" w:rsidRDefault="001940F3" w:rsidP="00A844F5">
      <w:r w:rsidRPr="00BF5433">
        <w:rPr>
          <w:b/>
        </w:rPr>
        <w:t>Example</w:t>
      </w:r>
      <w:r w:rsidRPr="00BF5433">
        <w:t xml:space="preserve"> Given the three points (1,1), (2,3), and (4,5), what line best fits these points in the least squares sense?</w:t>
      </w:r>
    </w:p>
    <w:p w14:paraId="02D672FE" w14:textId="78062B0C" w:rsidR="00712F22" w:rsidRDefault="00712F22" w:rsidP="00A844F5"/>
    <w:p w14:paraId="1FAE7515" w14:textId="02CE6BA4" w:rsidR="00712F22" w:rsidRDefault="00712F22" w:rsidP="00A844F5"/>
    <w:p w14:paraId="44043138" w14:textId="6FE1057D" w:rsidR="00712F22" w:rsidRDefault="00712F22" w:rsidP="00A844F5"/>
    <w:p w14:paraId="269C7C94" w14:textId="5C641075" w:rsidR="00712F22" w:rsidRDefault="00712F22" w:rsidP="00A844F5"/>
    <w:p w14:paraId="05D8386A" w14:textId="52F9012A" w:rsidR="00712F22" w:rsidRDefault="00712F22" w:rsidP="00A844F5"/>
    <w:p w14:paraId="35AE8D1D" w14:textId="046857BF" w:rsidR="00712F22" w:rsidRDefault="00712F22" w:rsidP="00A844F5"/>
    <w:p w14:paraId="31FAF56E" w14:textId="03A65BE6" w:rsidR="00712F22" w:rsidRDefault="00712F22" w:rsidP="00A844F5"/>
    <w:p w14:paraId="20203F5A" w14:textId="102B2D66" w:rsidR="00712F22" w:rsidRDefault="00712F22" w:rsidP="00A844F5"/>
    <w:p w14:paraId="63796364" w14:textId="77777777" w:rsidR="00712F22" w:rsidRPr="00BF5433" w:rsidRDefault="00712F22" w:rsidP="00A844F5"/>
    <w:p w14:paraId="0E4FBFF2" w14:textId="77777777" w:rsidR="001622F8" w:rsidRPr="00BF5433" w:rsidRDefault="001622F8" w:rsidP="00A844F5"/>
    <w:p w14:paraId="24634BC9" w14:textId="7D79C623" w:rsidR="00BC5FC0" w:rsidRPr="00BC5FC0" w:rsidRDefault="00BC5FC0" w:rsidP="00A844F5">
      <w:pPr>
        <w:rPr>
          <w:b/>
          <w:bCs/>
          <w:sz w:val="28"/>
          <w:szCs w:val="28"/>
        </w:rPr>
      </w:pPr>
      <w:r w:rsidRPr="00BC5FC0">
        <w:rPr>
          <w:b/>
          <w:bCs/>
          <w:sz w:val="28"/>
          <w:szCs w:val="28"/>
        </w:rPr>
        <w:t xml:space="preserve">We won’t do that!  </w:t>
      </w:r>
    </w:p>
    <w:p w14:paraId="3C8049A2" w14:textId="77777777" w:rsidR="001622F8" w:rsidRDefault="001622F8" w:rsidP="00A844F5">
      <w:pPr>
        <w:rPr>
          <w:sz w:val="20"/>
          <w:szCs w:val="20"/>
        </w:rPr>
      </w:pPr>
    </w:p>
    <w:p w14:paraId="2095AAF0" w14:textId="49FDE9B2" w:rsidR="001622F8" w:rsidRPr="00BC5FC0" w:rsidRDefault="00BC5FC0" w:rsidP="00A844F5">
      <w:r w:rsidRPr="00BC5FC0">
        <w:t xml:space="preserve">Below are the general </w:t>
      </w:r>
      <w:r>
        <w:t>(</w:t>
      </w:r>
      <w:r w:rsidRPr="00BC5FC0">
        <w:rPr>
          <w:b/>
          <w:bCs/>
        </w:rPr>
        <w:t>UGLY</w:t>
      </w:r>
      <w:r>
        <w:t xml:space="preserve">) </w:t>
      </w:r>
      <w:r w:rsidRPr="00BC5FC0">
        <w:t>formulas for the coefficients of the least squares line for a general set of data points.</w:t>
      </w:r>
    </w:p>
    <w:p w14:paraId="67E2E5ED" w14:textId="77777777" w:rsidR="004A5976" w:rsidRDefault="004A5976" w:rsidP="00A844F5">
      <w:pPr>
        <w:rPr>
          <w:sz w:val="20"/>
          <w:szCs w:val="20"/>
        </w:rPr>
      </w:pPr>
    </w:p>
    <w:p w14:paraId="5477D110" w14:textId="77777777" w:rsidR="004A5976" w:rsidRPr="00BF5433" w:rsidRDefault="001940F3" w:rsidP="00A844F5">
      <w:r w:rsidRPr="00BF5433">
        <w:rPr>
          <w:b/>
        </w:rPr>
        <w:t>General formulas</w:t>
      </w:r>
      <w:r w:rsidR="009D0FCE" w:rsidRPr="00BF5433">
        <w:t>:</w:t>
      </w:r>
      <w:r w:rsidRPr="00BF5433">
        <w:t xml:space="preserve">  If the data is (x</w:t>
      </w:r>
      <w:r w:rsidRPr="00BF5433">
        <w:rPr>
          <w:vertAlign w:val="subscript"/>
        </w:rPr>
        <w:t>1</w:t>
      </w:r>
      <w:r w:rsidRPr="00BF5433">
        <w:t>,y</w:t>
      </w:r>
      <w:r w:rsidRPr="00BF5433">
        <w:rPr>
          <w:vertAlign w:val="subscript"/>
        </w:rPr>
        <w:t>1</w:t>
      </w:r>
      <w:r w:rsidRPr="00BF5433">
        <w:t>), … , (</w:t>
      </w:r>
      <w:proofErr w:type="spellStart"/>
      <w:r w:rsidRPr="00BF5433">
        <w:t>x</w:t>
      </w:r>
      <w:r w:rsidRPr="00BF5433">
        <w:rPr>
          <w:vertAlign w:val="subscript"/>
        </w:rPr>
        <w:t>n</w:t>
      </w:r>
      <w:r w:rsidRPr="00BF5433">
        <w:t>,y</w:t>
      </w:r>
      <w:r w:rsidRPr="00BF5433">
        <w:rPr>
          <w:vertAlign w:val="subscript"/>
        </w:rPr>
        <w:t>n</w:t>
      </w:r>
      <w:proofErr w:type="spellEnd"/>
      <w:r w:rsidRPr="00BF5433">
        <w:t xml:space="preserve">) then the coefficients of the least squares line </w:t>
      </w:r>
    </w:p>
    <w:p w14:paraId="630F4EB3" w14:textId="139C2277" w:rsidR="001940F3" w:rsidRPr="00BF5433" w:rsidRDefault="001940F3" w:rsidP="00A844F5">
      <w:r w:rsidRPr="00BF5433">
        <w:t>y = b</w:t>
      </w:r>
      <w:r w:rsidRPr="00BF5433">
        <w:rPr>
          <w:vertAlign w:val="subscript"/>
        </w:rPr>
        <w:t>0</w:t>
      </w:r>
      <w:r w:rsidRPr="00BF5433">
        <w:t xml:space="preserve"> + b</w:t>
      </w:r>
      <w:r w:rsidRPr="00BF5433">
        <w:rPr>
          <w:vertAlign w:val="subscript"/>
        </w:rPr>
        <w:t>1</w:t>
      </w:r>
      <w:r w:rsidRPr="00BF5433">
        <w:t>x are given by</w:t>
      </w:r>
    </w:p>
    <w:p w14:paraId="6C36EAB2" w14:textId="77777777" w:rsidR="001940F3" w:rsidRPr="00604C8A" w:rsidRDefault="001940F3" w:rsidP="00A844F5">
      <w:pPr>
        <w:rPr>
          <w:sz w:val="20"/>
          <w:szCs w:val="20"/>
        </w:rPr>
      </w:pPr>
    </w:p>
    <w:p w14:paraId="720E02D7" w14:textId="08CD2C08" w:rsidR="001940F3" w:rsidRPr="00604C8A" w:rsidRDefault="001940F3" w:rsidP="00A844F5">
      <w:pPr>
        <w:rPr>
          <w:sz w:val="20"/>
          <w:szCs w:val="20"/>
        </w:rPr>
      </w:pPr>
      <w:r w:rsidRPr="00604C8A">
        <w:rPr>
          <w:sz w:val="20"/>
          <w:szCs w:val="20"/>
        </w:rPr>
        <w:tab/>
        <w:t>b</w:t>
      </w:r>
      <w:r w:rsidRPr="00604C8A">
        <w:rPr>
          <w:sz w:val="20"/>
          <w:szCs w:val="20"/>
          <w:vertAlign w:val="subscript"/>
        </w:rPr>
        <w:t>0</w:t>
      </w:r>
      <w:r w:rsidRPr="00604C8A">
        <w:rPr>
          <w:sz w:val="20"/>
          <w:szCs w:val="20"/>
        </w:rPr>
        <w:t xml:space="preserve"> =</w:t>
      </w:r>
      <w:r w:rsidR="004F6870" w:rsidRPr="00604C8A">
        <w:rPr>
          <w:noProof/>
          <w:position w:val="-36"/>
          <w:sz w:val="20"/>
          <w:szCs w:val="20"/>
        </w:rPr>
        <w:object w:dxaOrig="2080" w:dyaOrig="840" w14:anchorId="3795CC58">
          <v:shape id="_x0000_i1041" type="#_x0000_t75" alt="" style="width:104pt;height:42.4pt;mso-width-percent:0;mso-height-percent:0;mso-width-percent:0;mso-height-percent:0" o:ole="">
            <v:imagedata r:id="rId32" o:title=""/>
          </v:shape>
          <o:OLEObject Type="Embed" ProgID="Equation.3" ShapeID="_x0000_i1041" DrawAspect="Content" ObjectID="_1647769258" r:id="rId33"/>
        </w:object>
      </w:r>
    </w:p>
    <w:p w14:paraId="421EDD23" w14:textId="77777777" w:rsidR="001940F3" w:rsidRPr="00604C8A" w:rsidRDefault="001940F3" w:rsidP="00A844F5">
      <w:pPr>
        <w:rPr>
          <w:sz w:val="20"/>
          <w:szCs w:val="20"/>
        </w:rPr>
      </w:pPr>
    </w:p>
    <w:p w14:paraId="35166454" w14:textId="20D58708" w:rsidR="001940F3" w:rsidRDefault="001940F3" w:rsidP="00A844F5">
      <w:pPr>
        <w:rPr>
          <w:sz w:val="20"/>
          <w:szCs w:val="20"/>
        </w:rPr>
      </w:pPr>
      <w:r w:rsidRPr="00604C8A">
        <w:rPr>
          <w:sz w:val="20"/>
          <w:szCs w:val="20"/>
        </w:rPr>
        <w:tab/>
        <w:t>b</w:t>
      </w:r>
      <w:r w:rsidRPr="00604C8A">
        <w:rPr>
          <w:sz w:val="20"/>
          <w:szCs w:val="20"/>
          <w:vertAlign w:val="subscript"/>
        </w:rPr>
        <w:t>1</w:t>
      </w:r>
      <w:r w:rsidRPr="00604C8A">
        <w:rPr>
          <w:sz w:val="20"/>
          <w:szCs w:val="20"/>
        </w:rPr>
        <w:t xml:space="preserve"> = </w:t>
      </w:r>
      <w:r w:rsidR="004F6870" w:rsidRPr="00604C8A">
        <w:rPr>
          <w:noProof/>
          <w:position w:val="-36"/>
          <w:sz w:val="20"/>
          <w:szCs w:val="20"/>
        </w:rPr>
        <w:object w:dxaOrig="1720" w:dyaOrig="840" w14:anchorId="758595EC">
          <v:shape id="_x0000_i1040" type="#_x0000_t75" alt="" style="width:86.4pt;height:42.4pt;mso-width-percent:0;mso-height-percent:0;mso-width-percent:0;mso-height-percent:0" o:ole="">
            <v:imagedata r:id="rId34" o:title=""/>
          </v:shape>
          <o:OLEObject Type="Embed" ProgID="Equation.3" ShapeID="_x0000_i1040" DrawAspect="Content" ObjectID="_1647769259" r:id="rId35"/>
        </w:object>
      </w:r>
    </w:p>
    <w:p w14:paraId="734D032E" w14:textId="77777777" w:rsidR="00B13D39" w:rsidRDefault="00B13D39" w:rsidP="00A844F5">
      <w:pPr>
        <w:rPr>
          <w:sz w:val="20"/>
          <w:szCs w:val="20"/>
        </w:rPr>
      </w:pPr>
    </w:p>
    <w:p w14:paraId="79DAACB0" w14:textId="77777777" w:rsidR="009D0FCE" w:rsidRPr="00604C8A" w:rsidRDefault="009D0FCE" w:rsidP="00A844F5">
      <w:pPr>
        <w:rPr>
          <w:sz w:val="20"/>
          <w:szCs w:val="20"/>
        </w:rPr>
      </w:pPr>
    </w:p>
    <w:p w14:paraId="1E5B3BA8" w14:textId="26B3BF8B" w:rsidR="009D0FCE" w:rsidRPr="00BF5433" w:rsidRDefault="009D0FCE" w:rsidP="00A844F5">
      <w:r w:rsidRPr="00BF5433">
        <w:t>Happily, R does the computations for us.</w:t>
      </w:r>
    </w:p>
    <w:p w14:paraId="01EAD49F" w14:textId="77777777" w:rsidR="00B13D39" w:rsidRPr="00604C8A" w:rsidRDefault="00B13D39" w:rsidP="00A844F5">
      <w:pPr>
        <w:rPr>
          <w:sz w:val="20"/>
          <w:szCs w:val="20"/>
        </w:rPr>
      </w:pPr>
    </w:p>
    <w:p w14:paraId="27875738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height~age,data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=Loblolly)</w:t>
      </w:r>
    </w:p>
    <w:p w14:paraId="0E29C541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73811425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04C8A">
        <w:rPr>
          <w:rFonts w:ascii="Monaco" w:hAnsi="Monaco" w:cs="Monaco"/>
          <w:sz w:val="20"/>
          <w:szCs w:val="20"/>
          <w:lang w:eastAsia="ja-JP"/>
        </w:rPr>
        <w:t>Call:</w:t>
      </w:r>
    </w:p>
    <w:p w14:paraId="39EEBEDC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proofErr w:type="spellStart"/>
      <w:r w:rsidRPr="00604C8A">
        <w:rPr>
          <w:rFonts w:ascii="Monaco" w:hAnsi="Monaco" w:cs="Monaco"/>
          <w:sz w:val="20"/>
          <w:szCs w:val="20"/>
          <w:lang w:eastAsia="ja-JP"/>
        </w:rPr>
        <w:t>lm</w:t>
      </w:r>
      <w:proofErr w:type="spellEnd"/>
      <w:r w:rsidRPr="00604C8A">
        <w:rPr>
          <w:rFonts w:ascii="Monaco" w:hAnsi="Monaco" w:cs="Monaco"/>
          <w:sz w:val="20"/>
          <w:szCs w:val="20"/>
          <w:lang w:eastAsia="ja-JP"/>
        </w:rPr>
        <w:t>(formula = height ~ age, data = Loblolly)</w:t>
      </w:r>
    </w:p>
    <w:p w14:paraId="171CDBA9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49239EC9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04C8A">
        <w:rPr>
          <w:rFonts w:ascii="Monaco" w:hAnsi="Monaco" w:cs="Monaco"/>
          <w:sz w:val="20"/>
          <w:szCs w:val="20"/>
          <w:lang w:eastAsia="ja-JP"/>
        </w:rPr>
        <w:t>Coefficients:</w:t>
      </w:r>
    </w:p>
    <w:p w14:paraId="768F6E4A" w14:textId="77777777" w:rsidR="009D0FCE" w:rsidRPr="00604C8A" w:rsidRDefault="009D0FCE" w:rsidP="009D0FCE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04C8A">
        <w:rPr>
          <w:rFonts w:ascii="Monaco" w:hAnsi="Monaco" w:cs="Monaco"/>
          <w:sz w:val="20"/>
          <w:szCs w:val="20"/>
          <w:lang w:eastAsia="ja-JP"/>
        </w:rPr>
        <w:t xml:space="preserve">(Intercept)          age  </w:t>
      </w:r>
    </w:p>
    <w:p w14:paraId="2D0C501C" w14:textId="2CFB3D0A" w:rsidR="009D0FCE" w:rsidRDefault="009D0FCE" w:rsidP="009D0FCE">
      <w:pPr>
        <w:rPr>
          <w:rFonts w:ascii="Monaco" w:hAnsi="Monaco" w:cs="Monaco"/>
          <w:sz w:val="20"/>
          <w:szCs w:val="20"/>
          <w:lang w:eastAsia="ja-JP"/>
        </w:rPr>
      </w:pPr>
      <w:r w:rsidRPr="00604C8A">
        <w:rPr>
          <w:rFonts w:ascii="Monaco" w:hAnsi="Monaco" w:cs="Monaco"/>
          <w:sz w:val="20"/>
          <w:szCs w:val="20"/>
          <w:lang w:eastAsia="ja-JP"/>
        </w:rPr>
        <w:t xml:space="preserve">     -1.312        2.591  </w:t>
      </w:r>
    </w:p>
    <w:p w14:paraId="3D616746" w14:textId="5CC3BC93" w:rsidR="00BC5FC0" w:rsidRDefault="00BC5FC0" w:rsidP="009D0FCE">
      <w:pPr>
        <w:rPr>
          <w:rFonts w:ascii="Monaco" w:hAnsi="Monaco" w:cs="Monaco"/>
          <w:sz w:val="20"/>
          <w:szCs w:val="20"/>
          <w:lang w:eastAsia="ja-JP"/>
        </w:rPr>
      </w:pPr>
    </w:p>
    <w:p w14:paraId="5C262C91" w14:textId="229C6ED7" w:rsidR="00BC5FC0" w:rsidRPr="00BC5FC0" w:rsidRDefault="00BC5FC0" w:rsidP="009D0FCE">
      <w:pPr>
        <w:rPr>
          <w:rFonts w:ascii="Times" w:hAnsi="Times" w:cs="Monaco"/>
          <w:b/>
          <w:bCs/>
          <w:lang w:eastAsia="ja-JP"/>
        </w:rPr>
      </w:pPr>
      <w:r w:rsidRPr="00BC5FC0">
        <w:rPr>
          <w:rFonts w:ascii="Times" w:hAnsi="Times" w:cs="Monaco"/>
          <w:b/>
          <w:bCs/>
          <w:lang w:eastAsia="ja-JP"/>
        </w:rPr>
        <w:t xml:space="preserve">So, the least squares line is y </w:t>
      </w:r>
    </w:p>
    <w:p w14:paraId="143BA916" w14:textId="77777777" w:rsidR="009D0FCE" w:rsidRPr="00604C8A" w:rsidRDefault="009D0FCE" w:rsidP="009D0FCE">
      <w:pPr>
        <w:rPr>
          <w:rFonts w:ascii="Times" w:hAnsi="Times" w:cs="Monaco"/>
          <w:sz w:val="20"/>
          <w:szCs w:val="20"/>
          <w:lang w:eastAsia="ja-JP"/>
        </w:rPr>
      </w:pPr>
    </w:p>
    <w:p w14:paraId="4FD27FBE" w14:textId="6FD8974B" w:rsidR="009D0FCE" w:rsidRPr="00BF5433" w:rsidRDefault="009D0FCE" w:rsidP="009D0FCE">
      <w:pPr>
        <w:rPr>
          <w:rFonts w:ascii="Times" w:hAnsi="Times" w:cs="Monaco"/>
          <w:lang w:eastAsia="ja-JP"/>
        </w:rPr>
      </w:pPr>
      <w:r w:rsidRPr="00BF5433">
        <w:rPr>
          <w:rFonts w:ascii="Times" w:hAnsi="Times" w:cs="Monaco"/>
          <w:lang w:eastAsia="ja-JP"/>
        </w:rPr>
        <w:t>We can add the regression line to the scatterplot</w:t>
      </w:r>
    </w:p>
    <w:p w14:paraId="597B7231" w14:textId="77777777" w:rsidR="009D0FCE" w:rsidRPr="00604C8A" w:rsidRDefault="009D0FCE" w:rsidP="009D0FCE">
      <w:pPr>
        <w:rPr>
          <w:rFonts w:ascii="Monaco" w:hAnsi="Monaco" w:cs="Monaco"/>
          <w:sz w:val="20"/>
          <w:szCs w:val="20"/>
          <w:lang w:eastAsia="ja-JP"/>
        </w:rPr>
      </w:pPr>
    </w:p>
    <w:p w14:paraId="3AAA00F8" w14:textId="382B0377" w:rsidR="009D0FCE" w:rsidRPr="00604C8A" w:rsidRDefault="00E13CD9" w:rsidP="00A844F5">
      <w:pPr>
        <w:rPr>
          <w:sz w:val="20"/>
          <w:szCs w:val="20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height~age,data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Loblolly,type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=c("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p","r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"))</w:t>
      </w:r>
    </w:p>
    <w:p w14:paraId="22F6F47D" w14:textId="466727EE" w:rsidR="00EA4CD0" w:rsidRPr="00604C8A" w:rsidRDefault="00E13CD9" w:rsidP="00A844F5">
      <w:pPr>
        <w:rPr>
          <w:rFonts w:ascii="Times" w:hAnsi="Times"/>
          <w:sz w:val="20"/>
          <w:szCs w:val="20"/>
        </w:rPr>
      </w:pPr>
      <w:r w:rsidRPr="00604C8A">
        <w:rPr>
          <w:rFonts w:ascii="Times" w:hAnsi="Times"/>
          <w:noProof/>
          <w:sz w:val="20"/>
          <w:szCs w:val="20"/>
          <w:lang w:eastAsia="zh-CN"/>
        </w:rPr>
        <w:lastRenderedPageBreak/>
        <w:drawing>
          <wp:inline distT="0" distB="0" distL="0" distR="0" wp14:anchorId="6175CA36" wp14:editId="0BD8D952">
            <wp:extent cx="2428240" cy="1985443"/>
            <wp:effectExtent l="0" t="0" r="0" b="0"/>
            <wp:docPr id="2" name="Picture 2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15" cy="19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32F" w14:textId="482C4B6A" w:rsidR="00EA4CD0" w:rsidRPr="00947EE8" w:rsidRDefault="00EA4CD0" w:rsidP="00A844F5">
      <w:pPr>
        <w:rPr>
          <w:sz w:val="20"/>
          <w:szCs w:val="20"/>
          <w:lang w:val="fr-FR"/>
        </w:rPr>
      </w:pPr>
      <w:proofErr w:type="spellStart"/>
      <w:r w:rsidRPr="00947EE8">
        <w:rPr>
          <w:rFonts w:ascii="Times" w:hAnsi="Times"/>
          <w:b/>
          <w:sz w:val="20"/>
          <w:szCs w:val="20"/>
          <w:lang w:val="fr-FR"/>
        </w:rPr>
        <w:t>Correlation</w:t>
      </w:r>
      <w:proofErr w:type="spellEnd"/>
      <w:r w:rsidRPr="00947EE8">
        <w:rPr>
          <w:rFonts w:ascii="Times" w:hAnsi="Times"/>
          <w:b/>
          <w:sz w:val="20"/>
          <w:szCs w:val="20"/>
          <w:lang w:val="fr-FR"/>
        </w:rPr>
        <w:t xml:space="preserve"> Coefficient</w:t>
      </w:r>
      <w:r w:rsidRPr="00947EE8">
        <w:rPr>
          <w:rFonts w:ascii="Times" w:hAnsi="Times"/>
          <w:sz w:val="20"/>
          <w:szCs w:val="20"/>
          <w:lang w:val="fr-FR"/>
        </w:rPr>
        <w:t xml:space="preserve">  </w:t>
      </w:r>
      <w:r w:rsidR="00486A84" w:rsidRPr="00947EE8">
        <w:rPr>
          <w:rFonts w:ascii="Times" w:hAnsi="Times"/>
          <w:sz w:val="20"/>
          <w:szCs w:val="20"/>
          <w:lang w:val="fr-FR"/>
        </w:rPr>
        <w:t xml:space="preserve"> r (</w:t>
      </w:r>
      <w:proofErr w:type="spellStart"/>
      <w:r w:rsidR="00486A84" w:rsidRPr="00947EE8">
        <w:rPr>
          <w:rFonts w:ascii="Times" w:hAnsi="Times"/>
          <w:sz w:val="20"/>
          <w:szCs w:val="20"/>
          <w:lang w:val="fr-FR"/>
        </w:rPr>
        <w:t>x,y</w:t>
      </w:r>
      <w:proofErr w:type="spellEnd"/>
      <w:r w:rsidR="00486A84" w:rsidRPr="00947EE8">
        <w:rPr>
          <w:rFonts w:ascii="Times" w:hAnsi="Times"/>
          <w:sz w:val="20"/>
          <w:szCs w:val="20"/>
          <w:lang w:val="fr-FR"/>
        </w:rPr>
        <w:t xml:space="preserve">) = </w:t>
      </w:r>
      <w:r w:rsidR="004F6870" w:rsidRPr="00604C8A">
        <w:rPr>
          <w:noProof/>
          <w:position w:val="-32"/>
          <w:sz w:val="20"/>
          <w:szCs w:val="20"/>
        </w:rPr>
        <w:object w:dxaOrig="2240" w:dyaOrig="740" w14:anchorId="419FFBCE">
          <v:shape id="_x0000_i1039" type="#_x0000_t75" alt="" style="width:112pt;height:36.8pt;mso-width-percent:0;mso-height-percent:0;mso-width-percent:0;mso-height-percent:0" o:ole="">
            <v:imagedata r:id="rId37" o:title=""/>
          </v:shape>
          <o:OLEObject Type="Embed" ProgID="Equation.3" ShapeID="_x0000_i1039" DrawAspect="Content" ObjectID="_1647769260" r:id="rId38"/>
        </w:object>
      </w:r>
    </w:p>
    <w:p w14:paraId="4BDD40D5" w14:textId="6654F4E9" w:rsidR="00486A84" w:rsidRDefault="00486A84" w:rsidP="00A844F5">
      <w:pPr>
        <w:rPr>
          <w:b/>
          <w:bCs/>
        </w:rPr>
      </w:pPr>
      <w:r w:rsidRPr="00BF5433">
        <w:rPr>
          <w:b/>
          <w:bCs/>
        </w:rPr>
        <w:t xml:space="preserve">The correlation coefficient measures the strength of  </w:t>
      </w:r>
      <w:r w:rsidRPr="00BC5FC0">
        <w:rPr>
          <w:b/>
          <w:bCs/>
          <w:sz w:val="28"/>
          <w:szCs w:val="28"/>
        </w:rPr>
        <w:t xml:space="preserve">linear </w:t>
      </w:r>
      <w:r w:rsidRPr="00BF5433">
        <w:rPr>
          <w:b/>
          <w:bCs/>
        </w:rPr>
        <w:t xml:space="preserve">association between the variables x and y.  </w:t>
      </w:r>
    </w:p>
    <w:p w14:paraId="6444816F" w14:textId="77777777" w:rsidR="0075632D" w:rsidRPr="00BF5433" w:rsidRDefault="0075632D" w:rsidP="00A844F5">
      <w:pPr>
        <w:rPr>
          <w:b/>
          <w:bCs/>
        </w:rPr>
      </w:pPr>
    </w:p>
    <w:p w14:paraId="6530B3B6" w14:textId="77777777" w:rsidR="00486A84" w:rsidRPr="00BF5433" w:rsidRDefault="00486A84" w:rsidP="00A844F5"/>
    <w:p w14:paraId="186B31E6" w14:textId="002923FE" w:rsidR="00486A84" w:rsidRPr="00BF5433" w:rsidRDefault="00486A84" w:rsidP="00486A84">
      <w:pPr>
        <w:pStyle w:val="ListParagraph"/>
        <w:numPr>
          <w:ilvl w:val="0"/>
          <w:numId w:val="25"/>
        </w:numPr>
      </w:pPr>
      <w:r w:rsidRPr="00BF5433">
        <w:t>|r| ≤ 1</w:t>
      </w:r>
    </w:p>
    <w:p w14:paraId="636603CB" w14:textId="4FB4E525" w:rsidR="00486A84" w:rsidRPr="00BF5433" w:rsidRDefault="00486A84" w:rsidP="00486A84">
      <w:pPr>
        <w:pStyle w:val="ListParagraph"/>
        <w:numPr>
          <w:ilvl w:val="0"/>
          <w:numId w:val="25"/>
        </w:numPr>
      </w:pPr>
      <w:r w:rsidRPr="00BF5433">
        <w:t>r &gt; 0 corresponds to positive linear association</w:t>
      </w:r>
    </w:p>
    <w:p w14:paraId="2F2DBEF8" w14:textId="26316322" w:rsidR="00486A84" w:rsidRPr="00BF5433" w:rsidRDefault="00486A84" w:rsidP="00486A84">
      <w:pPr>
        <w:pStyle w:val="ListParagraph"/>
        <w:numPr>
          <w:ilvl w:val="0"/>
          <w:numId w:val="25"/>
        </w:numPr>
      </w:pPr>
      <w:r w:rsidRPr="00BF5433">
        <w:t>r &lt; 0 corresponds to negative linear association</w:t>
      </w:r>
    </w:p>
    <w:p w14:paraId="69C79574" w14:textId="082E269D" w:rsidR="00486A84" w:rsidRPr="00BF5433" w:rsidRDefault="00486A84" w:rsidP="00486A84">
      <w:pPr>
        <w:pStyle w:val="ListParagraph"/>
        <w:numPr>
          <w:ilvl w:val="0"/>
          <w:numId w:val="25"/>
        </w:numPr>
      </w:pPr>
      <w:r w:rsidRPr="00BF5433">
        <w:t>Small |r| corresponds to little if any linear association</w:t>
      </w:r>
    </w:p>
    <w:p w14:paraId="28BD7B41" w14:textId="6D8BF8C6" w:rsidR="00486A84" w:rsidRPr="00BF5433" w:rsidRDefault="00486A84" w:rsidP="00486A84">
      <w:pPr>
        <w:pStyle w:val="ListParagraph"/>
        <w:numPr>
          <w:ilvl w:val="0"/>
          <w:numId w:val="25"/>
        </w:numPr>
      </w:pPr>
      <w:r w:rsidRPr="00BF5433">
        <w:t>Large |r| corresponds to large linear association</w:t>
      </w:r>
    </w:p>
    <w:p w14:paraId="3A4127B3" w14:textId="28D76318" w:rsidR="00A674D1" w:rsidRPr="00BF5433" w:rsidRDefault="00A75DEB" w:rsidP="00486A84">
      <w:pPr>
        <w:pStyle w:val="ListParagraph"/>
        <w:numPr>
          <w:ilvl w:val="0"/>
          <w:numId w:val="25"/>
        </w:numPr>
      </w:pPr>
      <w:r w:rsidRPr="00BF5433">
        <w:t>A linear change in the units of measurement in x and/or y does not change the value of r.</w:t>
      </w:r>
    </w:p>
    <w:p w14:paraId="1AA3322B" w14:textId="6FC3FB22" w:rsidR="0048706F" w:rsidRPr="00BF5433" w:rsidRDefault="0048706F" w:rsidP="00486A84">
      <w:pPr>
        <w:pStyle w:val="ListParagraph"/>
        <w:numPr>
          <w:ilvl w:val="0"/>
          <w:numId w:val="25"/>
        </w:numPr>
      </w:pPr>
      <w:r w:rsidRPr="00BF5433">
        <w:t>r(</w:t>
      </w:r>
      <w:proofErr w:type="spellStart"/>
      <w:r w:rsidRPr="00BF5433">
        <w:t>x,y</w:t>
      </w:r>
      <w:proofErr w:type="spellEnd"/>
      <w:r w:rsidRPr="00BF5433">
        <w:t>) = r(</w:t>
      </w:r>
      <w:proofErr w:type="spellStart"/>
      <w:r w:rsidRPr="00BF5433">
        <w:t>y,x</w:t>
      </w:r>
      <w:proofErr w:type="spellEnd"/>
      <w:r w:rsidRPr="00BF5433">
        <w:t>)</w:t>
      </w:r>
    </w:p>
    <w:p w14:paraId="4C864815" w14:textId="77777777" w:rsidR="00BF5433" w:rsidRDefault="00BF5433" w:rsidP="00BF5433">
      <w:pPr>
        <w:pStyle w:val="ListParagraph"/>
        <w:ind w:left="1440"/>
        <w:rPr>
          <w:sz w:val="20"/>
          <w:szCs w:val="20"/>
        </w:rPr>
      </w:pPr>
    </w:p>
    <w:p w14:paraId="6655ED8F" w14:textId="1C174158" w:rsidR="00486A84" w:rsidRPr="00BF5433" w:rsidRDefault="00FA6A5C" w:rsidP="00A844F5">
      <w:pPr>
        <w:rPr>
          <w:b/>
        </w:rPr>
      </w:pPr>
      <w:r w:rsidRPr="00BF5433">
        <w:rPr>
          <w:b/>
        </w:rPr>
        <w:t>Calculating the correlation coefficient using R</w:t>
      </w:r>
    </w:p>
    <w:p w14:paraId="4CD8B6B9" w14:textId="77777777" w:rsidR="00FA6A5C" w:rsidRPr="00BF5433" w:rsidRDefault="00FA6A5C" w:rsidP="00A844F5"/>
    <w:p w14:paraId="30E6AB5A" w14:textId="616B9D4B" w:rsidR="00FA6A5C" w:rsidRPr="00BF5433" w:rsidRDefault="00FA6A5C" w:rsidP="00A844F5">
      <w:pPr>
        <w:rPr>
          <w:lang w:val="it-IT"/>
        </w:rPr>
      </w:pPr>
      <w:r w:rsidRPr="00BF5433">
        <w:tab/>
        <w:t xml:space="preserve"> </w:t>
      </w:r>
      <w:proofErr w:type="spellStart"/>
      <w:r w:rsidRPr="00BF5433">
        <w:rPr>
          <w:lang w:val="it-IT"/>
        </w:rPr>
        <w:t>cor</w:t>
      </w:r>
      <w:proofErr w:type="spellEnd"/>
      <w:r w:rsidRPr="00BF5433">
        <w:rPr>
          <w:lang w:val="it-IT"/>
        </w:rPr>
        <w:t>(col1,col2,data=</w:t>
      </w:r>
      <w:proofErr w:type="spellStart"/>
      <w:r w:rsidRPr="00BF5433">
        <w:rPr>
          <w:lang w:val="it-IT"/>
        </w:rPr>
        <w:t>dataframe</w:t>
      </w:r>
      <w:proofErr w:type="spellEnd"/>
      <w:r w:rsidRPr="00BF5433">
        <w:rPr>
          <w:lang w:val="it-IT"/>
        </w:rPr>
        <w:t>)</w:t>
      </w:r>
    </w:p>
    <w:p w14:paraId="2F24F72B" w14:textId="77777777" w:rsidR="00486A84" w:rsidRPr="00BF5433" w:rsidRDefault="00486A84" w:rsidP="00A844F5">
      <w:pPr>
        <w:rPr>
          <w:lang w:val="it-IT"/>
        </w:rPr>
      </w:pPr>
    </w:p>
    <w:p w14:paraId="7E73AC99" w14:textId="77777777" w:rsidR="00D32E09" w:rsidRPr="00BF5433" w:rsidRDefault="00D32E09" w:rsidP="00D32E09">
      <w:pPr>
        <w:rPr>
          <w:rFonts w:ascii="Times" w:hAnsi="Times"/>
          <w:b/>
        </w:rPr>
      </w:pPr>
      <w:r w:rsidRPr="00BF5433">
        <w:rPr>
          <w:rFonts w:ascii="Times" w:hAnsi="Times"/>
          <w:b/>
        </w:rPr>
        <w:t>Alternate formulas for the regression coefficients</w:t>
      </w:r>
    </w:p>
    <w:p w14:paraId="5F0A2C1B" w14:textId="77777777" w:rsidR="00486A84" w:rsidRPr="00BF5433" w:rsidRDefault="00486A84" w:rsidP="00A844F5"/>
    <w:p w14:paraId="244AE6E5" w14:textId="4CE36D19" w:rsidR="00486A84" w:rsidRPr="00BF5433" w:rsidRDefault="004F6870" w:rsidP="00486A84">
      <w:pPr>
        <w:ind w:left="720" w:firstLine="720"/>
        <w:rPr>
          <w:rFonts w:ascii="Times" w:hAnsi="Times"/>
        </w:rPr>
      </w:pPr>
      <w:r w:rsidRPr="00757223">
        <w:rPr>
          <w:noProof/>
          <w:position w:val="-30"/>
        </w:rPr>
        <w:object w:dxaOrig="840" w:dyaOrig="700" w14:anchorId="25A393AC">
          <v:shape id="_x0000_i1038" type="#_x0000_t75" alt="" style="width:42.4pt;height:35.2pt;mso-width-percent:0;mso-height-percent:0;mso-width-percent:0;mso-height-percent:0" o:ole="">
            <v:imagedata r:id="rId39" o:title=""/>
          </v:shape>
          <o:OLEObject Type="Embed" ProgID="Equation.3" ShapeID="_x0000_i1038" DrawAspect="Content" ObjectID="_1647769261" r:id="rId40"/>
        </w:object>
      </w:r>
      <w:r w:rsidR="00486A84" w:rsidRPr="00BF5433">
        <w:tab/>
      </w:r>
      <w:r w:rsidR="00486A84" w:rsidRPr="00BF5433">
        <w:tab/>
      </w:r>
      <w:r w:rsidRPr="00757223">
        <w:rPr>
          <w:noProof/>
          <w:position w:val="-12"/>
        </w:rPr>
        <w:object w:dxaOrig="1160" w:dyaOrig="340" w14:anchorId="10F2C7B0">
          <v:shape id="_x0000_i1037" type="#_x0000_t75" alt="" style="width:58.4pt;height:16.8pt;mso-width-percent:0;mso-height-percent:0;mso-width-percent:0;mso-height-percent:0" o:ole="">
            <v:imagedata r:id="rId41" o:title=""/>
          </v:shape>
          <o:OLEObject Type="Embed" ProgID="Equation.3" ShapeID="_x0000_i1037" DrawAspect="Content" ObjectID="_1647769262" r:id="rId42"/>
        </w:object>
      </w:r>
    </w:p>
    <w:p w14:paraId="36B1734D" w14:textId="5125488C" w:rsidR="00D32E09" w:rsidRPr="00BF5433" w:rsidRDefault="00D32E09" w:rsidP="00A844F5">
      <w:pPr>
        <w:rPr>
          <w:rFonts w:ascii="Times" w:hAnsi="Times"/>
          <w:b/>
        </w:rPr>
      </w:pPr>
      <w:bookmarkStart w:id="0" w:name="_GoBack"/>
      <w:bookmarkEnd w:id="0"/>
      <w:r w:rsidRPr="00BF5433">
        <w:rPr>
          <w:rFonts w:ascii="Times" w:hAnsi="Times"/>
          <w:b/>
        </w:rPr>
        <w:t>Example</w:t>
      </w:r>
    </w:p>
    <w:p w14:paraId="2F1A43C8" w14:textId="77777777" w:rsidR="00D32E09" w:rsidRPr="00604C8A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sh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&lt;-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sd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(~height, data=Loblolly)</w:t>
      </w:r>
    </w:p>
    <w:p w14:paraId="1DA7254D" w14:textId="77777777" w:rsidR="00D32E09" w:rsidRPr="00604C8A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sa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&lt;-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sd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(~age, data=Loblolly)</w:t>
      </w:r>
    </w:p>
    <w:p w14:paraId="304EC60D" w14:textId="77777777" w:rsidR="00D32E09" w:rsidRPr="00604C8A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&gt; r&lt;-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cor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height,age,data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=Loblolly)</w:t>
      </w:r>
    </w:p>
    <w:p w14:paraId="5910BAB6" w14:textId="77777777" w:rsidR="00D32E09" w:rsidRPr="00604C8A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sh</w:t>
      </w:r>
      <w:proofErr w:type="spellEnd"/>
    </w:p>
    <w:p w14:paraId="71D7B7B9" w14:textId="77777777" w:rsidR="00D32E09" w:rsidRPr="00604C8A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04C8A">
        <w:rPr>
          <w:rFonts w:ascii="Monaco" w:hAnsi="Monaco" w:cs="Monaco"/>
          <w:sz w:val="20"/>
          <w:szCs w:val="20"/>
          <w:lang w:eastAsia="ja-JP"/>
        </w:rPr>
        <w:t>[1] 20.6736</w:t>
      </w:r>
    </w:p>
    <w:p w14:paraId="7BB02BB7" w14:textId="77777777" w:rsidR="00D32E09" w:rsidRPr="000C54A3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 xml:space="preserve">&gt; </w:t>
      </w:r>
      <w:proofErr w:type="spellStart"/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>sa</w:t>
      </w:r>
      <w:proofErr w:type="spellEnd"/>
    </w:p>
    <w:p w14:paraId="308A00E5" w14:textId="77777777" w:rsidR="00D32E09" w:rsidRPr="000C54A3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[1] 7.899977</w:t>
      </w:r>
    </w:p>
    <w:p w14:paraId="39511CF2" w14:textId="77777777" w:rsidR="00D32E09" w:rsidRPr="000C54A3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>&gt; r</w:t>
      </w:r>
    </w:p>
    <w:p w14:paraId="77D03BE3" w14:textId="77777777" w:rsidR="00D32E09" w:rsidRPr="000C54A3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[1] 0.9899132</w:t>
      </w:r>
    </w:p>
    <w:p w14:paraId="0A967AB7" w14:textId="77777777" w:rsidR="00D32E09" w:rsidRPr="000C54A3" w:rsidRDefault="00D32E09" w:rsidP="00D32E0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>&gt; r*</w:t>
      </w:r>
      <w:proofErr w:type="spellStart"/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>sh</w:t>
      </w:r>
      <w:proofErr w:type="spellEnd"/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>/</w:t>
      </w:r>
      <w:proofErr w:type="spellStart"/>
      <w:r w:rsidRPr="000C54A3">
        <w:rPr>
          <w:rFonts w:ascii="Monaco" w:hAnsi="Monaco" w:cs="Monaco"/>
          <w:color w:val="0000FF"/>
          <w:sz w:val="18"/>
          <w:szCs w:val="18"/>
          <w:lang w:eastAsia="ja-JP"/>
        </w:rPr>
        <w:t>sa</w:t>
      </w:r>
      <w:proofErr w:type="spellEnd"/>
    </w:p>
    <w:p w14:paraId="694FAE5B" w14:textId="66601775" w:rsidR="00ED4CFD" w:rsidRPr="001D63D0" w:rsidRDefault="00D32E09" w:rsidP="00D32E09">
      <w:pPr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[1] 2.590523</w:t>
      </w:r>
    </w:p>
    <w:p w14:paraId="30E0D8E3" w14:textId="6BE59B48" w:rsidR="00ED4CFD" w:rsidRPr="00BF5433" w:rsidRDefault="00ED4CFD" w:rsidP="00D32E09">
      <w:pPr>
        <w:rPr>
          <w:b/>
        </w:rPr>
      </w:pPr>
      <w:r w:rsidRPr="00BF5433">
        <w:rPr>
          <w:rFonts w:ascii="Times" w:hAnsi="Times" w:cs="Monaco"/>
          <w:b/>
          <w:lang w:eastAsia="ja-JP"/>
        </w:rPr>
        <w:lastRenderedPageBreak/>
        <w:t xml:space="preserve">Estimating the “error” term </w:t>
      </w:r>
      <w:r w:rsidR="004F6870" w:rsidRPr="00D4183F">
        <w:rPr>
          <w:b/>
          <w:noProof/>
          <w:position w:val="-6"/>
        </w:rPr>
        <w:object w:dxaOrig="180" w:dyaOrig="220" w14:anchorId="46B6318C">
          <v:shape id="_x0000_i1036" type="#_x0000_t75" alt="" style="width:8.8pt;height:11.2pt;mso-width-percent:0;mso-height-percent:0;mso-width-percent:0;mso-height-percent:0" o:ole="">
            <v:imagedata r:id="rId43" o:title=""/>
          </v:shape>
          <o:OLEObject Type="Embed" ProgID="Equation.3" ShapeID="_x0000_i1036" DrawAspect="Content" ObjectID="_1647769263" r:id="rId44"/>
        </w:object>
      </w:r>
      <w:r w:rsidRPr="00BF5433">
        <w:rPr>
          <w:b/>
        </w:rPr>
        <w:t xml:space="preserve"> and checking for normality</w:t>
      </w:r>
    </w:p>
    <w:p w14:paraId="34A9A9D8" w14:textId="77777777" w:rsidR="00ED4CFD" w:rsidRPr="00BF5433" w:rsidRDefault="00ED4CFD" w:rsidP="00D32E09"/>
    <w:p w14:paraId="628314DC" w14:textId="59C437ED" w:rsidR="00ED4CFD" w:rsidRPr="00BF5433" w:rsidRDefault="00ED4CFD" w:rsidP="00D32E09">
      <w:pPr>
        <w:rPr>
          <w:b/>
        </w:rPr>
      </w:pPr>
      <w:r w:rsidRPr="00BF5433">
        <w:rPr>
          <w:b/>
        </w:rPr>
        <w:t>Residuals</w:t>
      </w:r>
    </w:p>
    <w:p w14:paraId="3BA9DCDF" w14:textId="77777777" w:rsidR="00A10DC4" w:rsidRPr="00BF5433" w:rsidRDefault="00A10DC4" w:rsidP="00D32E09"/>
    <w:p w14:paraId="30C01E7A" w14:textId="16E390CC" w:rsidR="00A10DC4" w:rsidRPr="00BF5433" w:rsidRDefault="00A10DC4" w:rsidP="00D32E09">
      <w:r w:rsidRPr="00BF5433">
        <w:t>If (x</w:t>
      </w:r>
      <w:r w:rsidRPr="00BF5433">
        <w:rPr>
          <w:vertAlign w:val="subscript"/>
        </w:rPr>
        <w:t>i</w:t>
      </w:r>
      <w:r w:rsidRPr="00BF5433">
        <w:t xml:space="preserve"> ,</w:t>
      </w:r>
      <w:proofErr w:type="spellStart"/>
      <w:r w:rsidRPr="00BF5433">
        <w:t>y</w:t>
      </w:r>
      <w:r w:rsidRPr="00BF5433">
        <w:rPr>
          <w:vertAlign w:val="subscript"/>
        </w:rPr>
        <w:t>i</w:t>
      </w:r>
      <w:proofErr w:type="spellEnd"/>
      <w:r w:rsidRPr="00BF5433">
        <w:t xml:space="preserve"> ) is one of the data points and y = b</w:t>
      </w:r>
      <w:r w:rsidRPr="00BF5433">
        <w:rPr>
          <w:vertAlign w:val="subscript"/>
        </w:rPr>
        <w:t>0</w:t>
      </w:r>
      <w:r w:rsidRPr="00BF5433">
        <w:t xml:space="preserve"> + b</w:t>
      </w:r>
      <w:r w:rsidRPr="00BF5433">
        <w:rPr>
          <w:vertAlign w:val="subscript"/>
        </w:rPr>
        <w:t>1</w:t>
      </w:r>
      <w:r w:rsidRPr="00BF5433">
        <w:t xml:space="preserve"> x is the regression line, then the difference between the observed y : </w:t>
      </w:r>
      <w:proofErr w:type="spellStart"/>
      <w:r w:rsidRPr="00BF5433">
        <w:t>y</w:t>
      </w:r>
      <w:r w:rsidRPr="00BF5433">
        <w:rPr>
          <w:vertAlign w:val="subscript"/>
        </w:rPr>
        <w:t>i</w:t>
      </w:r>
      <w:proofErr w:type="spellEnd"/>
      <w:r w:rsidRPr="00BF5433">
        <w:t xml:space="preserve"> and the predicted y: </w:t>
      </w:r>
      <w:r w:rsidR="004F6870" w:rsidRPr="00575846">
        <w:rPr>
          <w:noProof/>
          <w:position w:val="-12"/>
        </w:rPr>
        <w:object w:dxaOrig="240" w:dyaOrig="340" w14:anchorId="27CA48D6">
          <v:shape id="_x0000_i1035" type="#_x0000_t75" alt="" style="width:12pt;height:16.8pt;mso-width-percent:0;mso-height-percent:0;mso-width-percent:0;mso-height-percent:0" o:ole="">
            <v:imagedata r:id="rId45" o:title=""/>
          </v:shape>
          <o:OLEObject Type="Embed" ProgID="Equation.3" ShapeID="_x0000_i1035" DrawAspect="Content" ObjectID="_1647769264" r:id="rId46"/>
        </w:object>
      </w:r>
      <w:r w:rsidR="00D4183F" w:rsidRPr="00BF5433">
        <w:t xml:space="preserve"> = </w:t>
      </w:r>
      <w:r w:rsidRPr="00BF5433">
        <w:t>b</w:t>
      </w:r>
      <w:r w:rsidRPr="00BF5433">
        <w:rPr>
          <w:vertAlign w:val="subscript"/>
        </w:rPr>
        <w:t>0</w:t>
      </w:r>
      <w:r w:rsidRPr="00BF5433">
        <w:t xml:space="preserve"> + b</w:t>
      </w:r>
      <w:r w:rsidRPr="00BF5433">
        <w:rPr>
          <w:vertAlign w:val="subscript"/>
        </w:rPr>
        <w:t>1</w:t>
      </w:r>
      <w:r w:rsidRPr="00BF5433">
        <w:t xml:space="preserve"> x</w:t>
      </w:r>
      <w:r w:rsidRPr="00BF5433">
        <w:rPr>
          <w:vertAlign w:val="subscript"/>
        </w:rPr>
        <w:t>i</w:t>
      </w:r>
      <w:r w:rsidRPr="00BF5433">
        <w:t xml:space="preserve"> is the </w:t>
      </w:r>
      <w:proofErr w:type="spellStart"/>
      <w:r w:rsidRPr="00BF5433">
        <w:t>ith</w:t>
      </w:r>
      <w:proofErr w:type="spellEnd"/>
      <w:r w:rsidRPr="00BF5433">
        <w:t xml:space="preserve"> </w:t>
      </w:r>
      <w:r w:rsidRPr="00BF5433">
        <w:rPr>
          <w:b/>
        </w:rPr>
        <w:t>residual</w:t>
      </w:r>
      <w:r w:rsidRPr="00BF5433">
        <w:t xml:space="preserve">.  We can think of the residuals as values of the </w:t>
      </w:r>
      <w:r w:rsidR="004F6870" w:rsidRPr="00757223">
        <w:rPr>
          <w:noProof/>
          <w:position w:val="-6"/>
        </w:rPr>
        <w:object w:dxaOrig="180" w:dyaOrig="220" w14:anchorId="263F01BB">
          <v:shape id="_x0000_i1034" type="#_x0000_t75" alt="" style="width:8.8pt;height:11.2pt;mso-width-percent:0;mso-height-percent:0;mso-width-percent:0;mso-height-percent:0" o:ole="">
            <v:imagedata r:id="rId43" o:title=""/>
          </v:shape>
          <o:OLEObject Type="Embed" ProgID="Equation.3" ShapeID="_x0000_i1034" DrawAspect="Content" ObjectID="_1647769265" r:id="rId47"/>
        </w:object>
      </w:r>
      <w:r w:rsidRPr="00BF5433">
        <w:t xml:space="preserve"> term in the model.  If the model is appropriate, then the residuals should have a normal distribution</w:t>
      </w:r>
      <w:r w:rsidR="00BD1F22" w:rsidRPr="00BF5433">
        <w:t>.</w:t>
      </w:r>
      <w:r w:rsidRPr="00BF5433">
        <w:t xml:space="preserve"> </w:t>
      </w:r>
    </w:p>
    <w:p w14:paraId="6975A1CF" w14:textId="77777777" w:rsidR="00A10DC4" w:rsidRPr="00BF5433" w:rsidRDefault="00A10DC4" w:rsidP="00D32E09"/>
    <w:p w14:paraId="3AFFF1B4" w14:textId="65CC09AF" w:rsidR="000C54A3" w:rsidRPr="00BF5433" w:rsidRDefault="000C54A3" w:rsidP="00D32E09">
      <w:pPr>
        <w:rPr>
          <w:b/>
        </w:rPr>
      </w:pPr>
      <w:r w:rsidRPr="00BF5433">
        <w:tab/>
      </w:r>
      <w:r w:rsidR="00180F7F" w:rsidRPr="00BF5433">
        <w:rPr>
          <w:b/>
        </w:rPr>
        <w:t>r</w:t>
      </w:r>
      <w:r w:rsidRPr="00BF5433">
        <w:rPr>
          <w:b/>
        </w:rPr>
        <w:t>esidual = observed – predicted.</w:t>
      </w:r>
    </w:p>
    <w:p w14:paraId="4E1879C5" w14:textId="77777777" w:rsidR="000C54A3" w:rsidRPr="00BF5433" w:rsidRDefault="000C54A3" w:rsidP="00D32E09"/>
    <w:p w14:paraId="60CD67CD" w14:textId="042307A2" w:rsidR="00A10DC4" w:rsidRPr="00BF5433" w:rsidRDefault="00A10DC4" w:rsidP="00D32E09">
      <w:r w:rsidRPr="00BF5433">
        <w:t xml:space="preserve">Example: </w:t>
      </w:r>
    </w:p>
    <w:p w14:paraId="2DDB675D" w14:textId="77777777" w:rsidR="00A10DC4" w:rsidRPr="00604C8A" w:rsidRDefault="00A10DC4" w:rsidP="00A10DC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&gt; residuals&lt;-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resid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height~age,data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=Loblolly))</w:t>
      </w:r>
    </w:p>
    <w:p w14:paraId="55192D5B" w14:textId="77777777" w:rsidR="00A10DC4" w:rsidRPr="00604C8A" w:rsidRDefault="00A10DC4" w:rsidP="00A10DC4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&gt; histogram(residuals)</w:t>
      </w:r>
    </w:p>
    <w:p w14:paraId="13EC2D24" w14:textId="78F18BA3" w:rsidR="00ED4CFD" w:rsidRPr="00604C8A" w:rsidRDefault="00A10DC4" w:rsidP="00D32E09">
      <w:p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qqmath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(residuals)</w:t>
      </w:r>
    </w:p>
    <w:p w14:paraId="34660C56" w14:textId="0821E5C0" w:rsidR="00ED4CFD" w:rsidRPr="00604C8A" w:rsidRDefault="00BD1F22" w:rsidP="00D32E09">
      <w:pPr>
        <w:rPr>
          <w:rFonts w:ascii="Times" w:hAnsi="Times"/>
          <w:sz w:val="20"/>
          <w:szCs w:val="20"/>
        </w:rPr>
      </w:pPr>
      <w:r w:rsidRPr="00604C8A"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2A4E5CE4" wp14:editId="7A94A0D4">
            <wp:extent cx="2223135" cy="1817740"/>
            <wp:effectExtent l="0" t="0" r="12065" b="11430"/>
            <wp:docPr id="3" name="Picture 3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21" cy="18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8A"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1777AA3B" wp14:editId="1B490A2B">
            <wp:extent cx="2159635" cy="1765819"/>
            <wp:effectExtent l="0" t="0" r="0" b="12700"/>
            <wp:docPr id="4" name="Picture 4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801" cy="17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C2E6" w14:textId="77777777" w:rsidR="00BD1F22" w:rsidRPr="00604C8A" w:rsidRDefault="00BD1F22" w:rsidP="00D32E09">
      <w:pPr>
        <w:rPr>
          <w:rFonts w:ascii="Times" w:hAnsi="Times"/>
          <w:sz w:val="20"/>
          <w:szCs w:val="20"/>
        </w:rPr>
      </w:pPr>
    </w:p>
    <w:p w14:paraId="32EACD2B" w14:textId="77777777" w:rsidR="00BD1F22" w:rsidRPr="00604C8A" w:rsidRDefault="00BD1F22" w:rsidP="00D32E09">
      <w:pPr>
        <w:rPr>
          <w:rFonts w:ascii="Times" w:hAnsi="Times"/>
          <w:sz w:val="20"/>
          <w:szCs w:val="20"/>
        </w:rPr>
      </w:pPr>
    </w:p>
    <w:p w14:paraId="74CDB0AD" w14:textId="31613315" w:rsidR="00BD1F22" w:rsidRPr="00BF5433" w:rsidRDefault="00BD1F22" w:rsidP="00D32E09">
      <w:r w:rsidRPr="00BF5433">
        <w:rPr>
          <w:rFonts w:ascii="Times" w:hAnsi="Times"/>
        </w:rPr>
        <w:t xml:space="preserve">We can also use the residuals to estimate the standard deviation </w:t>
      </w:r>
      <w:r w:rsidR="004F6870" w:rsidRPr="00757223">
        <w:rPr>
          <w:noProof/>
          <w:position w:val="-6"/>
        </w:rPr>
        <w:object w:dxaOrig="240" w:dyaOrig="220" w14:anchorId="351742C5">
          <v:shape id="_x0000_i1033" type="#_x0000_t75" alt="" style="width:12pt;height:11.2pt;mso-width-percent:0;mso-height-percent:0;mso-width-percent:0;mso-height-percent:0" o:ole="">
            <v:imagedata r:id="rId50" o:title=""/>
          </v:shape>
          <o:OLEObject Type="Embed" ProgID="Equation.3" ShapeID="_x0000_i1033" DrawAspect="Content" ObjectID="_1647769266" r:id="rId51"/>
        </w:object>
      </w:r>
      <w:r w:rsidRPr="00BF5433">
        <w:t xml:space="preserve"> of the error term.  The formu</w:t>
      </w:r>
      <w:r w:rsidR="00302C6B" w:rsidRPr="00BF5433">
        <w:t>l</w:t>
      </w:r>
      <w:r w:rsidRPr="00BF5433">
        <w:t xml:space="preserve">a for the estimation of </w:t>
      </w:r>
      <w:r w:rsidR="004F6870" w:rsidRPr="00757223">
        <w:rPr>
          <w:noProof/>
          <w:position w:val="-6"/>
        </w:rPr>
        <w:object w:dxaOrig="240" w:dyaOrig="220" w14:anchorId="0BAAE02A">
          <v:shape id="_x0000_i1032" type="#_x0000_t75" alt="" style="width:12pt;height:11.2pt;mso-width-percent:0;mso-height-percent:0;mso-width-percent:0;mso-height-percent:0" o:ole="">
            <v:imagedata r:id="rId50" o:title=""/>
          </v:shape>
          <o:OLEObject Type="Embed" ProgID="Equation.3" ShapeID="_x0000_i1032" DrawAspect="Content" ObjectID="_1647769267" r:id="rId52"/>
        </w:object>
      </w:r>
      <w:r w:rsidRPr="00BF5433">
        <w:t xml:space="preserve"> is </w:t>
      </w:r>
      <w:r w:rsidR="004F6870" w:rsidRPr="00757223">
        <w:rPr>
          <w:noProof/>
          <w:position w:val="-26"/>
        </w:rPr>
        <w:object w:dxaOrig="1160" w:dyaOrig="780" w14:anchorId="743052DD">
          <v:shape id="_x0000_i1031" type="#_x0000_t75" alt="" style="width:58.4pt;height:39.2pt;mso-width-percent:0;mso-height-percent:0;mso-width-percent:0;mso-height-percent:0" o:ole="">
            <v:imagedata r:id="rId53" o:title=""/>
          </v:shape>
          <o:OLEObject Type="Embed" ProgID="Equation.3" ShapeID="_x0000_i1031" DrawAspect="Content" ObjectID="_1647769268" r:id="rId54"/>
        </w:object>
      </w:r>
      <w:r w:rsidRPr="00BF5433">
        <w:t xml:space="preserve">, where the </w:t>
      </w:r>
      <w:proofErr w:type="spellStart"/>
      <w:r w:rsidRPr="00BF5433">
        <w:t>e</w:t>
      </w:r>
      <w:r w:rsidRPr="00BF5433">
        <w:rPr>
          <w:vertAlign w:val="subscript"/>
        </w:rPr>
        <w:t>i</w:t>
      </w:r>
      <w:r w:rsidRPr="00BF5433">
        <w:t>’s</w:t>
      </w:r>
      <w:proofErr w:type="spellEnd"/>
      <w:r w:rsidRPr="00BF5433">
        <w:t xml:space="preserve"> are the residuals.</w:t>
      </w:r>
    </w:p>
    <w:p w14:paraId="07C073E6" w14:textId="7220107C" w:rsidR="001D53C0" w:rsidRPr="00BF5433" w:rsidRDefault="00302C6B" w:rsidP="003644AF">
      <w:pPr>
        <w:rPr>
          <w:b/>
        </w:rPr>
      </w:pPr>
      <w:r w:rsidRPr="00BF5433">
        <w:rPr>
          <w:b/>
        </w:rPr>
        <w:t>Again, R comes to the rescue for the computations.</w:t>
      </w:r>
    </w:p>
    <w:p w14:paraId="6A633328" w14:textId="77777777" w:rsidR="00302C6B" w:rsidRPr="00604C8A" w:rsidRDefault="00302C6B" w:rsidP="00D32E09">
      <w:pPr>
        <w:rPr>
          <w:sz w:val="20"/>
          <w:szCs w:val="20"/>
        </w:rPr>
      </w:pPr>
    </w:p>
    <w:p w14:paraId="386E3326" w14:textId="77777777" w:rsidR="00302C6B" w:rsidRPr="00604C8A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&gt; summary(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height~age,data</w:t>
      </w:r>
      <w:proofErr w:type="spellEnd"/>
      <w:r w:rsidRPr="00604C8A">
        <w:rPr>
          <w:rFonts w:ascii="Monaco" w:hAnsi="Monaco" w:cs="Monaco"/>
          <w:color w:val="0000FF"/>
          <w:sz w:val="20"/>
          <w:szCs w:val="20"/>
          <w:lang w:eastAsia="ja-JP"/>
        </w:rPr>
        <w:t>=Loblolly))</w:t>
      </w:r>
    </w:p>
    <w:p w14:paraId="76AD114B" w14:textId="77777777" w:rsidR="00302C6B" w:rsidRPr="00604C8A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687D57F0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Call:</w:t>
      </w:r>
    </w:p>
    <w:p w14:paraId="2BA38F65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proofErr w:type="spellStart"/>
      <w:r w:rsidRPr="000C54A3">
        <w:rPr>
          <w:rFonts w:ascii="Monaco" w:hAnsi="Monaco" w:cs="Monaco"/>
          <w:sz w:val="18"/>
          <w:szCs w:val="18"/>
          <w:lang w:eastAsia="ja-JP"/>
        </w:rPr>
        <w:t>lm</w:t>
      </w:r>
      <w:proofErr w:type="spellEnd"/>
      <w:r w:rsidRPr="000C54A3">
        <w:rPr>
          <w:rFonts w:ascii="Monaco" w:hAnsi="Monaco" w:cs="Monaco"/>
          <w:sz w:val="18"/>
          <w:szCs w:val="18"/>
          <w:lang w:eastAsia="ja-JP"/>
        </w:rPr>
        <w:t>(formula = height ~ age, data = Loblolly)</w:t>
      </w:r>
    </w:p>
    <w:p w14:paraId="4DF1C5C3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Residuals:</w:t>
      </w:r>
    </w:p>
    <w:p w14:paraId="4F3CAF71" w14:textId="77777777" w:rsidR="00302C6B" w:rsidRPr="00BC68D7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 xml:space="preserve">    </w:t>
      </w:r>
      <w:r w:rsidRPr="00BC68D7">
        <w:rPr>
          <w:rFonts w:ascii="Monaco" w:hAnsi="Monaco" w:cs="Monaco"/>
          <w:sz w:val="18"/>
          <w:szCs w:val="18"/>
          <w:lang w:eastAsia="ja-JP"/>
        </w:rPr>
        <w:t xml:space="preserve">Min      1Q  Median      3Q     Max </w:t>
      </w:r>
    </w:p>
    <w:p w14:paraId="66236794" w14:textId="77777777" w:rsidR="00302C6B" w:rsidRPr="00BC68D7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C68D7">
        <w:rPr>
          <w:rFonts w:ascii="Monaco" w:hAnsi="Monaco" w:cs="Monaco"/>
          <w:sz w:val="18"/>
          <w:szCs w:val="18"/>
          <w:lang w:eastAsia="ja-JP"/>
        </w:rPr>
        <w:t xml:space="preserve">-7.0207 -2.1672 -0.4391  2.0539  6.8545 </w:t>
      </w:r>
    </w:p>
    <w:p w14:paraId="77497752" w14:textId="77777777" w:rsidR="00302C6B" w:rsidRPr="00BC68D7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58738DD5" w14:textId="77777777" w:rsidR="00302C6B" w:rsidRPr="00BC68D7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C68D7">
        <w:rPr>
          <w:rFonts w:ascii="Monaco" w:hAnsi="Monaco" w:cs="Monaco"/>
          <w:sz w:val="18"/>
          <w:szCs w:val="18"/>
          <w:lang w:eastAsia="ja-JP"/>
        </w:rPr>
        <w:t>Coefficients:</w:t>
      </w:r>
    </w:p>
    <w:p w14:paraId="641506C2" w14:textId="77777777" w:rsidR="00302C6B" w:rsidRPr="00BC68D7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C68D7">
        <w:rPr>
          <w:rFonts w:ascii="Monaco" w:hAnsi="Monaco" w:cs="Monaco"/>
          <w:sz w:val="18"/>
          <w:szCs w:val="18"/>
          <w:lang w:eastAsia="ja-JP"/>
        </w:rPr>
        <w:t xml:space="preserve">            Estimate Std. Error t value </w:t>
      </w:r>
      <w:proofErr w:type="spellStart"/>
      <w:r w:rsidRPr="00BC68D7">
        <w:rPr>
          <w:rFonts w:ascii="Monaco" w:hAnsi="Monaco" w:cs="Monaco"/>
          <w:sz w:val="18"/>
          <w:szCs w:val="18"/>
          <w:lang w:eastAsia="ja-JP"/>
        </w:rPr>
        <w:t>Pr</w:t>
      </w:r>
      <w:proofErr w:type="spellEnd"/>
      <w:r w:rsidRPr="00BC68D7">
        <w:rPr>
          <w:rFonts w:ascii="Monaco" w:hAnsi="Monaco" w:cs="Monaco"/>
          <w:sz w:val="18"/>
          <w:szCs w:val="18"/>
          <w:lang w:eastAsia="ja-JP"/>
        </w:rPr>
        <w:t xml:space="preserve">(&gt;|t|)    </w:t>
      </w:r>
    </w:p>
    <w:p w14:paraId="15B12D46" w14:textId="77777777" w:rsidR="00302C6B" w:rsidRPr="00BC68D7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C68D7">
        <w:rPr>
          <w:rFonts w:ascii="Monaco" w:hAnsi="Monaco" w:cs="Monaco"/>
          <w:sz w:val="18"/>
          <w:szCs w:val="18"/>
          <w:lang w:eastAsia="ja-JP"/>
        </w:rPr>
        <w:t xml:space="preserve">(Intercept) -1.31240    0.62183  -2.111   0.0379 *  </w:t>
      </w:r>
    </w:p>
    <w:p w14:paraId="4922A661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age          2.59052    0.04094  63.272   &lt;2e-16 ***</w:t>
      </w:r>
    </w:p>
    <w:p w14:paraId="5155A9CF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---</w:t>
      </w:r>
    </w:p>
    <w:p w14:paraId="5E604A7B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proofErr w:type="spellStart"/>
      <w:r w:rsidRPr="00BC68D7">
        <w:rPr>
          <w:rFonts w:ascii="Monaco" w:hAnsi="Monaco" w:cs="Monaco"/>
          <w:sz w:val="18"/>
          <w:szCs w:val="18"/>
          <w:lang w:eastAsia="ja-JP"/>
        </w:rPr>
        <w:t>Signif</w:t>
      </w:r>
      <w:proofErr w:type="spellEnd"/>
      <w:r w:rsidRPr="00BC68D7">
        <w:rPr>
          <w:rFonts w:ascii="Monaco" w:hAnsi="Monaco" w:cs="Monaco"/>
          <w:sz w:val="18"/>
          <w:szCs w:val="18"/>
          <w:lang w:eastAsia="ja-JP"/>
        </w:rPr>
        <w:t xml:space="preserve">. codes:  0 ‘***’ 0.001 ‘**’ 0.01 ‘*’ 0.05 ‘.’ </w:t>
      </w:r>
      <w:r w:rsidRPr="000C54A3">
        <w:rPr>
          <w:rFonts w:ascii="Monaco" w:hAnsi="Monaco" w:cs="Monaco"/>
          <w:sz w:val="18"/>
          <w:szCs w:val="18"/>
          <w:lang w:eastAsia="ja-JP"/>
        </w:rPr>
        <w:t>0.1 ‘ ’ 1</w:t>
      </w:r>
    </w:p>
    <w:p w14:paraId="2F163A2F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02C2ED54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D63D0">
        <w:rPr>
          <w:rFonts w:ascii="Monaco" w:hAnsi="Monaco" w:cs="Monaco"/>
          <w:b/>
          <w:bCs/>
          <w:sz w:val="18"/>
          <w:szCs w:val="18"/>
          <w:lang w:eastAsia="ja-JP"/>
        </w:rPr>
        <w:lastRenderedPageBreak/>
        <w:t>Residual standard error: 2.947</w:t>
      </w:r>
      <w:r w:rsidRPr="000C54A3">
        <w:rPr>
          <w:rFonts w:ascii="Monaco" w:hAnsi="Monaco" w:cs="Monaco"/>
          <w:sz w:val="18"/>
          <w:szCs w:val="18"/>
          <w:lang w:eastAsia="ja-JP"/>
        </w:rPr>
        <w:t xml:space="preserve"> on 82 degrees of freedom</w:t>
      </w:r>
    </w:p>
    <w:p w14:paraId="0B17513D" w14:textId="77777777" w:rsidR="00302C6B" w:rsidRPr="000C54A3" w:rsidRDefault="00302C6B" w:rsidP="00302C6B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D63D0">
        <w:rPr>
          <w:rFonts w:ascii="Monaco" w:hAnsi="Monaco" w:cs="Monaco"/>
          <w:sz w:val="18"/>
          <w:szCs w:val="18"/>
          <w:lang w:eastAsia="ja-JP"/>
        </w:rPr>
        <w:t>Multiple R-squared:  0.9799</w:t>
      </w:r>
      <w:r w:rsidRPr="00133B32">
        <w:rPr>
          <w:rFonts w:ascii="Monaco" w:hAnsi="Monaco" w:cs="Monaco"/>
          <w:b/>
          <w:bCs/>
          <w:sz w:val="18"/>
          <w:szCs w:val="18"/>
          <w:lang w:eastAsia="ja-JP"/>
        </w:rPr>
        <w:t>,</w:t>
      </w:r>
      <w:r w:rsidRPr="000C54A3">
        <w:rPr>
          <w:rFonts w:ascii="Monaco" w:hAnsi="Monaco" w:cs="Monaco"/>
          <w:sz w:val="18"/>
          <w:szCs w:val="18"/>
          <w:lang w:eastAsia="ja-JP"/>
        </w:rPr>
        <w:tab/>
        <w:t xml:space="preserve">Adjusted R-squared:  0.9797 </w:t>
      </w:r>
    </w:p>
    <w:p w14:paraId="14786D08" w14:textId="0F70D194" w:rsidR="00302C6B" w:rsidRDefault="00302C6B" w:rsidP="00302C6B">
      <w:pPr>
        <w:rPr>
          <w:rFonts w:ascii="Monaco" w:hAnsi="Monaco" w:cs="Monaco"/>
          <w:sz w:val="18"/>
          <w:szCs w:val="18"/>
          <w:lang w:eastAsia="ja-JP"/>
        </w:rPr>
      </w:pPr>
      <w:r w:rsidRPr="000C54A3">
        <w:rPr>
          <w:rFonts w:ascii="Monaco" w:hAnsi="Monaco" w:cs="Monaco"/>
          <w:sz w:val="18"/>
          <w:szCs w:val="18"/>
          <w:lang w:eastAsia="ja-JP"/>
        </w:rPr>
        <w:t>F-statistic:  4003 on 1 and 82 DF,  p-value: &lt; 2.2e-16</w:t>
      </w:r>
    </w:p>
    <w:p w14:paraId="7624C7B8" w14:textId="7C0EDD71" w:rsidR="001D63D0" w:rsidRDefault="001D63D0" w:rsidP="00302C6B">
      <w:pPr>
        <w:rPr>
          <w:rFonts w:ascii="Monaco" w:hAnsi="Monaco" w:cs="Monaco"/>
          <w:sz w:val="18"/>
          <w:szCs w:val="18"/>
          <w:lang w:eastAsia="ja-JP"/>
        </w:rPr>
      </w:pPr>
    </w:p>
    <w:p w14:paraId="61524524" w14:textId="5949FB52" w:rsidR="001D63D0" w:rsidRPr="001D63D0" w:rsidRDefault="001D63D0" w:rsidP="00302C6B">
      <w:pPr>
        <w:rPr>
          <w:rFonts w:ascii="Times" w:hAnsi="Times" w:cs="Monaco"/>
          <w:b/>
          <w:bCs/>
          <w:lang w:eastAsia="ja-JP"/>
        </w:rPr>
      </w:pPr>
      <w:r w:rsidRPr="001D63D0">
        <w:rPr>
          <w:rFonts w:ascii="Times" w:hAnsi="Times" w:cs="Monaco"/>
          <w:b/>
          <w:bCs/>
          <w:lang w:eastAsia="ja-JP"/>
        </w:rPr>
        <w:t xml:space="preserve">The Residual standard error is the estimate of </w:t>
      </w:r>
      <w:r w:rsidR="004F6870" w:rsidRPr="00757223">
        <w:rPr>
          <w:b/>
          <w:noProof/>
          <w:position w:val="-6"/>
        </w:rPr>
        <w:object w:dxaOrig="240" w:dyaOrig="220" w14:anchorId="32BDCADC">
          <v:shape id="_x0000_i1030" type="#_x0000_t75" alt="" style="width:12pt;height:11.2pt;mso-width-percent:0;mso-height-percent:0;mso-width-percent:0;mso-height-percent:0" o:ole="">
            <v:imagedata r:id="rId17" o:title=""/>
          </v:shape>
          <o:OLEObject Type="Embed" ProgID="Equation.3" ShapeID="_x0000_i1030" DrawAspect="Content" ObjectID="_1647769269" r:id="rId55"/>
        </w:object>
      </w:r>
      <w:r w:rsidRPr="001D63D0">
        <w:rPr>
          <w:b/>
          <w:bCs/>
          <w:noProof/>
        </w:rPr>
        <w:t>, the standard deviation of the error term.</w:t>
      </w:r>
    </w:p>
    <w:p w14:paraId="70211ADC" w14:textId="77777777" w:rsidR="008E7657" w:rsidRPr="000C54A3" w:rsidRDefault="008E7657" w:rsidP="00302C6B">
      <w:pPr>
        <w:rPr>
          <w:rFonts w:ascii="Monaco" w:hAnsi="Monaco" w:cs="Monaco"/>
          <w:sz w:val="18"/>
          <w:szCs w:val="18"/>
          <w:lang w:eastAsia="ja-JP"/>
        </w:rPr>
      </w:pPr>
    </w:p>
    <w:p w14:paraId="4110622F" w14:textId="2C124A5D" w:rsidR="008E7657" w:rsidRPr="00FB02A5" w:rsidRDefault="008E7657" w:rsidP="00302C6B">
      <w:pPr>
        <w:rPr>
          <w:rFonts w:ascii="Times" w:hAnsi="Times" w:cs="Monaco"/>
          <w:b/>
          <w:lang w:eastAsia="ja-JP"/>
        </w:rPr>
      </w:pPr>
      <w:r w:rsidRPr="00FB02A5">
        <w:rPr>
          <w:rFonts w:ascii="Times" w:hAnsi="Times" w:cs="Monaco"/>
          <w:b/>
          <w:lang w:eastAsia="ja-JP"/>
        </w:rPr>
        <w:t>Why is R</w:t>
      </w:r>
      <w:r w:rsidR="00BC68D7" w:rsidRPr="00FB02A5">
        <w:rPr>
          <w:rFonts w:ascii="Times" w:hAnsi="Times" w:cs="Monaco"/>
          <w:b/>
          <w:vertAlign w:val="superscript"/>
          <w:lang w:eastAsia="ja-JP"/>
        </w:rPr>
        <w:t>2</w:t>
      </w:r>
      <w:r w:rsidRPr="00FB02A5">
        <w:rPr>
          <w:rFonts w:ascii="Times" w:hAnsi="Times" w:cs="Monaco"/>
          <w:b/>
          <w:lang w:eastAsia="ja-JP"/>
        </w:rPr>
        <w:t xml:space="preserve"> given instead of R?</w:t>
      </w:r>
    </w:p>
    <w:p w14:paraId="54BBAC5F" w14:textId="3ED0A981" w:rsidR="00BF5433" w:rsidRDefault="00BF5433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0E5EBEB5" w14:textId="12D9D950" w:rsidR="00C70CBB" w:rsidRDefault="00C70CBB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4A727DD2" w14:textId="2551BE21" w:rsidR="0075632D" w:rsidRDefault="0075632D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4BF7AD7D" w14:textId="77C76268" w:rsidR="0075632D" w:rsidRDefault="0075632D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3717335B" w14:textId="101A0267" w:rsidR="0075632D" w:rsidRDefault="0075632D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50DAE2D0" w14:textId="77777777" w:rsidR="0075632D" w:rsidRDefault="0075632D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289D3D0B" w14:textId="332663A8" w:rsidR="00D4183F" w:rsidRPr="00FB02A5" w:rsidRDefault="00FB02A5" w:rsidP="00302C6B">
      <w:pPr>
        <w:rPr>
          <w:rFonts w:ascii="Times" w:hAnsi="Times" w:cs="Monaco"/>
          <w:b/>
          <w:lang w:eastAsia="ja-JP"/>
        </w:rPr>
      </w:pPr>
      <w:r w:rsidRPr="00FB02A5">
        <w:rPr>
          <w:rFonts w:ascii="Times" w:hAnsi="Times" w:cs="Monaco"/>
          <w:b/>
          <w:lang w:eastAsia="ja-JP"/>
        </w:rPr>
        <w:t>For example:   If the correlation coefficient between height (explanatory) and weight (response) were r = .7, then r</w:t>
      </w:r>
      <w:r w:rsidRPr="00FB02A5">
        <w:rPr>
          <w:rFonts w:ascii="Times" w:hAnsi="Times" w:cs="Monaco"/>
          <w:b/>
          <w:vertAlign w:val="superscript"/>
          <w:lang w:eastAsia="ja-JP"/>
        </w:rPr>
        <w:t>2</w:t>
      </w:r>
      <w:r w:rsidRPr="00FB02A5">
        <w:rPr>
          <w:rFonts w:ascii="Times" w:hAnsi="Times" w:cs="Monaco"/>
          <w:b/>
          <w:lang w:eastAsia="ja-JP"/>
        </w:rPr>
        <w:t xml:space="preserve"> = .49 would mean that </w:t>
      </w:r>
    </w:p>
    <w:p w14:paraId="12FF88F6" w14:textId="77777777" w:rsidR="00D4183F" w:rsidRDefault="00D4183F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08A73B80" w14:textId="77777777" w:rsidR="00D4183F" w:rsidRDefault="00D4183F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3DEFA78C" w14:textId="77777777" w:rsidR="00B01A6A" w:rsidRPr="00133B32" w:rsidRDefault="00B01A6A" w:rsidP="00302C6B">
      <w:p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b/>
          <w:lang w:eastAsia="ja-JP"/>
        </w:rPr>
        <w:t>Example</w:t>
      </w:r>
      <w:r w:rsidRPr="00133B32">
        <w:rPr>
          <w:rFonts w:ascii="Times" w:hAnsi="Times" w:cs="Monaco"/>
          <w:lang w:eastAsia="ja-JP"/>
        </w:rPr>
        <w:t xml:space="preserve"> The data-frame </w:t>
      </w:r>
      <w:proofErr w:type="spellStart"/>
      <w:r w:rsidRPr="00133B32">
        <w:rPr>
          <w:rFonts w:ascii="Times" w:hAnsi="Times" w:cs="Monaco"/>
          <w:b/>
          <w:lang w:eastAsia="ja-JP"/>
        </w:rPr>
        <w:t>mtcars</w:t>
      </w:r>
      <w:proofErr w:type="spellEnd"/>
      <w:r w:rsidRPr="00133B32">
        <w:rPr>
          <w:rFonts w:ascii="Times" w:hAnsi="Times" w:cs="Monaco"/>
          <w:lang w:eastAsia="ja-JP"/>
        </w:rPr>
        <w:t xml:space="preserve"> contains </w:t>
      </w:r>
      <w:r w:rsidRPr="00133B32">
        <w:rPr>
          <w:rFonts w:ascii="Times" w:hAnsi="Times" w:cs="Monaco"/>
          <w:b/>
          <w:lang w:eastAsia="ja-JP"/>
        </w:rPr>
        <w:t>mpg</w:t>
      </w:r>
      <w:r w:rsidRPr="00133B32">
        <w:rPr>
          <w:rFonts w:ascii="Times" w:hAnsi="Times" w:cs="Monaco"/>
          <w:lang w:eastAsia="ja-JP"/>
        </w:rPr>
        <w:t xml:space="preserve"> and </w:t>
      </w:r>
      <w:proofErr w:type="spellStart"/>
      <w:r w:rsidRPr="00133B32">
        <w:rPr>
          <w:rFonts w:ascii="Times" w:hAnsi="Times" w:cs="Monaco"/>
          <w:b/>
          <w:lang w:eastAsia="ja-JP"/>
        </w:rPr>
        <w:t>wt</w:t>
      </w:r>
      <w:proofErr w:type="spellEnd"/>
      <w:r w:rsidRPr="00133B32">
        <w:rPr>
          <w:rFonts w:ascii="Times" w:hAnsi="Times" w:cs="Monaco"/>
          <w:lang w:eastAsia="ja-JP"/>
        </w:rPr>
        <w:t xml:space="preserve"> data on 32 automobile models from 1974.  We would expect the weight of a vehicle to affect its fuel efficiency.  Use this data to explore the relation between weight and fuel efficiency.</w:t>
      </w:r>
    </w:p>
    <w:p w14:paraId="25C057CB" w14:textId="77777777" w:rsidR="00B01A6A" w:rsidRPr="00133B32" w:rsidRDefault="00B01A6A" w:rsidP="00302C6B">
      <w:pPr>
        <w:rPr>
          <w:rFonts w:ascii="Times" w:hAnsi="Times" w:cs="Monaco"/>
          <w:lang w:eastAsia="ja-JP"/>
        </w:rPr>
      </w:pPr>
    </w:p>
    <w:p w14:paraId="5EF4D7F8" w14:textId="63E80696" w:rsidR="00B01A6A" w:rsidRPr="00133B32" w:rsidRDefault="00B01A6A" w:rsidP="00302C6B">
      <w:pPr>
        <w:rPr>
          <w:rFonts w:ascii="Times" w:hAnsi="Times" w:cs="Monaco"/>
          <w:b/>
          <w:lang w:eastAsia="ja-JP"/>
        </w:rPr>
      </w:pPr>
      <w:r w:rsidRPr="00133B32">
        <w:rPr>
          <w:rFonts w:ascii="Times" w:hAnsi="Times" w:cs="Monaco"/>
          <w:lang w:eastAsia="ja-JP"/>
        </w:rPr>
        <w:tab/>
      </w:r>
      <w:r w:rsidRPr="00133B32">
        <w:rPr>
          <w:rFonts w:ascii="Times" w:hAnsi="Times" w:cs="Monaco"/>
          <w:b/>
          <w:lang w:eastAsia="ja-JP"/>
        </w:rPr>
        <w:t>Explanatory variable</w:t>
      </w:r>
      <w:r w:rsidR="00133B32">
        <w:rPr>
          <w:rFonts w:ascii="Times" w:hAnsi="Times" w:cs="Monaco"/>
          <w:b/>
          <w:lang w:eastAsia="ja-JP"/>
        </w:rPr>
        <w:t>:</w:t>
      </w:r>
      <w:r w:rsidR="00133B32">
        <w:rPr>
          <w:rFonts w:ascii="Times" w:hAnsi="Times" w:cs="Monaco"/>
          <w:b/>
          <w:lang w:eastAsia="ja-JP"/>
        </w:rPr>
        <w:tab/>
      </w:r>
    </w:p>
    <w:p w14:paraId="22300F39" w14:textId="77777777" w:rsidR="00B01A6A" w:rsidRPr="00133B32" w:rsidRDefault="00B01A6A" w:rsidP="00302C6B">
      <w:pPr>
        <w:rPr>
          <w:rFonts w:ascii="Times" w:hAnsi="Times" w:cs="Monaco"/>
          <w:lang w:eastAsia="ja-JP"/>
        </w:rPr>
      </w:pPr>
    </w:p>
    <w:p w14:paraId="2D8ECD6A" w14:textId="57519390" w:rsidR="00B01A6A" w:rsidRPr="00133B32" w:rsidRDefault="00B01A6A" w:rsidP="00302C6B">
      <w:pPr>
        <w:rPr>
          <w:rFonts w:ascii="Times" w:hAnsi="Times" w:cs="Monaco"/>
          <w:b/>
          <w:lang w:eastAsia="ja-JP"/>
        </w:rPr>
      </w:pPr>
      <w:r w:rsidRPr="00133B32">
        <w:rPr>
          <w:rFonts w:ascii="Times" w:hAnsi="Times" w:cs="Monaco"/>
          <w:lang w:eastAsia="ja-JP"/>
        </w:rPr>
        <w:tab/>
      </w:r>
      <w:r w:rsidRPr="00133B32">
        <w:rPr>
          <w:rFonts w:ascii="Times" w:hAnsi="Times" w:cs="Monaco"/>
          <w:b/>
          <w:lang w:eastAsia="ja-JP"/>
        </w:rPr>
        <w:t>Response variable</w:t>
      </w:r>
      <w:r w:rsidR="00133B32">
        <w:rPr>
          <w:rFonts w:ascii="Times" w:hAnsi="Times" w:cs="Monaco"/>
          <w:b/>
          <w:lang w:eastAsia="ja-JP"/>
        </w:rPr>
        <w:tab/>
      </w:r>
      <w:r w:rsidR="00133B32">
        <w:rPr>
          <w:rFonts w:ascii="Times" w:hAnsi="Times" w:cs="Monaco"/>
          <w:b/>
          <w:lang w:eastAsia="ja-JP"/>
        </w:rPr>
        <w:tab/>
      </w:r>
    </w:p>
    <w:p w14:paraId="5B8BE44A" w14:textId="77777777" w:rsidR="00B01A6A" w:rsidRPr="00133B32" w:rsidRDefault="00B01A6A" w:rsidP="00302C6B">
      <w:pPr>
        <w:rPr>
          <w:rFonts w:ascii="Times" w:hAnsi="Times" w:cs="Monaco"/>
          <w:lang w:eastAsia="ja-JP"/>
        </w:rPr>
      </w:pPr>
    </w:p>
    <w:p w14:paraId="7CFE8F23" w14:textId="1DFA4FBD" w:rsidR="00B01A6A" w:rsidRPr="00133B32" w:rsidRDefault="00B01A6A" w:rsidP="00302C6B">
      <w:pPr>
        <w:rPr>
          <w:rFonts w:ascii="Times" w:hAnsi="Times" w:cs="Monaco"/>
          <w:b/>
          <w:lang w:eastAsia="ja-JP"/>
        </w:rPr>
      </w:pPr>
      <w:r w:rsidRPr="00133B32">
        <w:rPr>
          <w:rFonts w:ascii="Times" w:hAnsi="Times" w:cs="Monaco"/>
          <w:lang w:eastAsia="ja-JP"/>
        </w:rPr>
        <w:tab/>
      </w:r>
      <w:r w:rsidRPr="00133B32">
        <w:rPr>
          <w:rFonts w:ascii="Times" w:hAnsi="Times" w:cs="Monaco"/>
          <w:b/>
          <w:lang w:eastAsia="ja-JP"/>
        </w:rPr>
        <w:t>Scatter plot</w:t>
      </w:r>
    </w:p>
    <w:p w14:paraId="26D1C820" w14:textId="77777777" w:rsidR="006375BA" w:rsidRDefault="006375BA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717D877B" w14:textId="37EC204A" w:rsidR="006375BA" w:rsidRPr="008835D7" w:rsidRDefault="006375BA" w:rsidP="00302C6B">
      <w:pPr>
        <w:rPr>
          <w:rFonts w:ascii="Times" w:hAnsi="Times" w:cs="Monaco"/>
          <w:b/>
          <w:sz w:val="20"/>
          <w:szCs w:val="20"/>
          <w:lang w:eastAsia="ja-JP"/>
        </w:rPr>
      </w:pPr>
      <w:r>
        <w:rPr>
          <w:rFonts w:ascii="Monaco" w:hAnsi="Monaco" w:cs="Monaco"/>
          <w:color w:val="0000FF"/>
          <w:sz w:val="20"/>
          <w:szCs w:val="20"/>
          <w:lang w:eastAsia="ja-JP"/>
        </w:rPr>
        <w:t xml:space="preserve">&gt;   </w:t>
      </w:r>
      <w:proofErr w:type="spellStart"/>
      <w:r w:rsidRPr="00B01A6A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B01A6A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B01A6A">
        <w:rPr>
          <w:rFonts w:ascii="Monaco" w:hAnsi="Monaco" w:cs="Monaco"/>
          <w:color w:val="0000FF"/>
          <w:sz w:val="20"/>
          <w:szCs w:val="20"/>
          <w:lang w:eastAsia="ja-JP"/>
        </w:rPr>
        <w:t>mpg~wt,data</w:t>
      </w:r>
      <w:proofErr w:type="spellEnd"/>
      <w:r w:rsidRPr="00B01A6A">
        <w:rPr>
          <w:rFonts w:ascii="Monaco" w:hAnsi="Monaco" w:cs="Monaco"/>
          <w:color w:val="0000FF"/>
          <w:sz w:val="20"/>
          <w:szCs w:val="20"/>
          <w:lang w:eastAsia="ja-JP"/>
        </w:rPr>
        <w:t>=</w:t>
      </w:r>
      <w:proofErr w:type="spellStart"/>
      <w:r w:rsidRPr="00B01A6A">
        <w:rPr>
          <w:rFonts w:ascii="Monaco" w:hAnsi="Monaco" w:cs="Monaco"/>
          <w:color w:val="0000FF"/>
          <w:sz w:val="20"/>
          <w:szCs w:val="20"/>
          <w:lang w:eastAsia="ja-JP"/>
        </w:rPr>
        <w:t>mtcars</w:t>
      </w:r>
      <w:proofErr w:type="spellEnd"/>
    </w:p>
    <w:p w14:paraId="72691D78" w14:textId="15E7BF09" w:rsidR="006375BA" w:rsidRPr="00834509" w:rsidRDefault="00133B32" w:rsidP="00133B32">
      <w:pPr>
        <w:ind w:left="720" w:firstLine="720"/>
        <w:rPr>
          <w:rFonts w:ascii="Monaco" w:hAnsi="Monaco" w:cs="Monaco"/>
          <w:color w:val="0000FF"/>
          <w:sz w:val="20"/>
          <w:szCs w:val="20"/>
          <w:lang w:eastAsia="ja-JP"/>
        </w:rPr>
      </w:pPr>
      <w:r>
        <w:rPr>
          <w:noProof/>
          <w:lang w:eastAsia="zh-CN"/>
        </w:rPr>
        <w:drawing>
          <wp:inline distT="0" distB="0" distL="0" distR="0" wp14:anchorId="243B3EB0" wp14:editId="6C51FD3F">
            <wp:extent cx="3018541" cy="2255520"/>
            <wp:effectExtent l="0" t="0" r="4445" b="5080"/>
            <wp:docPr id="5" name="Picture 5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88" cy="226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3079" w14:textId="77777777" w:rsidR="00133B32" w:rsidRPr="00133B32" w:rsidRDefault="00133B32" w:rsidP="00B01A6A">
      <w:pPr>
        <w:pStyle w:val="ListParagraph"/>
        <w:rPr>
          <w:rFonts w:ascii="Times" w:hAnsi="Times" w:cs="Monaco"/>
          <w:b/>
          <w:sz w:val="28"/>
          <w:szCs w:val="28"/>
          <w:lang w:eastAsia="ja-JP"/>
        </w:rPr>
      </w:pPr>
    </w:p>
    <w:p w14:paraId="3270B3BF" w14:textId="36AF4614" w:rsidR="00B01A6A" w:rsidRPr="00133B32" w:rsidRDefault="00B01A6A" w:rsidP="00B01A6A">
      <w:pPr>
        <w:pStyle w:val="ListParagraph"/>
        <w:rPr>
          <w:rFonts w:ascii="Times" w:hAnsi="Times" w:cs="Monaco"/>
          <w:b/>
          <w:sz w:val="28"/>
          <w:szCs w:val="28"/>
          <w:lang w:eastAsia="ja-JP"/>
        </w:rPr>
      </w:pPr>
      <w:r w:rsidRPr="00133B32">
        <w:rPr>
          <w:rFonts w:ascii="Times" w:hAnsi="Times" w:cs="Monaco"/>
          <w:b/>
          <w:sz w:val="28"/>
          <w:szCs w:val="28"/>
          <w:lang w:eastAsia="ja-JP"/>
        </w:rPr>
        <w:t>The simple linear regression model (estimated)</w:t>
      </w:r>
      <w:r w:rsidR="00133B32" w:rsidRPr="00133B32">
        <w:rPr>
          <w:noProof/>
          <w:sz w:val="28"/>
          <w:szCs w:val="28"/>
          <w:lang w:eastAsia="zh-CN"/>
        </w:rPr>
        <w:t xml:space="preserve"> </w:t>
      </w:r>
    </w:p>
    <w:p w14:paraId="3745BF7B" w14:textId="77777777" w:rsidR="008835D7" w:rsidRPr="008835D7" w:rsidRDefault="008835D7" w:rsidP="00B01A6A">
      <w:pPr>
        <w:pStyle w:val="ListParagraph"/>
        <w:rPr>
          <w:rFonts w:ascii="Times" w:hAnsi="Times" w:cs="Monaco"/>
          <w:b/>
          <w:sz w:val="20"/>
          <w:szCs w:val="20"/>
          <w:lang w:eastAsia="ja-JP"/>
        </w:rPr>
      </w:pPr>
    </w:p>
    <w:p w14:paraId="0BE4771C" w14:textId="431D6284" w:rsidR="00B01A6A" w:rsidRPr="00133B32" w:rsidRDefault="00B01A6A" w:rsidP="00046D3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 w:rsidRPr="00133B32">
        <w:rPr>
          <w:rFonts w:ascii="Monaco" w:hAnsi="Monaco" w:cs="Monaco"/>
          <w:color w:val="0000FF"/>
          <w:lang w:eastAsia="ja-JP"/>
        </w:rPr>
        <w:t>summary(</w:t>
      </w:r>
      <w:proofErr w:type="spellStart"/>
      <w:r w:rsidRPr="00133B32">
        <w:rPr>
          <w:rFonts w:ascii="Monaco" w:hAnsi="Monaco" w:cs="Monaco"/>
          <w:color w:val="0000FF"/>
          <w:lang w:eastAsia="ja-JP"/>
        </w:rPr>
        <w:t>lm</w:t>
      </w:r>
      <w:proofErr w:type="spellEnd"/>
      <w:r w:rsidRPr="00133B32">
        <w:rPr>
          <w:rFonts w:ascii="Monaco" w:hAnsi="Monaco" w:cs="Monaco"/>
          <w:color w:val="0000FF"/>
          <w:lang w:eastAsia="ja-JP"/>
        </w:rPr>
        <w:t>(</w:t>
      </w:r>
      <w:proofErr w:type="spellStart"/>
      <w:r w:rsidRPr="00133B32">
        <w:rPr>
          <w:rFonts w:ascii="Monaco" w:hAnsi="Monaco" w:cs="Monaco"/>
          <w:color w:val="0000FF"/>
          <w:lang w:eastAsia="ja-JP"/>
        </w:rPr>
        <w:t>mpg~wt,data</w:t>
      </w:r>
      <w:proofErr w:type="spellEnd"/>
      <w:r w:rsidRPr="00133B32">
        <w:rPr>
          <w:rFonts w:ascii="Monaco" w:hAnsi="Monaco" w:cs="Monaco"/>
          <w:color w:val="0000FF"/>
          <w:lang w:eastAsia="ja-JP"/>
        </w:rPr>
        <w:t>=</w:t>
      </w:r>
      <w:proofErr w:type="spellStart"/>
      <w:r w:rsidRPr="00133B32">
        <w:rPr>
          <w:rFonts w:ascii="Monaco" w:hAnsi="Monaco" w:cs="Monaco"/>
          <w:color w:val="0000FF"/>
          <w:lang w:eastAsia="ja-JP"/>
        </w:rPr>
        <w:t>mtcars</w:t>
      </w:r>
      <w:proofErr w:type="spellEnd"/>
      <w:r w:rsidRPr="00133B32">
        <w:rPr>
          <w:rFonts w:ascii="Monaco" w:hAnsi="Monaco" w:cs="Monaco"/>
          <w:color w:val="0000FF"/>
          <w:lang w:eastAsia="ja-JP"/>
        </w:rPr>
        <w:t>))</w:t>
      </w:r>
    </w:p>
    <w:p w14:paraId="423D4218" w14:textId="77777777" w:rsidR="00046D31" w:rsidRDefault="00046D31" w:rsidP="00046D3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</w:p>
    <w:p w14:paraId="3CEAF8D5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>Call:</w:t>
      </w:r>
    </w:p>
    <w:p w14:paraId="1D58D102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proofErr w:type="spellStart"/>
      <w:r w:rsidRPr="00B01A6A">
        <w:rPr>
          <w:rFonts w:ascii="Monaco" w:hAnsi="Monaco" w:cs="Monaco"/>
          <w:sz w:val="18"/>
          <w:szCs w:val="18"/>
          <w:lang w:eastAsia="ja-JP"/>
        </w:rPr>
        <w:t>lm</w:t>
      </w:r>
      <w:proofErr w:type="spellEnd"/>
      <w:r w:rsidRPr="00B01A6A">
        <w:rPr>
          <w:rFonts w:ascii="Monaco" w:hAnsi="Monaco" w:cs="Monaco"/>
          <w:sz w:val="18"/>
          <w:szCs w:val="18"/>
          <w:lang w:eastAsia="ja-JP"/>
        </w:rPr>
        <w:t xml:space="preserve">(formula = mpg ~ </w:t>
      </w:r>
      <w:proofErr w:type="spellStart"/>
      <w:r w:rsidRPr="00B01A6A">
        <w:rPr>
          <w:rFonts w:ascii="Monaco" w:hAnsi="Monaco" w:cs="Monaco"/>
          <w:sz w:val="18"/>
          <w:szCs w:val="18"/>
          <w:lang w:eastAsia="ja-JP"/>
        </w:rPr>
        <w:t>wt</w:t>
      </w:r>
      <w:proofErr w:type="spellEnd"/>
      <w:r w:rsidRPr="00B01A6A">
        <w:rPr>
          <w:rFonts w:ascii="Monaco" w:hAnsi="Monaco" w:cs="Monaco"/>
          <w:sz w:val="18"/>
          <w:szCs w:val="18"/>
          <w:lang w:eastAsia="ja-JP"/>
        </w:rPr>
        <w:t xml:space="preserve">, data = </w:t>
      </w:r>
      <w:proofErr w:type="spellStart"/>
      <w:r w:rsidRPr="00B01A6A">
        <w:rPr>
          <w:rFonts w:ascii="Monaco" w:hAnsi="Monaco" w:cs="Monaco"/>
          <w:sz w:val="18"/>
          <w:szCs w:val="18"/>
          <w:lang w:eastAsia="ja-JP"/>
        </w:rPr>
        <w:t>mtcars</w:t>
      </w:r>
      <w:proofErr w:type="spellEnd"/>
      <w:r w:rsidRPr="00B01A6A">
        <w:rPr>
          <w:rFonts w:ascii="Monaco" w:hAnsi="Monaco" w:cs="Monaco"/>
          <w:sz w:val="18"/>
          <w:szCs w:val="18"/>
          <w:lang w:eastAsia="ja-JP"/>
        </w:rPr>
        <w:t>)</w:t>
      </w:r>
    </w:p>
    <w:p w14:paraId="7356F418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69DF29AA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>Residuals:</w:t>
      </w:r>
    </w:p>
    <w:p w14:paraId="314E3CCB" w14:textId="77777777" w:rsidR="00B01A6A" w:rsidRPr="00BC68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 xml:space="preserve">    </w:t>
      </w:r>
      <w:r w:rsidRPr="00BC68D7">
        <w:rPr>
          <w:rFonts w:ascii="Monaco" w:hAnsi="Monaco" w:cs="Monaco"/>
          <w:sz w:val="18"/>
          <w:szCs w:val="18"/>
          <w:lang w:eastAsia="ja-JP"/>
        </w:rPr>
        <w:t xml:space="preserve">Min      1Q  Median      3Q     Max </w:t>
      </w:r>
    </w:p>
    <w:p w14:paraId="217F1004" w14:textId="77777777" w:rsidR="00B01A6A" w:rsidRPr="00BC68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C68D7">
        <w:rPr>
          <w:rFonts w:ascii="Monaco" w:hAnsi="Monaco" w:cs="Monaco"/>
          <w:sz w:val="18"/>
          <w:szCs w:val="18"/>
          <w:lang w:eastAsia="ja-JP"/>
        </w:rPr>
        <w:t xml:space="preserve">-4.5432 -2.3647 -0.1252  1.4096  6.8727 </w:t>
      </w:r>
    </w:p>
    <w:p w14:paraId="22961BE2" w14:textId="77777777" w:rsidR="00B01A6A" w:rsidRPr="00BC68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73B869F1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>Coefficients:</w:t>
      </w:r>
    </w:p>
    <w:p w14:paraId="04C52F47" w14:textId="77777777" w:rsidR="00B01A6A" w:rsidRPr="00BC68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 xml:space="preserve">            </w:t>
      </w:r>
      <w:r w:rsidRPr="00BC68D7">
        <w:rPr>
          <w:rFonts w:ascii="Monaco" w:hAnsi="Monaco" w:cs="Monaco"/>
          <w:sz w:val="18"/>
          <w:szCs w:val="18"/>
          <w:lang w:eastAsia="ja-JP"/>
        </w:rPr>
        <w:t xml:space="preserve">Estimate Std. Error t value </w:t>
      </w:r>
      <w:proofErr w:type="spellStart"/>
      <w:r w:rsidRPr="00BC68D7">
        <w:rPr>
          <w:rFonts w:ascii="Monaco" w:hAnsi="Monaco" w:cs="Monaco"/>
          <w:sz w:val="18"/>
          <w:szCs w:val="18"/>
          <w:lang w:eastAsia="ja-JP"/>
        </w:rPr>
        <w:t>Pr</w:t>
      </w:r>
      <w:proofErr w:type="spellEnd"/>
      <w:r w:rsidRPr="00BC68D7">
        <w:rPr>
          <w:rFonts w:ascii="Monaco" w:hAnsi="Monaco" w:cs="Monaco"/>
          <w:sz w:val="18"/>
          <w:szCs w:val="18"/>
          <w:lang w:eastAsia="ja-JP"/>
        </w:rPr>
        <w:t xml:space="preserve">(&gt;|t|)    </w:t>
      </w:r>
    </w:p>
    <w:p w14:paraId="1BB3597D" w14:textId="77777777" w:rsidR="00B01A6A" w:rsidRPr="00BC68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C68D7">
        <w:rPr>
          <w:rFonts w:ascii="Monaco" w:hAnsi="Monaco" w:cs="Monaco"/>
          <w:sz w:val="18"/>
          <w:szCs w:val="18"/>
          <w:lang w:eastAsia="ja-JP"/>
        </w:rPr>
        <w:t xml:space="preserve">(Intercept)  </w:t>
      </w:r>
      <w:r w:rsidRPr="00133B32">
        <w:rPr>
          <w:rFonts w:ascii="Monaco" w:hAnsi="Monaco" w:cs="Monaco"/>
          <w:b/>
          <w:bCs/>
          <w:sz w:val="18"/>
          <w:szCs w:val="18"/>
          <w:lang w:eastAsia="ja-JP"/>
        </w:rPr>
        <w:t>37.2851</w:t>
      </w:r>
      <w:r w:rsidRPr="00BC68D7">
        <w:rPr>
          <w:rFonts w:ascii="Monaco" w:hAnsi="Monaco" w:cs="Monaco"/>
          <w:sz w:val="18"/>
          <w:szCs w:val="18"/>
          <w:lang w:eastAsia="ja-JP"/>
        </w:rPr>
        <w:t xml:space="preserve">     1.8776  19.858  &lt; 2e-16 ***</w:t>
      </w:r>
    </w:p>
    <w:p w14:paraId="4A7CC7B5" w14:textId="77777777" w:rsidR="00B01A6A" w:rsidRPr="00BC68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proofErr w:type="spellStart"/>
      <w:r w:rsidRPr="00BC68D7">
        <w:rPr>
          <w:rFonts w:ascii="Monaco" w:hAnsi="Monaco" w:cs="Monaco"/>
          <w:sz w:val="18"/>
          <w:szCs w:val="18"/>
          <w:lang w:eastAsia="ja-JP"/>
        </w:rPr>
        <w:t>wt</w:t>
      </w:r>
      <w:proofErr w:type="spellEnd"/>
      <w:r w:rsidRPr="00BC68D7">
        <w:rPr>
          <w:rFonts w:ascii="Monaco" w:hAnsi="Monaco" w:cs="Monaco"/>
          <w:sz w:val="18"/>
          <w:szCs w:val="18"/>
          <w:lang w:eastAsia="ja-JP"/>
        </w:rPr>
        <w:t xml:space="preserve">           </w:t>
      </w:r>
      <w:r w:rsidRPr="00133B32">
        <w:rPr>
          <w:rFonts w:ascii="Monaco" w:hAnsi="Monaco" w:cs="Monaco"/>
          <w:b/>
          <w:bCs/>
          <w:sz w:val="18"/>
          <w:szCs w:val="18"/>
          <w:lang w:eastAsia="ja-JP"/>
        </w:rPr>
        <w:t>-5.3445</w:t>
      </w:r>
      <w:r w:rsidRPr="00BC68D7">
        <w:rPr>
          <w:rFonts w:ascii="Monaco" w:hAnsi="Monaco" w:cs="Monaco"/>
          <w:sz w:val="18"/>
          <w:szCs w:val="18"/>
          <w:lang w:eastAsia="ja-JP"/>
        </w:rPr>
        <w:t xml:space="preserve">     0.5591  -9.559 1.29e-10 ***</w:t>
      </w:r>
    </w:p>
    <w:p w14:paraId="3006468B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>---</w:t>
      </w:r>
    </w:p>
    <w:p w14:paraId="7BCD0986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proofErr w:type="spellStart"/>
      <w:r w:rsidRPr="00BC68D7">
        <w:rPr>
          <w:rFonts w:ascii="Monaco" w:hAnsi="Monaco" w:cs="Monaco"/>
          <w:sz w:val="18"/>
          <w:szCs w:val="18"/>
          <w:lang w:eastAsia="ja-JP"/>
        </w:rPr>
        <w:t>Signif</w:t>
      </w:r>
      <w:proofErr w:type="spellEnd"/>
      <w:r w:rsidRPr="00BC68D7">
        <w:rPr>
          <w:rFonts w:ascii="Monaco" w:hAnsi="Monaco" w:cs="Monaco"/>
          <w:sz w:val="18"/>
          <w:szCs w:val="18"/>
          <w:lang w:eastAsia="ja-JP"/>
        </w:rPr>
        <w:t xml:space="preserve">. codes:  0 ‘***’ 0.001 ‘**’ 0.01 ‘*’ 0.05 ‘.’ </w:t>
      </w:r>
      <w:r w:rsidRPr="00B01A6A">
        <w:rPr>
          <w:rFonts w:ascii="Monaco" w:hAnsi="Monaco" w:cs="Monaco"/>
          <w:sz w:val="18"/>
          <w:szCs w:val="18"/>
          <w:lang w:eastAsia="ja-JP"/>
        </w:rPr>
        <w:t>0.1 ‘ ’ 1</w:t>
      </w:r>
    </w:p>
    <w:p w14:paraId="03F36161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2AEB77EB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 xml:space="preserve">Residual standard error: </w:t>
      </w:r>
      <w:r w:rsidRPr="00133B32">
        <w:rPr>
          <w:rFonts w:ascii="Monaco" w:hAnsi="Monaco" w:cs="Monaco"/>
          <w:b/>
          <w:bCs/>
          <w:sz w:val="18"/>
          <w:szCs w:val="18"/>
          <w:lang w:eastAsia="ja-JP"/>
        </w:rPr>
        <w:t>3.046</w:t>
      </w:r>
      <w:r w:rsidRPr="00B01A6A">
        <w:rPr>
          <w:rFonts w:ascii="Monaco" w:hAnsi="Monaco" w:cs="Monaco"/>
          <w:sz w:val="18"/>
          <w:szCs w:val="18"/>
          <w:lang w:eastAsia="ja-JP"/>
        </w:rPr>
        <w:t xml:space="preserve"> on 30 degrees of freedom</w:t>
      </w:r>
    </w:p>
    <w:p w14:paraId="26643642" w14:textId="77777777" w:rsidR="00B01A6A" w:rsidRPr="00B01A6A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>Multiple R-squared:  0.7528,</w:t>
      </w:r>
      <w:r w:rsidRPr="00B01A6A">
        <w:rPr>
          <w:rFonts w:ascii="Monaco" w:hAnsi="Monaco" w:cs="Monaco"/>
          <w:sz w:val="18"/>
          <w:szCs w:val="18"/>
          <w:lang w:eastAsia="ja-JP"/>
        </w:rPr>
        <w:tab/>
        <w:t xml:space="preserve">Adjusted R-squared:  0.7446 </w:t>
      </w:r>
    </w:p>
    <w:p w14:paraId="2AD86C57" w14:textId="059E4F4C" w:rsidR="008835D7" w:rsidRDefault="00B01A6A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B01A6A">
        <w:rPr>
          <w:rFonts w:ascii="Monaco" w:hAnsi="Monaco" w:cs="Monaco"/>
          <w:sz w:val="18"/>
          <w:szCs w:val="18"/>
          <w:lang w:eastAsia="ja-JP"/>
        </w:rPr>
        <w:t>F-statistic: 91.38 on 1 and 30 DF,  p-value: 1.294e-10</w:t>
      </w:r>
    </w:p>
    <w:p w14:paraId="2554CA2A" w14:textId="77777777" w:rsidR="00E73F36" w:rsidRDefault="00E73F36" w:rsidP="00B01A6A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4BC10D3D" w14:textId="2482C786" w:rsidR="008835D7" w:rsidRPr="001D63D0" w:rsidRDefault="008835D7" w:rsidP="00B01A6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rFonts w:ascii="Monaco" w:hAnsi="Monaco" w:cs="Monaco"/>
          <w:sz w:val="18"/>
          <w:szCs w:val="18"/>
          <w:lang w:eastAsia="ja-JP"/>
        </w:rPr>
        <w:tab/>
      </w:r>
      <w:r>
        <w:rPr>
          <w:rFonts w:ascii="Monaco" w:hAnsi="Monaco" w:cs="Monaco"/>
          <w:sz w:val="18"/>
          <w:szCs w:val="18"/>
          <w:lang w:eastAsia="ja-JP"/>
        </w:rPr>
        <w:tab/>
      </w:r>
      <w:r w:rsidR="003319D9" w:rsidRPr="001D63D0">
        <w:rPr>
          <w:rFonts w:ascii="Times" w:hAnsi="Times" w:cs="Monaco"/>
          <w:b/>
          <w:bCs/>
          <w:sz w:val="20"/>
          <w:szCs w:val="20"/>
          <w:lang w:eastAsia="ja-JP"/>
        </w:rPr>
        <w:t xml:space="preserve">MPG </w:t>
      </w:r>
      <w:r w:rsidRPr="001D63D0">
        <w:rPr>
          <w:rFonts w:ascii="Times" w:hAnsi="Times" w:cs="Monaco"/>
          <w:b/>
          <w:bCs/>
          <w:sz w:val="20"/>
          <w:szCs w:val="20"/>
          <w:lang w:eastAsia="ja-JP"/>
        </w:rPr>
        <w:t xml:space="preserve">= </w:t>
      </w:r>
      <w:r w:rsidRPr="001D63D0">
        <w:rPr>
          <w:rFonts w:ascii="Times" w:hAnsi="Times" w:cs="Monaco"/>
          <w:b/>
          <w:bCs/>
          <w:sz w:val="20"/>
          <w:szCs w:val="20"/>
          <w:lang w:eastAsia="ja-JP"/>
        </w:rPr>
        <w:tab/>
      </w:r>
      <w:r w:rsidR="009B40CB">
        <w:rPr>
          <w:rFonts w:ascii="Times" w:hAnsi="Times" w:cs="Monaco"/>
          <w:b/>
          <w:bCs/>
          <w:sz w:val="20"/>
          <w:szCs w:val="20"/>
          <w:lang w:eastAsia="ja-JP"/>
        </w:rPr>
        <w:t xml:space="preserve">        </w:t>
      </w:r>
      <w:r w:rsidR="00133B32" w:rsidRPr="001D63D0">
        <w:rPr>
          <w:rFonts w:ascii="Times" w:hAnsi="Times" w:cs="Monaco"/>
          <w:b/>
          <w:bCs/>
          <w:sz w:val="20"/>
          <w:szCs w:val="20"/>
          <w:lang w:eastAsia="ja-JP"/>
        </w:rPr>
        <w:t xml:space="preserve">+ </w:t>
      </w:r>
      <w:r w:rsidR="004F6870" w:rsidRPr="00757223">
        <w:rPr>
          <w:b/>
          <w:noProof/>
          <w:position w:val="-6"/>
          <w:sz w:val="20"/>
          <w:szCs w:val="20"/>
        </w:rPr>
        <w:object w:dxaOrig="180" w:dyaOrig="220" w14:anchorId="0A222D51">
          <v:shape id="_x0000_i1029" type="#_x0000_t75" alt="" style="width:8.8pt;height:11.2pt;mso-width-percent:0;mso-height-percent:0;mso-width-percent:0;mso-height-percent:0" o:ole="">
            <v:imagedata r:id="rId57" o:title=""/>
          </v:shape>
          <o:OLEObject Type="Embed" ProgID="Equation.3" ShapeID="_x0000_i1029" DrawAspect="Content" ObjectID="_1647769270" r:id="rId58"/>
        </w:object>
      </w:r>
      <w:r w:rsidRPr="001D63D0">
        <w:rPr>
          <w:rFonts w:ascii="Times" w:hAnsi="Times" w:cs="Monaco"/>
          <w:b/>
          <w:bCs/>
          <w:sz w:val="20"/>
          <w:szCs w:val="20"/>
          <w:lang w:eastAsia="ja-JP"/>
        </w:rPr>
        <w:tab/>
        <w:t xml:space="preserve">where </w:t>
      </w:r>
      <w:r w:rsidR="004F6870" w:rsidRPr="00757223">
        <w:rPr>
          <w:b/>
          <w:noProof/>
          <w:position w:val="-6"/>
          <w:sz w:val="20"/>
          <w:szCs w:val="20"/>
        </w:rPr>
        <w:object w:dxaOrig="180" w:dyaOrig="220" w14:anchorId="217B9A40">
          <v:shape id="_x0000_i1028" type="#_x0000_t75" alt="" style="width:8.8pt;height:11.2pt;mso-width-percent:0;mso-height-percent:0;mso-width-percent:0;mso-height-percent:0" o:ole="">
            <v:imagedata r:id="rId57" o:title=""/>
          </v:shape>
          <o:OLEObject Type="Embed" ProgID="Equation.3" ShapeID="_x0000_i1028" DrawAspect="Content" ObjectID="_1647769271" r:id="rId59"/>
        </w:object>
      </w:r>
      <w:r w:rsidRPr="001D63D0">
        <w:rPr>
          <w:b/>
          <w:bCs/>
          <w:sz w:val="20"/>
          <w:szCs w:val="20"/>
        </w:rPr>
        <w:t xml:space="preserve"> is N(0, </w:t>
      </w:r>
      <w:r w:rsidR="009B40CB">
        <w:rPr>
          <w:b/>
          <w:bCs/>
          <w:sz w:val="20"/>
          <w:szCs w:val="20"/>
        </w:rPr>
        <w:t>?</w:t>
      </w:r>
      <w:r w:rsidRPr="001D63D0">
        <w:rPr>
          <w:b/>
          <w:bCs/>
          <w:sz w:val="20"/>
          <w:szCs w:val="20"/>
        </w:rPr>
        <w:t>)</w:t>
      </w:r>
    </w:p>
    <w:p w14:paraId="2C5F41DA" w14:textId="5D6E1718" w:rsidR="001D63D0" w:rsidRDefault="001D63D0" w:rsidP="00B01A6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378D7D2" w14:textId="482D2EF4" w:rsidR="001D63D0" w:rsidRPr="001D63D0" w:rsidRDefault="001D63D0" w:rsidP="00B01A6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 w:rsidRPr="001D63D0">
        <w:rPr>
          <w:b/>
          <w:bCs/>
          <w:sz w:val="20"/>
          <w:szCs w:val="20"/>
        </w:rPr>
        <w:t>Also, since r</w:t>
      </w:r>
      <w:r w:rsidRPr="001D63D0">
        <w:rPr>
          <w:b/>
          <w:bCs/>
          <w:sz w:val="20"/>
          <w:szCs w:val="20"/>
          <w:vertAlign w:val="superscript"/>
        </w:rPr>
        <w:t>2</w:t>
      </w:r>
      <w:r w:rsidRPr="001D63D0">
        <w:rPr>
          <w:b/>
          <w:bCs/>
          <w:sz w:val="20"/>
          <w:szCs w:val="20"/>
        </w:rPr>
        <w:t xml:space="preserve"> = .7528,  </w:t>
      </w:r>
    </w:p>
    <w:p w14:paraId="44DFCCE6" w14:textId="77777777" w:rsidR="007E64F3" w:rsidRDefault="007E64F3" w:rsidP="00B01A6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4207122" w14:textId="24017652" w:rsidR="00024339" w:rsidRPr="00133B32" w:rsidRDefault="00024339" w:rsidP="00B01A6A">
      <w:pPr>
        <w:widowControl w:val="0"/>
        <w:autoSpaceDE w:val="0"/>
        <w:autoSpaceDN w:val="0"/>
        <w:adjustRightInd w:val="0"/>
        <w:rPr>
          <w:b/>
          <w:bCs/>
        </w:rPr>
      </w:pPr>
      <w:r w:rsidRPr="00133B32">
        <w:rPr>
          <w:b/>
          <w:bCs/>
        </w:rPr>
        <w:t>Check for normality</w:t>
      </w:r>
    </w:p>
    <w:p w14:paraId="3BA0D468" w14:textId="78728BE4" w:rsidR="00024339" w:rsidRDefault="00024339" w:rsidP="00B01A6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D6DAE26" w14:textId="7510614F" w:rsidR="00F13C35" w:rsidRPr="00F13C35" w:rsidRDefault="00F13C35" w:rsidP="00B01A6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 w:rsidRPr="00F13C35">
        <w:rPr>
          <w:b/>
          <w:bCs/>
          <w:sz w:val="20"/>
          <w:szCs w:val="20"/>
        </w:rPr>
        <w:t>We can get the residuals for a linear model using:</w:t>
      </w:r>
    </w:p>
    <w:p w14:paraId="10720E49" w14:textId="029AC04B" w:rsidR="00F13C35" w:rsidRPr="00F13C35" w:rsidRDefault="00F13C35" w:rsidP="00B01A6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14:paraId="05CFB273" w14:textId="0B44984E" w:rsidR="00F13C35" w:rsidRPr="00F13C35" w:rsidRDefault="00F13C35" w:rsidP="00B01A6A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 w:rsidRPr="00F13C35">
        <w:rPr>
          <w:b/>
          <w:bCs/>
          <w:sz w:val="20"/>
          <w:szCs w:val="20"/>
        </w:rPr>
        <w:tab/>
        <w:t xml:space="preserve">residuals&lt;- </w:t>
      </w:r>
      <w:proofErr w:type="spellStart"/>
      <w:r w:rsidRPr="00F13C35">
        <w:rPr>
          <w:b/>
          <w:bCs/>
          <w:sz w:val="20"/>
          <w:szCs w:val="20"/>
        </w:rPr>
        <w:t>resid</w:t>
      </w:r>
      <w:proofErr w:type="spellEnd"/>
      <w:r w:rsidRPr="00F13C35">
        <w:rPr>
          <w:b/>
          <w:bCs/>
          <w:sz w:val="20"/>
          <w:szCs w:val="20"/>
        </w:rPr>
        <w:t>(</w:t>
      </w:r>
      <w:proofErr w:type="spellStart"/>
      <w:r w:rsidRPr="00F13C35">
        <w:rPr>
          <w:b/>
          <w:bCs/>
          <w:sz w:val="20"/>
          <w:szCs w:val="20"/>
        </w:rPr>
        <w:t>lm</w:t>
      </w:r>
      <w:proofErr w:type="spellEnd"/>
      <w:r w:rsidRPr="00F13C35">
        <w:rPr>
          <w:b/>
          <w:bCs/>
          <w:sz w:val="20"/>
          <w:szCs w:val="20"/>
        </w:rPr>
        <w:t>(</w:t>
      </w:r>
      <w:proofErr w:type="spellStart"/>
      <w:r w:rsidRPr="00F13C35">
        <w:rPr>
          <w:b/>
          <w:bCs/>
          <w:sz w:val="20"/>
          <w:szCs w:val="20"/>
        </w:rPr>
        <w:t>y~x,data</w:t>
      </w:r>
      <w:proofErr w:type="spellEnd"/>
      <w:r w:rsidRPr="00F13C35">
        <w:rPr>
          <w:b/>
          <w:bCs/>
          <w:sz w:val="20"/>
          <w:szCs w:val="20"/>
        </w:rPr>
        <w:t xml:space="preserve"> = </w:t>
      </w:r>
      <w:proofErr w:type="spellStart"/>
      <w:r w:rsidRPr="00F13C35">
        <w:rPr>
          <w:b/>
          <w:bCs/>
          <w:sz w:val="20"/>
          <w:szCs w:val="20"/>
        </w:rPr>
        <w:t>dataframe</w:t>
      </w:r>
      <w:proofErr w:type="spellEnd"/>
      <w:r w:rsidRPr="00F13C35">
        <w:rPr>
          <w:b/>
          <w:bCs/>
          <w:sz w:val="20"/>
          <w:szCs w:val="20"/>
        </w:rPr>
        <w:t>))</w:t>
      </w:r>
    </w:p>
    <w:p w14:paraId="61939631" w14:textId="75F5B5EE" w:rsidR="00F13C35" w:rsidRDefault="00F13C35" w:rsidP="00B01A6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1162EB1" w14:textId="77777777" w:rsidR="00F13C35" w:rsidRPr="00F13C35" w:rsidRDefault="00F13C35" w:rsidP="00F13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000000"/>
          <w:sz w:val="18"/>
          <w:szCs w:val="18"/>
          <w:lang w:eastAsia="zh-CN"/>
        </w:rPr>
      </w:pPr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&gt; residuals&lt;-</w:t>
      </w:r>
      <w:proofErr w:type="spellStart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resid</w:t>
      </w:r>
      <w:proofErr w:type="spellEnd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(</w:t>
      </w:r>
      <w:proofErr w:type="spellStart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lm</w:t>
      </w:r>
      <w:proofErr w:type="spellEnd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(</w:t>
      </w:r>
      <w:proofErr w:type="spellStart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mpg~wt</w:t>
      </w:r>
      <w:proofErr w:type="spellEnd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 xml:space="preserve">, data = </w:t>
      </w:r>
      <w:proofErr w:type="spellStart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mtcars</w:t>
      </w:r>
      <w:proofErr w:type="spellEnd"/>
      <w:r w:rsidRPr="00F13C35"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>))</w:t>
      </w:r>
    </w:p>
    <w:p w14:paraId="726E8855" w14:textId="77777777" w:rsidR="0006670F" w:rsidRPr="0006670F" w:rsidRDefault="0006670F" w:rsidP="0006670F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06670F">
        <w:rPr>
          <w:rFonts w:ascii="Monaco" w:hAnsi="Monaco" w:cs="Monaco"/>
          <w:color w:val="0000FF"/>
          <w:sz w:val="18"/>
          <w:szCs w:val="18"/>
          <w:lang w:eastAsia="ja-JP"/>
        </w:rPr>
        <w:t>&gt; histogram(residuals)</w:t>
      </w:r>
    </w:p>
    <w:p w14:paraId="6724E7C7" w14:textId="15710BAF" w:rsidR="00024339" w:rsidRPr="0006670F" w:rsidRDefault="0006670F" w:rsidP="0006670F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06670F">
        <w:rPr>
          <w:rFonts w:ascii="Monaco" w:hAnsi="Monaco" w:cs="Monaco"/>
          <w:color w:val="0000FF"/>
          <w:sz w:val="18"/>
          <w:szCs w:val="18"/>
          <w:lang w:eastAsia="ja-JP"/>
        </w:rPr>
        <w:t xml:space="preserve">&gt; </w:t>
      </w:r>
      <w:proofErr w:type="spellStart"/>
      <w:r w:rsidRPr="0006670F">
        <w:rPr>
          <w:rFonts w:ascii="Monaco" w:hAnsi="Monaco" w:cs="Monaco"/>
          <w:color w:val="0000FF"/>
          <w:sz w:val="18"/>
          <w:szCs w:val="18"/>
          <w:lang w:eastAsia="ja-JP"/>
        </w:rPr>
        <w:t>qqmath</w:t>
      </w:r>
      <w:proofErr w:type="spellEnd"/>
      <w:r w:rsidRPr="0006670F">
        <w:rPr>
          <w:rFonts w:ascii="Monaco" w:hAnsi="Monaco" w:cs="Monaco"/>
          <w:color w:val="0000FF"/>
          <w:sz w:val="18"/>
          <w:szCs w:val="18"/>
          <w:lang w:eastAsia="ja-JP"/>
        </w:rPr>
        <w:t>(residuals)</w:t>
      </w:r>
    </w:p>
    <w:p w14:paraId="2CD9F425" w14:textId="77777777" w:rsidR="0006670F" w:rsidRPr="008835D7" w:rsidRDefault="0006670F" w:rsidP="0006670F">
      <w:pPr>
        <w:widowControl w:val="0"/>
        <w:autoSpaceDE w:val="0"/>
        <w:autoSpaceDN w:val="0"/>
        <w:adjustRightInd w:val="0"/>
        <w:rPr>
          <w:rFonts w:ascii="Times" w:hAnsi="Times" w:cs="Monaco"/>
          <w:sz w:val="20"/>
          <w:szCs w:val="20"/>
          <w:lang w:eastAsia="ja-JP"/>
        </w:rPr>
      </w:pPr>
    </w:p>
    <w:p w14:paraId="12ED7405" w14:textId="69BAFE55" w:rsidR="00B01A6A" w:rsidRDefault="0006670F" w:rsidP="00B01A6A">
      <w:pPr>
        <w:pStyle w:val="ListParagraph"/>
        <w:rPr>
          <w:rFonts w:ascii="Times" w:hAnsi="Times" w:cs="Monaco"/>
          <w:sz w:val="20"/>
          <w:szCs w:val="20"/>
          <w:lang w:eastAsia="ja-JP"/>
        </w:rPr>
      </w:pPr>
      <w:r>
        <w:rPr>
          <w:rFonts w:ascii="Times" w:hAnsi="Times" w:cs="Monaco"/>
          <w:noProof/>
          <w:sz w:val="20"/>
          <w:szCs w:val="20"/>
          <w:lang w:eastAsia="zh-CN"/>
        </w:rPr>
        <w:drawing>
          <wp:inline distT="0" distB="0" distL="0" distR="0" wp14:anchorId="549C2846" wp14:editId="26B8AE92">
            <wp:extent cx="2093942" cy="1564640"/>
            <wp:effectExtent l="0" t="0" r="0" b="10160"/>
            <wp:docPr id="6" name="Picture 6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42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Monaco"/>
          <w:noProof/>
          <w:sz w:val="20"/>
          <w:szCs w:val="20"/>
          <w:lang w:eastAsia="zh-CN"/>
        </w:rPr>
        <w:drawing>
          <wp:inline distT="0" distB="0" distL="0" distR="0" wp14:anchorId="47B48F34" wp14:editId="3A28FA90">
            <wp:extent cx="1994535" cy="1490361"/>
            <wp:effectExtent l="0" t="0" r="12065" b="8255"/>
            <wp:docPr id="7" name="Picture 7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49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EC4F" w14:textId="77777777" w:rsidR="0006670F" w:rsidRDefault="0006670F" w:rsidP="0006670F">
      <w:pPr>
        <w:rPr>
          <w:rFonts w:ascii="Times" w:hAnsi="Times" w:cs="Monaco"/>
          <w:sz w:val="20"/>
          <w:szCs w:val="20"/>
          <w:lang w:eastAsia="ja-JP"/>
        </w:rPr>
      </w:pPr>
    </w:p>
    <w:p w14:paraId="4ADAA333" w14:textId="2840BDB3" w:rsidR="00D913C9" w:rsidRPr="00133B32" w:rsidRDefault="0006670F" w:rsidP="0006670F">
      <w:r w:rsidRPr="00133B32">
        <w:rPr>
          <w:rFonts w:ascii="Times" w:hAnsi="Times" w:cs="Monaco"/>
          <w:b/>
          <w:lang w:eastAsia="ja-JP"/>
        </w:rPr>
        <w:t>One other issue to check</w:t>
      </w:r>
      <w:r w:rsidRPr="00133B32">
        <w:rPr>
          <w:rFonts w:ascii="Times" w:hAnsi="Times" w:cs="Monaco"/>
          <w:lang w:eastAsia="ja-JP"/>
        </w:rPr>
        <w:t xml:space="preserve">:  In addition to the assumption that the error term </w:t>
      </w:r>
      <w:r w:rsidR="004F6870" w:rsidRPr="00674D5F">
        <w:rPr>
          <w:noProof/>
          <w:position w:val="-6"/>
        </w:rPr>
        <w:object w:dxaOrig="180" w:dyaOrig="220" w14:anchorId="502B54A6">
          <v:shape id="_x0000_i1027" type="#_x0000_t75" alt="" style="width:8.8pt;height:11.2pt;mso-width-percent:0;mso-height-percent:0;mso-width-percent:0;mso-height-percent:0" o:ole="">
            <v:imagedata r:id="rId62" o:title=""/>
          </v:shape>
          <o:OLEObject Type="Embed" ProgID="Equation.3" ShapeID="_x0000_i1027" DrawAspect="Content" ObjectID="_1647769272" r:id="rId63"/>
        </w:object>
      </w:r>
      <w:r w:rsidRPr="00133B32">
        <w:t xml:space="preserve"> is normal,</w:t>
      </w:r>
      <w:r w:rsidR="00D913C9" w:rsidRPr="00133B32">
        <w:t xml:space="preserve"> </w:t>
      </w:r>
      <w:r w:rsidRPr="00133B32">
        <w:t>the model assumes that the variability of the response is independent of x</w:t>
      </w:r>
      <w:r w:rsidR="002F2255" w:rsidRPr="00133B32">
        <w:t>.  In ter</w:t>
      </w:r>
      <w:r w:rsidR="00D913C9" w:rsidRPr="00133B32">
        <w:t xml:space="preserve">ms of the data, the variability of the residuals should be independent of x. One way to check this is to plot the </w:t>
      </w:r>
      <w:r w:rsidR="002F2255" w:rsidRPr="00133B32">
        <w:t xml:space="preserve">residuals with respect to x.  </w:t>
      </w:r>
      <w:r w:rsidR="00CB7EE7">
        <w:t>If the residuals have the same spread with respect to 0 for all x’s that is good.  If the spread with respect to 0 varies a lot with respect to x, that is bad.</w:t>
      </w:r>
    </w:p>
    <w:p w14:paraId="23C825B4" w14:textId="77777777" w:rsidR="002F2255" w:rsidRPr="002F2255" w:rsidRDefault="002F2255" w:rsidP="0006670F">
      <w:pPr>
        <w:rPr>
          <w:sz w:val="20"/>
          <w:szCs w:val="20"/>
        </w:rPr>
      </w:pPr>
    </w:p>
    <w:p w14:paraId="36BFD6F6" w14:textId="77777777" w:rsidR="002F2255" w:rsidRDefault="002F2255" w:rsidP="0006670F"/>
    <w:p w14:paraId="21592D0E" w14:textId="77777777" w:rsidR="002F2255" w:rsidRDefault="002F2255" w:rsidP="0006670F"/>
    <w:p w14:paraId="57359073" w14:textId="77777777" w:rsidR="00E73F36" w:rsidRPr="00E73F36" w:rsidRDefault="008E412C" w:rsidP="00302C6B">
      <w:pPr>
        <w:rPr>
          <w:rFonts w:ascii="Times" w:hAnsi="Times" w:cs="Monaco"/>
          <w:b/>
          <w:sz w:val="20"/>
          <w:szCs w:val="20"/>
          <w:lang w:eastAsia="ja-JP"/>
        </w:rPr>
      </w:pPr>
      <w:r w:rsidRPr="00E73F36">
        <w:rPr>
          <w:rFonts w:ascii="Times" w:hAnsi="Times" w:cs="Monaco"/>
          <w:b/>
          <w:sz w:val="20"/>
          <w:szCs w:val="20"/>
          <w:lang w:eastAsia="ja-JP"/>
        </w:rPr>
        <w:t>Using R</w:t>
      </w:r>
      <w:r w:rsidR="00E73F36" w:rsidRPr="00E73F36">
        <w:rPr>
          <w:rFonts w:ascii="Times" w:hAnsi="Times" w:cs="Monaco"/>
          <w:b/>
          <w:sz w:val="20"/>
          <w:szCs w:val="20"/>
          <w:lang w:eastAsia="ja-JP"/>
        </w:rPr>
        <w:t xml:space="preserve"> </w:t>
      </w:r>
    </w:p>
    <w:p w14:paraId="3D6536B4" w14:textId="5BAFAF25" w:rsidR="00D4183F" w:rsidRPr="00046D31" w:rsidRDefault="00E73F36" w:rsidP="00E73F36">
      <w:pPr>
        <w:pStyle w:val="ListParagraph"/>
        <w:numPr>
          <w:ilvl w:val="0"/>
          <w:numId w:val="24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resid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mpg~wt,data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=</w:t>
      </w: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mtcars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))~</w:t>
      </w: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wt,data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=</w:t>
      </w:r>
      <w:proofErr w:type="spellStart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mtcars</w:t>
      </w:r>
      <w:proofErr w:type="spellEnd"/>
      <w:r w:rsidRPr="00046D31">
        <w:rPr>
          <w:rFonts w:ascii="Monaco" w:hAnsi="Monaco" w:cs="Monaco"/>
          <w:color w:val="0000FF"/>
          <w:sz w:val="20"/>
          <w:szCs w:val="20"/>
          <w:lang w:eastAsia="ja-JP"/>
        </w:rPr>
        <w:t>)</w:t>
      </w:r>
    </w:p>
    <w:p w14:paraId="4CBDC4E9" w14:textId="762C87B8" w:rsidR="00E73F36" w:rsidRPr="00E73F36" w:rsidRDefault="00E73F36" w:rsidP="00E73F36">
      <w:pPr>
        <w:pStyle w:val="ListParagraph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noProof/>
          <w:color w:val="0000FF"/>
          <w:lang w:eastAsia="zh-CN"/>
        </w:rPr>
        <w:lastRenderedPageBreak/>
        <w:drawing>
          <wp:inline distT="0" distB="0" distL="0" distR="0" wp14:anchorId="28EE429A" wp14:editId="15F1F6B9">
            <wp:extent cx="2433868" cy="1818640"/>
            <wp:effectExtent l="0" t="0" r="5080" b="10160"/>
            <wp:docPr id="8" name="Picture 8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91" cy="18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789B" w14:textId="6C81EE7D" w:rsidR="00E73F36" w:rsidRPr="00CB7EE7" w:rsidRDefault="009B40CB" w:rsidP="00E73F36">
      <w:pPr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t>“Good” plot?</w:t>
      </w:r>
    </w:p>
    <w:p w14:paraId="53700D51" w14:textId="77777777" w:rsidR="00CB7EE7" w:rsidRPr="00E73F36" w:rsidRDefault="00CB7EE7" w:rsidP="00E73F36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069C24F7" w14:textId="53D6D4AC" w:rsidR="008E412C" w:rsidRPr="00CB7EE7" w:rsidRDefault="007C5A08" w:rsidP="00302C6B">
      <w:pPr>
        <w:rPr>
          <w:rFonts w:ascii="Times" w:hAnsi="Times" w:cs="Monaco"/>
          <w:b/>
          <w:lang w:eastAsia="ja-JP"/>
        </w:rPr>
      </w:pPr>
      <w:r w:rsidRPr="00CB7EE7">
        <w:rPr>
          <w:rFonts w:ascii="Times" w:hAnsi="Times" w:cs="Monaco"/>
          <w:b/>
          <w:lang w:eastAsia="ja-JP"/>
        </w:rPr>
        <w:t>Check the residual plot for loblolly pines</w:t>
      </w:r>
    </w:p>
    <w:p w14:paraId="2CABBF4E" w14:textId="77777777" w:rsidR="007C5A08" w:rsidRDefault="007C5A08" w:rsidP="00302C6B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73A9B34E" w14:textId="5505F10A" w:rsidR="007C5A08" w:rsidRPr="007C5A08" w:rsidRDefault="007C5A08" w:rsidP="007C5A08">
      <w:pPr>
        <w:pStyle w:val="ListParagraph"/>
        <w:numPr>
          <w:ilvl w:val="0"/>
          <w:numId w:val="24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proofErr w:type="spellStart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xyplot</w:t>
      </w:r>
      <w:proofErr w:type="spellEnd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resid</w:t>
      </w:r>
      <w:proofErr w:type="spellEnd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lm</w:t>
      </w:r>
      <w:proofErr w:type="spellEnd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(</w:t>
      </w:r>
      <w:proofErr w:type="spellStart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height~age,data</w:t>
      </w:r>
      <w:proofErr w:type="spellEnd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=Loblolly))~</w:t>
      </w:r>
      <w:proofErr w:type="spellStart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age,data</w:t>
      </w:r>
      <w:proofErr w:type="spellEnd"/>
      <w:r w:rsidRPr="007C5A08">
        <w:rPr>
          <w:rFonts w:ascii="Monaco" w:hAnsi="Monaco" w:cs="Monaco"/>
          <w:color w:val="0000FF"/>
          <w:sz w:val="20"/>
          <w:szCs w:val="20"/>
          <w:lang w:eastAsia="ja-JP"/>
        </w:rPr>
        <w:t>=Loblolly)</w:t>
      </w:r>
    </w:p>
    <w:p w14:paraId="08EBB185" w14:textId="77777777" w:rsidR="007C5A08" w:rsidRDefault="007C5A08" w:rsidP="007C5A08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319CCBD0" w14:textId="1982F4BA" w:rsidR="007C5A08" w:rsidRPr="007C5A08" w:rsidRDefault="007C5A08" w:rsidP="007C5A08">
      <w:pPr>
        <w:rPr>
          <w:rFonts w:ascii="Times" w:hAnsi="Times" w:cs="Monaco"/>
          <w:b/>
          <w:sz w:val="20"/>
          <w:szCs w:val="20"/>
          <w:lang w:eastAsia="ja-JP"/>
        </w:rPr>
      </w:pPr>
      <w:r>
        <w:rPr>
          <w:rFonts w:ascii="Times" w:hAnsi="Times" w:cs="Monaco"/>
          <w:b/>
          <w:noProof/>
          <w:sz w:val="20"/>
          <w:szCs w:val="20"/>
          <w:lang w:eastAsia="zh-CN"/>
        </w:rPr>
        <w:drawing>
          <wp:inline distT="0" distB="0" distL="0" distR="0" wp14:anchorId="2A37BE9B" wp14:editId="558C2C5D">
            <wp:extent cx="2927498" cy="2397760"/>
            <wp:effectExtent l="0" t="0" r="6350" b="2540"/>
            <wp:docPr id="9" name="Picture 9" descr="Macintosh HD:Users:jage:Desktop:pl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intosh HD:Users:jage:Desktop:plot-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81" cy="239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44FC" w14:textId="227BE282" w:rsidR="00CB7EE7" w:rsidRDefault="009B40CB" w:rsidP="00302C6B">
      <w:pPr>
        <w:rPr>
          <w:rFonts w:ascii="Times" w:hAnsi="Times" w:cs="Monaco"/>
          <w:b/>
          <w:sz w:val="28"/>
          <w:szCs w:val="28"/>
          <w:lang w:eastAsia="ja-JP"/>
        </w:rPr>
      </w:pPr>
      <w:r>
        <w:rPr>
          <w:rFonts w:ascii="Times" w:hAnsi="Times" w:cs="Monaco"/>
          <w:b/>
          <w:sz w:val="28"/>
          <w:szCs w:val="28"/>
          <w:lang w:eastAsia="ja-JP"/>
        </w:rPr>
        <w:t>“Good” plot?</w:t>
      </w:r>
    </w:p>
    <w:p w14:paraId="595E45DB" w14:textId="77777777" w:rsidR="009B40CB" w:rsidRDefault="009B40CB" w:rsidP="00302C6B">
      <w:pPr>
        <w:rPr>
          <w:rFonts w:ascii="Times" w:hAnsi="Times" w:cs="Monaco"/>
          <w:b/>
          <w:sz w:val="28"/>
          <w:szCs w:val="28"/>
          <w:lang w:eastAsia="ja-JP"/>
        </w:rPr>
      </w:pPr>
    </w:p>
    <w:p w14:paraId="63C6E5E4" w14:textId="2017D377" w:rsidR="00C70CBB" w:rsidRPr="00133B32" w:rsidRDefault="00115715" w:rsidP="00302C6B">
      <w:pPr>
        <w:rPr>
          <w:rFonts w:ascii="Times" w:hAnsi="Times" w:cs="Monaco"/>
          <w:b/>
          <w:sz w:val="28"/>
          <w:szCs w:val="28"/>
          <w:lang w:eastAsia="ja-JP"/>
        </w:rPr>
      </w:pPr>
      <w:r w:rsidRPr="00133B32">
        <w:rPr>
          <w:rFonts w:ascii="Times" w:hAnsi="Times" w:cs="Monaco"/>
          <w:b/>
          <w:sz w:val="28"/>
          <w:szCs w:val="28"/>
          <w:lang w:eastAsia="ja-JP"/>
        </w:rPr>
        <w:t>Exercises 14</w:t>
      </w:r>
    </w:p>
    <w:p w14:paraId="606E483F" w14:textId="77777777" w:rsidR="00C70CBB" w:rsidRPr="00133B32" w:rsidRDefault="00C70CBB" w:rsidP="00302C6B">
      <w:pPr>
        <w:rPr>
          <w:rFonts w:ascii="Times" w:hAnsi="Times" w:cs="Monaco"/>
          <w:b/>
          <w:lang w:eastAsia="ja-JP"/>
        </w:rPr>
      </w:pPr>
    </w:p>
    <w:p w14:paraId="1FC78406" w14:textId="244001C3" w:rsidR="00C70CBB" w:rsidRPr="00133B32" w:rsidRDefault="00C70CBB" w:rsidP="00C70CBB">
      <w:pPr>
        <w:pStyle w:val="ListParagraph"/>
        <w:numPr>
          <w:ilvl w:val="0"/>
          <w:numId w:val="26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 xml:space="preserve">The data-frame </w:t>
      </w:r>
      <w:r w:rsidRPr="00133B32">
        <w:rPr>
          <w:rFonts w:ascii="Times" w:hAnsi="Times" w:cs="Monaco"/>
          <w:b/>
          <w:lang w:eastAsia="ja-JP"/>
        </w:rPr>
        <w:t>cars</w:t>
      </w:r>
      <w:r w:rsidRPr="00133B32">
        <w:rPr>
          <w:rFonts w:ascii="Times" w:hAnsi="Times" w:cs="Monaco"/>
          <w:lang w:eastAsia="ja-JP"/>
        </w:rPr>
        <w:t xml:space="preserve"> contains 50 measurements of speed (</w:t>
      </w:r>
      <w:r w:rsidRPr="00133B32">
        <w:rPr>
          <w:rFonts w:ascii="Times" w:hAnsi="Times" w:cs="Monaco"/>
          <w:b/>
          <w:lang w:eastAsia="ja-JP"/>
        </w:rPr>
        <w:t>speed</w:t>
      </w:r>
      <w:r w:rsidRPr="00133B32">
        <w:rPr>
          <w:rFonts w:ascii="Times" w:hAnsi="Times" w:cs="Monaco"/>
          <w:lang w:eastAsia="ja-JP"/>
        </w:rPr>
        <w:t>) and stopping distance (</w:t>
      </w:r>
      <w:proofErr w:type="spellStart"/>
      <w:r w:rsidRPr="00133B32">
        <w:rPr>
          <w:rFonts w:ascii="Times" w:hAnsi="Times" w:cs="Monaco"/>
          <w:b/>
          <w:lang w:eastAsia="ja-JP"/>
        </w:rPr>
        <w:t>dist</w:t>
      </w:r>
      <w:proofErr w:type="spellEnd"/>
      <w:r w:rsidRPr="00133B32">
        <w:rPr>
          <w:rFonts w:ascii="Times" w:hAnsi="Times" w:cs="Monaco"/>
          <w:lang w:eastAsia="ja-JP"/>
        </w:rPr>
        <w:t xml:space="preserve">).  Note that this data is from the 1920’s.  </w:t>
      </w:r>
    </w:p>
    <w:p w14:paraId="43529845" w14:textId="77777777" w:rsidR="00C70CBB" w:rsidRPr="00133B32" w:rsidRDefault="00C70CBB" w:rsidP="00C70CBB">
      <w:pPr>
        <w:pStyle w:val="ListParagraph"/>
        <w:ind w:left="1080"/>
        <w:rPr>
          <w:rFonts w:ascii="Times" w:hAnsi="Times" w:cs="Monaco"/>
          <w:lang w:eastAsia="ja-JP"/>
        </w:rPr>
      </w:pPr>
    </w:p>
    <w:p w14:paraId="57B23D9D" w14:textId="3B477A24" w:rsidR="00C70CBB" w:rsidRPr="00133B32" w:rsidRDefault="00C70CBB" w:rsidP="00622FE0">
      <w:pPr>
        <w:pStyle w:val="ListParagraph"/>
        <w:numPr>
          <w:ilvl w:val="0"/>
          <w:numId w:val="27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 xml:space="preserve">Which of the two variables </w:t>
      </w:r>
      <w:r w:rsidR="00622FE0" w:rsidRPr="00133B32">
        <w:rPr>
          <w:rFonts w:ascii="Times" w:hAnsi="Times" w:cs="Monaco"/>
          <w:lang w:eastAsia="ja-JP"/>
        </w:rPr>
        <w:t>should be cons</w:t>
      </w:r>
      <w:r w:rsidR="00C37D3A" w:rsidRPr="00133B32">
        <w:rPr>
          <w:rFonts w:ascii="Times" w:hAnsi="Times" w:cs="Monaco"/>
          <w:lang w:eastAsia="ja-JP"/>
        </w:rPr>
        <w:t>idered the explanatory variable</w:t>
      </w:r>
      <w:r w:rsidR="00622FE0" w:rsidRPr="00133B32">
        <w:rPr>
          <w:rFonts w:ascii="Times" w:hAnsi="Times" w:cs="Monaco"/>
          <w:lang w:eastAsia="ja-JP"/>
        </w:rPr>
        <w:t xml:space="preserve"> and which should be considered the response variable?</w:t>
      </w:r>
    </w:p>
    <w:p w14:paraId="718BFA80" w14:textId="52EC0E4F" w:rsidR="00622FE0" w:rsidRPr="00133B32" w:rsidRDefault="00622FE0" w:rsidP="00622FE0">
      <w:pPr>
        <w:pStyle w:val="ListParagraph"/>
        <w:numPr>
          <w:ilvl w:val="0"/>
          <w:numId w:val="27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>Create a scatterplot for this data.  Does it look like there is linear association between these variables?</w:t>
      </w:r>
    </w:p>
    <w:p w14:paraId="679825B9" w14:textId="0E67E6CA" w:rsidR="00622FE0" w:rsidRPr="00133B32" w:rsidRDefault="00622FE0" w:rsidP="00622FE0">
      <w:pPr>
        <w:pStyle w:val="ListParagraph"/>
        <w:numPr>
          <w:ilvl w:val="0"/>
          <w:numId w:val="27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 xml:space="preserve">Find the least squares regression line for </w:t>
      </w:r>
      <w:r w:rsidR="00367FB8" w:rsidRPr="00133B32">
        <w:rPr>
          <w:rFonts w:ascii="Times" w:hAnsi="Times" w:cs="Monaco"/>
          <w:lang w:eastAsia="ja-JP"/>
        </w:rPr>
        <w:t>this data.  Include the</w:t>
      </w:r>
      <w:r w:rsidRPr="00133B32">
        <w:rPr>
          <w:rFonts w:ascii="Times" w:hAnsi="Times" w:cs="Monaco"/>
          <w:lang w:eastAsia="ja-JP"/>
        </w:rPr>
        <w:t xml:space="preserve"> R commands and output as well as the equation of the regression line.</w:t>
      </w:r>
    </w:p>
    <w:p w14:paraId="7EC6838B" w14:textId="20B1694E" w:rsidR="00367FB8" w:rsidRPr="00133B32" w:rsidRDefault="00367FB8" w:rsidP="00622FE0">
      <w:pPr>
        <w:pStyle w:val="ListParagraph"/>
        <w:numPr>
          <w:ilvl w:val="0"/>
          <w:numId w:val="27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>Recreate the scatterplot so that it includes the regression line.</w:t>
      </w:r>
    </w:p>
    <w:p w14:paraId="665C4293" w14:textId="77777777" w:rsidR="00360275" w:rsidRPr="00133B32" w:rsidRDefault="00360275" w:rsidP="00360275">
      <w:pPr>
        <w:rPr>
          <w:rFonts w:ascii="Times" w:hAnsi="Times" w:cs="Monaco"/>
          <w:lang w:eastAsia="ja-JP"/>
        </w:rPr>
      </w:pPr>
    </w:p>
    <w:p w14:paraId="6BC2790E" w14:textId="665B0C34" w:rsidR="0052140E" w:rsidRPr="00133B32" w:rsidRDefault="00360275" w:rsidP="0052140E">
      <w:pPr>
        <w:pStyle w:val="ListParagraph"/>
        <w:numPr>
          <w:ilvl w:val="0"/>
          <w:numId w:val="26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lastRenderedPageBreak/>
        <w:t xml:space="preserve">The data-frame </w:t>
      </w:r>
      <w:r w:rsidRPr="00133B32">
        <w:rPr>
          <w:rFonts w:ascii="Times" w:hAnsi="Times" w:cs="Monaco"/>
          <w:b/>
          <w:lang w:eastAsia="ja-JP"/>
        </w:rPr>
        <w:t>trees</w:t>
      </w:r>
      <w:r w:rsidRPr="00133B32">
        <w:rPr>
          <w:rFonts w:ascii="Times" w:hAnsi="Times" w:cs="Monaco"/>
          <w:lang w:eastAsia="ja-JP"/>
        </w:rPr>
        <w:t xml:space="preserve"> contains </w:t>
      </w:r>
      <w:r w:rsidR="0052140E" w:rsidRPr="00133B32">
        <w:rPr>
          <w:rFonts w:ascii="Times" w:hAnsi="Times" w:cs="Monaco"/>
          <w:lang w:eastAsia="ja-JP"/>
        </w:rPr>
        <w:t>the</w:t>
      </w:r>
      <w:r w:rsidR="0052140E" w:rsidRPr="00133B32">
        <w:rPr>
          <w:rFonts w:ascii="Times" w:hAnsi="Times" w:cs="Monaco"/>
          <w:b/>
          <w:lang w:eastAsia="ja-JP"/>
        </w:rPr>
        <w:t xml:space="preserve"> Height</w:t>
      </w:r>
      <w:r w:rsidR="0052140E" w:rsidRPr="00133B32">
        <w:rPr>
          <w:rFonts w:ascii="Times" w:hAnsi="Times" w:cs="Monaco"/>
          <w:lang w:eastAsia="ja-JP"/>
        </w:rPr>
        <w:t xml:space="preserve">, </w:t>
      </w:r>
      <w:r w:rsidR="0052140E" w:rsidRPr="00133B32">
        <w:rPr>
          <w:rFonts w:ascii="Times" w:hAnsi="Times" w:cs="Monaco"/>
          <w:b/>
          <w:lang w:eastAsia="ja-JP"/>
        </w:rPr>
        <w:t>Volume</w:t>
      </w:r>
      <w:r w:rsidR="0052140E" w:rsidRPr="00133B32">
        <w:rPr>
          <w:rFonts w:ascii="Times" w:hAnsi="Times" w:cs="Monaco"/>
          <w:lang w:eastAsia="ja-JP"/>
        </w:rPr>
        <w:t>, and</w:t>
      </w:r>
      <w:r w:rsidR="0052140E" w:rsidRPr="00133B32">
        <w:rPr>
          <w:rFonts w:ascii="Times" w:hAnsi="Times" w:cs="Monaco"/>
          <w:b/>
          <w:lang w:eastAsia="ja-JP"/>
        </w:rPr>
        <w:t xml:space="preserve"> Girth</w:t>
      </w:r>
      <w:r w:rsidR="00C37D3A" w:rsidRPr="00133B32">
        <w:rPr>
          <w:rFonts w:ascii="Times" w:hAnsi="Times" w:cs="Monaco"/>
          <w:lang w:eastAsia="ja-JP"/>
        </w:rPr>
        <w:t xml:space="preserve"> for 31 cherry trees.</w:t>
      </w:r>
    </w:p>
    <w:p w14:paraId="7DDEC5E6" w14:textId="77777777" w:rsidR="00C37D3A" w:rsidRPr="00133B32" w:rsidRDefault="00C37D3A" w:rsidP="00C37D3A">
      <w:pPr>
        <w:pStyle w:val="ListParagraph"/>
        <w:ind w:left="1080"/>
        <w:rPr>
          <w:rFonts w:ascii="Times" w:hAnsi="Times" w:cs="Monaco"/>
          <w:lang w:eastAsia="ja-JP"/>
        </w:rPr>
      </w:pPr>
    </w:p>
    <w:p w14:paraId="0A8C115B" w14:textId="37B41E87" w:rsidR="00360275" w:rsidRPr="00133B32" w:rsidRDefault="0052140E" w:rsidP="0052140E">
      <w:pPr>
        <w:pStyle w:val="ListParagraph"/>
        <w:numPr>
          <w:ilvl w:val="0"/>
          <w:numId w:val="28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>Let Girth be the explanatory variable and Volume the response variable.  Compute the least squares regression line:  Volume = b</w:t>
      </w:r>
      <w:r w:rsidRPr="00133B32">
        <w:rPr>
          <w:rFonts w:ascii="Times" w:hAnsi="Times" w:cs="Monaco"/>
          <w:vertAlign w:val="subscript"/>
          <w:lang w:eastAsia="ja-JP"/>
        </w:rPr>
        <w:t>0</w:t>
      </w:r>
      <w:r w:rsidRPr="00133B32">
        <w:rPr>
          <w:rFonts w:ascii="Times" w:hAnsi="Times" w:cs="Monaco"/>
          <w:lang w:eastAsia="ja-JP"/>
        </w:rPr>
        <w:t xml:space="preserve"> + b</w:t>
      </w:r>
      <w:r w:rsidRPr="00133B32">
        <w:rPr>
          <w:rFonts w:ascii="Times" w:hAnsi="Times" w:cs="Monaco"/>
          <w:vertAlign w:val="subscript"/>
          <w:lang w:eastAsia="ja-JP"/>
        </w:rPr>
        <w:t>1</w:t>
      </w:r>
      <w:r w:rsidRPr="00133B32">
        <w:rPr>
          <w:rFonts w:ascii="Times" w:hAnsi="Times" w:cs="Monaco"/>
          <w:lang w:eastAsia="ja-JP"/>
        </w:rPr>
        <w:t>*Girth.</w:t>
      </w:r>
    </w:p>
    <w:p w14:paraId="4823D054" w14:textId="76667129" w:rsidR="0052140E" w:rsidRPr="00133B32" w:rsidRDefault="0052140E" w:rsidP="0052140E">
      <w:pPr>
        <w:pStyle w:val="ListParagraph"/>
        <w:numPr>
          <w:ilvl w:val="0"/>
          <w:numId w:val="28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>Solve the equation in (a) for Girth in terms of Volume.</w:t>
      </w:r>
    </w:p>
    <w:p w14:paraId="1403F1F8" w14:textId="28C6C0AA" w:rsidR="0052140E" w:rsidRPr="00133B32" w:rsidRDefault="0052140E" w:rsidP="0052140E">
      <w:pPr>
        <w:pStyle w:val="ListParagraph"/>
        <w:numPr>
          <w:ilvl w:val="0"/>
          <w:numId w:val="28"/>
        </w:numPr>
        <w:rPr>
          <w:rFonts w:ascii="Times" w:hAnsi="Times" w:cs="Monaco"/>
          <w:lang w:eastAsia="ja-JP"/>
        </w:rPr>
      </w:pPr>
      <w:r w:rsidRPr="00133B32">
        <w:rPr>
          <w:rFonts w:ascii="Times" w:hAnsi="Times" w:cs="Monaco"/>
          <w:lang w:eastAsia="ja-JP"/>
        </w:rPr>
        <w:t>Let Volume be the explanatory variable and Girth the response variable.  Compute the least squares regression line:  Girth = a</w:t>
      </w:r>
      <w:r w:rsidRPr="00133B32">
        <w:rPr>
          <w:rFonts w:ascii="Times" w:hAnsi="Times" w:cs="Monaco"/>
          <w:vertAlign w:val="subscript"/>
          <w:lang w:eastAsia="ja-JP"/>
        </w:rPr>
        <w:t>0</w:t>
      </w:r>
      <w:r w:rsidRPr="00133B32">
        <w:rPr>
          <w:rFonts w:ascii="Times" w:hAnsi="Times" w:cs="Monaco"/>
          <w:lang w:eastAsia="ja-JP"/>
        </w:rPr>
        <w:t xml:space="preserve"> + a</w:t>
      </w:r>
      <w:r w:rsidRPr="00133B32">
        <w:rPr>
          <w:rFonts w:ascii="Times" w:hAnsi="Times" w:cs="Monaco"/>
          <w:vertAlign w:val="subscript"/>
          <w:lang w:eastAsia="ja-JP"/>
        </w:rPr>
        <w:t>1</w:t>
      </w:r>
      <w:r w:rsidRPr="00133B32">
        <w:rPr>
          <w:rFonts w:ascii="Times" w:hAnsi="Times" w:cs="Monaco"/>
          <w:lang w:eastAsia="ja-JP"/>
        </w:rPr>
        <w:t>Volume.</w:t>
      </w:r>
    </w:p>
    <w:p w14:paraId="6BDA0728" w14:textId="05D46996" w:rsidR="0052140E" w:rsidRDefault="0052140E" w:rsidP="003F0D3A">
      <w:pPr>
        <w:pStyle w:val="ListParagraph"/>
        <w:numPr>
          <w:ilvl w:val="0"/>
          <w:numId w:val="28"/>
        </w:numPr>
        <w:rPr>
          <w:rFonts w:ascii="Times" w:hAnsi="Times" w:cs="Monaco"/>
          <w:lang w:eastAsia="ja-JP"/>
        </w:rPr>
      </w:pPr>
      <w:r w:rsidRPr="003C4432">
        <w:rPr>
          <w:rFonts w:ascii="Times" w:hAnsi="Times" w:cs="Monaco"/>
          <w:lang w:eastAsia="ja-JP"/>
        </w:rPr>
        <w:t xml:space="preserve">Are the two equations in (b) and (c) the same?  </w:t>
      </w:r>
    </w:p>
    <w:p w14:paraId="40E3657A" w14:textId="77777777" w:rsidR="003C4432" w:rsidRPr="003C4432" w:rsidRDefault="003C4432" w:rsidP="003C4432">
      <w:pPr>
        <w:pStyle w:val="ListParagraph"/>
        <w:ind w:left="1440"/>
        <w:rPr>
          <w:rFonts w:ascii="Times" w:hAnsi="Times" w:cs="Monaco"/>
          <w:lang w:eastAsia="ja-JP"/>
        </w:rPr>
      </w:pPr>
    </w:p>
    <w:p w14:paraId="141D56CA" w14:textId="7970B876" w:rsidR="00FA6A5C" w:rsidRPr="00286BA6" w:rsidRDefault="00DD4FA1" w:rsidP="00FA6A5C">
      <w:pPr>
        <w:pStyle w:val="ListParagraph"/>
        <w:numPr>
          <w:ilvl w:val="0"/>
          <w:numId w:val="26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 xml:space="preserve">Use the R command </w:t>
      </w:r>
    </w:p>
    <w:p w14:paraId="14EE496E" w14:textId="77777777" w:rsidR="00FA6A5C" w:rsidRPr="00286BA6" w:rsidRDefault="00FA6A5C" w:rsidP="00FA6A5C">
      <w:pPr>
        <w:pStyle w:val="ListParagraph"/>
        <w:ind w:left="1080"/>
        <w:rPr>
          <w:rFonts w:ascii="Times" w:hAnsi="Times" w:cs="Monaco"/>
          <w:lang w:eastAsia="ja-JP"/>
        </w:rPr>
      </w:pPr>
    </w:p>
    <w:p w14:paraId="225DC5E5" w14:textId="44973FA0" w:rsidR="0052140E" w:rsidRPr="00286BA6" w:rsidRDefault="00DD4FA1" w:rsidP="00FA6A5C">
      <w:pPr>
        <w:pStyle w:val="ListParagraph"/>
        <w:ind w:left="1800" w:firstLine="360"/>
        <w:rPr>
          <w:rFonts w:ascii="Times" w:hAnsi="Times" w:cs="Monaco"/>
          <w:lang w:val="it-IT" w:eastAsia="ja-JP"/>
        </w:rPr>
      </w:pPr>
      <w:proofErr w:type="spellStart"/>
      <w:r w:rsidRPr="00286BA6">
        <w:rPr>
          <w:rFonts w:ascii="Times" w:hAnsi="Times" w:cs="Monaco"/>
          <w:lang w:val="it-IT" w:eastAsia="ja-JP"/>
        </w:rPr>
        <w:t>square</w:t>
      </w:r>
      <w:proofErr w:type="spellEnd"/>
      <w:r w:rsidRPr="00286BA6">
        <w:rPr>
          <w:rFonts w:ascii="Times" w:hAnsi="Times" w:cs="Monaco"/>
          <w:lang w:val="it-IT" w:eastAsia="ja-JP"/>
        </w:rPr>
        <w:t>&lt;-</w:t>
      </w:r>
      <w:proofErr w:type="spellStart"/>
      <w:r w:rsidRPr="00286BA6">
        <w:rPr>
          <w:rFonts w:ascii="Times" w:hAnsi="Times" w:cs="Monaco"/>
          <w:lang w:val="it-IT" w:eastAsia="ja-JP"/>
        </w:rPr>
        <w:t>data.frame</w:t>
      </w:r>
      <w:proofErr w:type="spellEnd"/>
      <w:r w:rsidRPr="00286BA6">
        <w:rPr>
          <w:rFonts w:ascii="Times" w:hAnsi="Times" w:cs="Monaco"/>
          <w:lang w:val="it-IT" w:eastAsia="ja-JP"/>
        </w:rPr>
        <w:t>(x=c(-3,-2,-1,0,1,2,3),y=c(9,4,1,0,1,4,9))</w:t>
      </w:r>
    </w:p>
    <w:p w14:paraId="1483B27E" w14:textId="35D4FA98" w:rsidR="00FA6A5C" w:rsidRPr="00286BA6" w:rsidRDefault="00FA6A5C" w:rsidP="00FA6A5C">
      <w:pPr>
        <w:rPr>
          <w:rFonts w:ascii="Times" w:hAnsi="Times" w:cs="Monaco"/>
          <w:lang w:val="it-IT" w:eastAsia="ja-JP"/>
        </w:rPr>
      </w:pPr>
      <w:r w:rsidRPr="00286BA6">
        <w:rPr>
          <w:rFonts w:ascii="Times" w:hAnsi="Times" w:cs="Monaco"/>
          <w:lang w:val="it-IT" w:eastAsia="ja-JP"/>
        </w:rPr>
        <w:tab/>
      </w:r>
      <w:r w:rsidRPr="00286BA6">
        <w:rPr>
          <w:rFonts w:ascii="Times" w:hAnsi="Times" w:cs="Monaco"/>
          <w:lang w:val="it-IT" w:eastAsia="ja-JP"/>
        </w:rPr>
        <w:tab/>
      </w:r>
    </w:p>
    <w:p w14:paraId="23D48B21" w14:textId="77777777" w:rsidR="005D184C" w:rsidRPr="00286BA6" w:rsidRDefault="00FA6A5C" w:rsidP="00FA6A5C">
      <w:p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val="it-IT" w:eastAsia="ja-JP"/>
        </w:rPr>
        <w:tab/>
      </w:r>
      <w:r w:rsidRPr="00286BA6">
        <w:rPr>
          <w:rFonts w:ascii="Times" w:hAnsi="Times" w:cs="Monaco"/>
          <w:lang w:val="it-IT" w:eastAsia="ja-JP"/>
        </w:rPr>
        <w:tab/>
      </w:r>
      <w:r w:rsidRPr="00286BA6">
        <w:rPr>
          <w:rFonts w:ascii="Times" w:hAnsi="Times" w:cs="Monaco"/>
          <w:lang w:eastAsia="ja-JP"/>
        </w:rPr>
        <w:t xml:space="preserve">to create the data-frame </w:t>
      </w:r>
      <w:r w:rsidRPr="00286BA6">
        <w:rPr>
          <w:rFonts w:ascii="Times" w:hAnsi="Times" w:cs="Monaco"/>
          <w:b/>
          <w:lang w:eastAsia="ja-JP"/>
        </w:rPr>
        <w:t>square: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40"/>
      </w:tblGrid>
      <w:tr w:rsidR="005D184C" w:rsidRPr="005D184C" w14:paraId="3AD795E7" w14:textId="77777777">
        <w:tc>
          <w:tcPr>
            <w:tcW w:w="11740" w:type="dxa"/>
          </w:tcPr>
          <w:p w14:paraId="2BEA3254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 xml:space="preserve">   x y</w:t>
            </w:r>
          </w:p>
          <w:p w14:paraId="529982FA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1 -3 9</w:t>
            </w:r>
          </w:p>
          <w:p w14:paraId="66428F14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2 -2 4</w:t>
            </w:r>
          </w:p>
          <w:p w14:paraId="2277DF70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3 -1 1</w:t>
            </w:r>
          </w:p>
          <w:p w14:paraId="6BC3981D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4  0 0</w:t>
            </w:r>
          </w:p>
          <w:p w14:paraId="49AF74DD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5  1 1</w:t>
            </w:r>
          </w:p>
          <w:p w14:paraId="6B232484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6  2 4</w:t>
            </w:r>
          </w:p>
          <w:p w14:paraId="3E3CBAD0" w14:textId="77777777" w:rsidR="005D184C" w:rsidRP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5D184C">
              <w:rPr>
                <w:rFonts w:ascii="Monaco" w:hAnsi="Monaco" w:cs="Monaco"/>
                <w:sz w:val="20"/>
                <w:szCs w:val="20"/>
                <w:lang w:eastAsia="ja-JP"/>
              </w:rPr>
              <w:t>7  3 9</w:t>
            </w:r>
          </w:p>
        </w:tc>
      </w:tr>
      <w:tr w:rsidR="005D184C" w14:paraId="0F3A31EF" w14:textId="77777777">
        <w:tc>
          <w:tcPr>
            <w:tcW w:w="11740" w:type="dxa"/>
          </w:tcPr>
          <w:p w14:paraId="7B9E9EAC" w14:textId="77777777" w:rsidR="005D184C" w:rsidRDefault="005D18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eastAsia="ja-JP"/>
              </w:rPr>
            </w:pPr>
          </w:p>
        </w:tc>
      </w:tr>
    </w:tbl>
    <w:p w14:paraId="776F3470" w14:textId="37689CB6" w:rsidR="00FA6A5C" w:rsidRPr="00286BA6" w:rsidRDefault="00FA6A5C" w:rsidP="00FA6A5C">
      <w:pPr>
        <w:pStyle w:val="ListParagraph"/>
        <w:numPr>
          <w:ilvl w:val="0"/>
          <w:numId w:val="29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>Produce the scatter plot for this data. Does it look like there is linear association between x and y?  Is there non-linear association?</w:t>
      </w:r>
    </w:p>
    <w:p w14:paraId="2D5F232B" w14:textId="4E013F95" w:rsidR="00FA6A5C" w:rsidRPr="00286BA6" w:rsidRDefault="00FA6A5C" w:rsidP="00FA6A5C">
      <w:pPr>
        <w:pStyle w:val="ListParagraph"/>
        <w:numPr>
          <w:ilvl w:val="0"/>
          <w:numId w:val="29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b/>
          <w:lang w:eastAsia="ja-JP"/>
        </w:rPr>
        <w:t xml:space="preserve"> </w:t>
      </w:r>
      <w:r w:rsidRPr="00286BA6">
        <w:rPr>
          <w:rFonts w:ascii="Times" w:hAnsi="Times" w:cs="Monaco"/>
          <w:lang w:eastAsia="ja-JP"/>
        </w:rPr>
        <w:t>Find the least squares regression line and reproduce the scatter plot with the regression line.</w:t>
      </w:r>
    </w:p>
    <w:p w14:paraId="021A8231" w14:textId="52FBE285" w:rsidR="00FA6A5C" w:rsidRPr="00286BA6" w:rsidRDefault="00320622" w:rsidP="00FA6A5C">
      <w:pPr>
        <w:pStyle w:val="ListParagraph"/>
        <w:numPr>
          <w:ilvl w:val="0"/>
          <w:numId w:val="29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 xml:space="preserve">Find the correlation coefficient for this data.  </w:t>
      </w:r>
    </w:p>
    <w:p w14:paraId="242DFBB5" w14:textId="5D52D321" w:rsidR="00320622" w:rsidRPr="00286BA6" w:rsidRDefault="00320622" w:rsidP="00FA6A5C">
      <w:pPr>
        <w:pStyle w:val="ListParagraph"/>
        <w:numPr>
          <w:ilvl w:val="0"/>
          <w:numId w:val="29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>Comment on the truth of the statement :  If the correlation coefficient is 0, there is no association/connection between x and y.</w:t>
      </w:r>
    </w:p>
    <w:p w14:paraId="113FB6EA" w14:textId="77777777" w:rsidR="006C3814" w:rsidRPr="00286BA6" w:rsidRDefault="006C3814" w:rsidP="006C3814">
      <w:pPr>
        <w:rPr>
          <w:rFonts w:ascii="Times" w:hAnsi="Times" w:cs="Monaco"/>
          <w:lang w:eastAsia="ja-JP"/>
        </w:rPr>
      </w:pPr>
    </w:p>
    <w:p w14:paraId="6EF06889" w14:textId="1E530809" w:rsidR="00D4183F" w:rsidRPr="00286BA6" w:rsidRDefault="00D4183F" w:rsidP="00D4183F">
      <w:pPr>
        <w:pStyle w:val="ListParagraph"/>
        <w:numPr>
          <w:ilvl w:val="0"/>
          <w:numId w:val="26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 xml:space="preserve">The data-frame </w:t>
      </w:r>
      <w:r w:rsidRPr="00286BA6">
        <w:rPr>
          <w:rFonts w:ascii="Times" w:hAnsi="Times" w:cs="Monaco"/>
          <w:b/>
          <w:lang w:eastAsia="ja-JP"/>
        </w:rPr>
        <w:t>cars</w:t>
      </w:r>
      <w:r w:rsidRPr="00286BA6">
        <w:rPr>
          <w:rFonts w:ascii="Times" w:hAnsi="Times" w:cs="Monaco"/>
          <w:lang w:eastAsia="ja-JP"/>
        </w:rPr>
        <w:t xml:space="preserve"> contains 50 measurements of speed (</w:t>
      </w:r>
      <w:r w:rsidRPr="00286BA6">
        <w:rPr>
          <w:rFonts w:ascii="Times" w:hAnsi="Times" w:cs="Monaco"/>
          <w:b/>
          <w:lang w:eastAsia="ja-JP"/>
        </w:rPr>
        <w:t>speed</w:t>
      </w:r>
      <w:r w:rsidRPr="00286BA6">
        <w:rPr>
          <w:rFonts w:ascii="Times" w:hAnsi="Times" w:cs="Monaco"/>
          <w:lang w:eastAsia="ja-JP"/>
        </w:rPr>
        <w:t>) and stopping distance (</w:t>
      </w:r>
      <w:proofErr w:type="spellStart"/>
      <w:r w:rsidRPr="00286BA6">
        <w:rPr>
          <w:rFonts w:ascii="Times" w:hAnsi="Times" w:cs="Monaco"/>
          <w:b/>
          <w:lang w:eastAsia="ja-JP"/>
        </w:rPr>
        <w:t>dist</w:t>
      </w:r>
      <w:proofErr w:type="spellEnd"/>
      <w:r w:rsidRPr="00286BA6">
        <w:rPr>
          <w:rFonts w:ascii="Times" w:hAnsi="Times" w:cs="Monaco"/>
          <w:lang w:eastAsia="ja-JP"/>
        </w:rPr>
        <w:t xml:space="preserve">). </w:t>
      </w:r>
    </w:p>
    <w:p w14:paraId="1E153613" w14:textId="77777777" w:rsidR="00F660EE" w:rsidRPr="00286BA6" w:rsidRDefault="00F660EE" w:rsidP="00F660EE">
      <w:pPr>
        <w:pStyle w:val="ListParagraph"/>
        <w:ind w:left="1080"/>
        <w:rPr>
          <w:rFonts w:ascii="Times" w:hAnsi="Times" w:cs="Monaco"/>
          <w:lang w:eastAsia="ja-JP"/>
        </w:rPr>
      </w:pPr>
    </w:p>
    <w:p w14:paraId="058106E8" w14:textId="446D58E3" w:rsidR="00174525" w:rsidRPr="00286BA6" w:rsidRDefault="00174525" w:rsidP="00174525">
      <w:pPr>
        <w:pStyle w:val="ListParagraph"/>
        <w:numPr>
          <w:ilvl w:val="0"/>
          <w:numId w:val="30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 xml:space="preserve">Produce a histogram of the residuals and a normal </w:t>
      </w:r>
      <w:proofErr w:type="spellStart"/>
      <w:r w:rsidRPr="00286BA6">
        <w:rPr>
          <w:rFonts w:ascii="Times" w:hAnsi="Times" w:cs="Monaco"/>
          <w:lang w:eastAsia="ja-JP"/>
        </w:rPr>
        <w:t>qq</w:t>
      </w:r>
      <w:proofErr w:type="spellEnd"/>
      <w:r w:rsidRPr="00286BA6">
        <w:rPr>
          <w:rFonts w:ascii="Times" w:hAnsi="Times" w:cs="Monaco"/>
          <w:lang w:eastAsia="ja-JP"/>
        </w:rPr>
        <w:t xml:space="preserve"> plot of the residuals.  Does it look like the assumption that the error term</w:t>
      </w:r>
      <w:r w:rsidR="00EF0C2D" w:rsidRPr="00286BA6">
        <w:rPr>
          <w:rFonts w:ascii="Times" w:hAnsi="Times" w:cs="Monaco"/>
          <w:lang w:eastAsia="ja-JP"/>
        </w:rPr>
        <w:t xml:space="preserve"> has a normal distribution is</w:t>
      </w:r>
      <w:r w:rsidR="003C5CE6" w:rsidRPr="00286BA6">
        <w:rPr>
          <w:rFonts w:ascii="Times" w:hAnsi="Times" w:cs="Monaco"/>
          <w:lang w:eastAsia="ja-JP"/>
        </w:rPr>
        <w:t xml:space="preserve"> (at least somewhat) plausi</w:t>
      </w:r>
      <w:r w:rsidRPr="00286BA6">
        <w:rPr>
          <w:rFonts w:ascii="Times" w:hAnsi="Times" w:cs="Monaco"/>
          <w:lang w:eastAsia="ja-JP"/>
        </w:rPr>
        <w:t>ble?</w:t>
      </w:r>
    </w:p>
    <w:p w14:paraId="05A1A8CC" w14:textId="77777777" w:rsidR="00174525" w:rsidRPr="00286BA6" w:rsidRDefault="00174525" w:rsidP="00174525">
      <w:pPr>
        <w:pStyle w:val="ListParagraph"/>
        <w:numPr>
          <w:ilvl w:val="0"/>
          <w:numId w:val="30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eastAsia="ja-JP"/>
        </w:rPr>
        <w:t>What is the estimate of the standard deviation of the error term?</w:t>
      </w:r>
    </w:p>
    <w:p w14:paraId="04107065" w14:textId="77777777" w:rsidR="0046471E" w:rsidRPr="0046471E" w:rsidRDefault="0046471E" w:rsidP="0046471E">
      <w:pPr>
        <w:rPr>
          <w:rFonts w:ascii="Times" w:hAnsi="Times" w:cs="Monaco"/>
          <w:lang w:eastAsia="ja-JP"/>
        </w:rPr>
      </w:pPr>
    </w:p>
    <w:p w14:paraId="420195F0" w14:textId="77777777" w:rsidR="00EF0C2D" w:rsidRPr="00286BA6" w:rsidRDefault="00EF0C2D" w:rsidP="00EF0C2D">
      <w:pPr>
        <w:pStyle w:val="ListParagraph"/>
        <w:ind w:left="1080"/>
        <w:rPr>
          <w:rFonts w:ascii="Times" w:hAnsi="Times" w:cs="Monaco"/>
          <w:lang w:eastAsia="ja-JP"/>
        </w:rPr>
      </w:pPr>
    </w:p>
    <w:p w14:paraId="42EF7F58" w14:textId="022BDEE3" w:rsidR="00FE5059" w:rsidRPr="00286BA6" w:rsidRDefault="00D4183F" w:rsidP="00F660EE">
      <w:pPr>
        <w:pStyle w:val="ListParagraph"/>
        <w:numPr>
          <w:ilvl w:val="0"/>
          <w:numId w:val="26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eastAsia="ja-JP"/>
        </w:rPr>
        <w:t xml:space="preserve"> </w:t>
      </w:r>
      <w:r w:rsidR="00FE5059" w:rsidRPr="00286BA6">
        <w:rPr>
          <w:rFonts w:ascii="Times" w:hAnsi="Times" w:cs="Monaco"/>
          <w:lang w:eastAsia="ja-JP"/>
        </w:rPr>
        <w:t>The data-frame</w:t>
      </w:r>
      <w:r w:rsidR="00FE5059" w:rsidRPr="00286BA6">
        <w:rPr>
          <w:rFonts w:ascii="Times" w:hAnsi="Times" w:cs="Monaco"/>
          <w:b/>
          <w:lang w:eastAsia="ja-JP"/>
        </w:rPr>
        <w:t xml:space="preserve"> faithful</w:t>
      </w:r>
      <w:r w:rsidR="00FE5059" w:rsidRPr="00286BA6">
        <w:rPr>
          <w:rFonts w:ascii="Times" w:hAnsi="Times" w:cs="Monaco"/>
          <w:lang w:eastAsia="ja-JP"/>
        </w:rPr>
        <w:t xml:space="preserve"> contains data on </w:t>
      </w:r>
      <w:r w:rsidR="00FE5059" w:rsidRPr="00286BA6">
        <w:rPr>
          <w:rFonts w:ascii="Times" w:hAnsi="Times" w:cs="Monaco"/>
          <w:b/>
          <w:lang w:eastAsia="ja-JP"/>
        </w:rPr>
        <w:t>eruptions</w:t>
      </w:r>
      <w:r w:rsidR="00FE5059" w:rsidRPr="00286BA6">
        <w:rPr>
          <w:rFonts w:ascii="Times" w:hAnsi="Times" w:cs="Monaco"/>
          <w:lang w:eastAsia="ja-JP"/>
        </w:rPr>
        <w:t xml:space="preserve"> and </w:t>
      </w:r>
      <w:r w:rsidR="00FE5059" w:rsidRPr="00286BA6">
        <w:rPr>
          <w:rFonts w:ascii="Times" w:hAnsi="Times" w:cs="Monaco"/>
          <w:b/>
          <w:lang w:eastAsia="ja-JP"/>
        </w:rPr>
        <w:t xml:space="preserve">waiting.  </w:t>
      </w:r>
      <w:r w:rsidR="00FE5059" w:rsidRPr="00286BA6">
        <w:rPr>
          <w:rFonts w:ascii="Times" w:hAnsi="Times" w:cs="Monaco"/>
          <w:lang w:eastAsia="ja-JP"/>
        </w:rPr>
        <w:t xml:space="preserve"> One might expect that there is an association between the length of an eruption and the waiting time until the next eruption.  Let eruptions be the explanatory variable and waiting</w:t>
      </w:r>
      <w:r w:rsidR="00242185">
        <w:rPr>
          <w:rFonts w:ascii="Times" w:hAnsi="Times" w:cs="Monaco"/>
          <w:lang w:eastAsia="ja-JP"/>
        </w:rPr>
        <w:t xml:space="preserve"> </w:t>
      </w:r>
      <w:r w:rsidR="00FE5059" w:rsidRPr="00286BA6">
        <w:rPr>
          <w:rFonts w:ascii="Times" w:hAnsi="Times" w:cs="Monaco"/>
          <w:lang w:eastAsia="ja-JP"/>
        </w:rPr>
        <w:t>the response variable.</w:t>
      </w:r>
    </w:p>
    <w:p w14:paraId="1752E2EB" w14:textId="77777777" w:rsidR="00FE5059" w:rsidRPr="00286BA6" w:rsidRDefault="00FE5059" w:rsidP="00FE5059">
      <w:pPr>
        <w:rPr>
          <w:rFonts w:ascii="Times" w:hAnsi="Times" w:cs="Monaco"/>
          <w:lang w:eastAsia="ja-JP"/>
        </w:rPr>
      </w:pPr>
    </w:p>
    <w:p w14:paraId="0DBF7AC6" w14:textId="6F3F20DA" w:rsidR="00FE5059" w:rsidRPr="00286BA6" w:rsidRDefault="00FE5059" w:rsidP="00FE5059">
      <w:pPr>
        <w:pStyle w:val="ListParagraph"/>
        <w:numPr>
          <w:ilvl w:val="0"/>
          <w:numId w:val="31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lastRenderedPageBreak/>
        <w:t>Create a scatter plot for this data that includes a plot of the regression line.  Does it look like a simple linear regression model would be a good mode</w:t>
      </w:r>
      <w:r w:rsidR="00F22EDC" w:rsidRPr="00286BA6">
        <w:rPr>
          <w:rFonts w:ascii="Times" w:hAnsi="Times" w:cs="Monaco"/>
          <w:lang w:eastAsia="ja-JP"/>
        </w:rPr>
        <w:t xml:space="preserve">l?  </w:t>
      </w:r>
      <w:r w:rsidR="00EF0C2D" w:rsidRPr="00286BA6">
        <w:rPr>
          <w:rFonts w:ascii="Times" w:hAnsi="Times" w:cs="Monaco"/>
          <w:lang w:eastAsia="ja-JP"/>
        </w:rPr>
        <w:t xml:space="preserve">Is the association positive or negative?  </w:t>
      </w:r>
      <w:r w:rsidR="00F22EDC" w:rsidRPr="00286BA6">
        <w:rPr>
          <w:rFonts w:ascii="Times" w:hAnsi="Times" w:cs="Monaco"/>
          <w:lang w:eastAsia="ja-JP"/>
        </w:rPr>
        <w:t xml:space="preserve">Include the scatter plot with </w:t>
      </w:r>
      <w:r w:rsidRPr="00286BA6">
        <w:rPr>
          <w:rFonts w:ascii="Times" w:hAnsi="Times" w:cs="Monaco"/>
          <w:lang w:eastAsia="ja-JP"/>
        </w:rPr>
        <w:t>your answer</w:t>
      </w:r>
      <w:r w:rsidR="00EF0C2D" w:rsidRPr="00286BA6">
        <w:rPr>
          <w:rFonts w:ascii="Times" w:hAnsi="Times" w:cs="Monaco"/>
          <w:lang w:eastAsia="ja-JP"/>
        </w:rPr>
        <w:t>s</w:t>
      </w:r>
      <w:r w:rsidRPr="00286BA6">
        <w:rPr>
          <w:rFonts w:ascii="Times" w:hAnsi="Times" w:cs="Monaco"/>
          <w:lang w:eastAsia="ja-JP"/>
        </w:rPr>
        <w:t>.</w:t>
      </w:r>
    </w:p>
    <w:p w14:paraId="15BECE30" w14:textId="627DA519" w:rsidR="006C3814" w:rsidRPr="00286BA6" w:rsidRDefault="00FE5059" w:rsidP="00FE5059">
      <w:pPr>
        <w:pStyle w:val="ListParagraph"/>
        <w:numPr>
          <w:ilvl w:val="0"/>
          <w:numId w:val="31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eastAsia="ja-JP"/>
        </w:rPr>
        <w:t xml:space="preserve">Create a histogram of the residuals and a </w:t>
      </w:r>
      <w:proofErr w:type="spellStart"/>
      <w:r w:rsidRPr="00286BA6">
        <w:rPr>
          <w:rFonts w:ascii="Times" w:hAnsi="Times" w:cs="Monaco"/>
          <w:lang w:eastAsia="ja-JP"/>
        </w:rPr>
        <w:t>qqmath</w:t>
      </w:r>
      <w:proofErr w:type="spellEnd"/>
      <w:r w:rsidRPr="00286BA6">
        <w:rPr>
          <w:rFonts w:ascii="Times" w:hAnsi="Times" w:cs="Monaco"/>
          <w:lang w:eastAsia="ja-JP"/>
        </w:rPr>
        <w:t xml:space="preserve"> plot of the residuals.  Does it look like the normality assumption for a SLR mode</w:t>
      </w:r>
      <w:r w:rsidR="00F22EDC" w:rsidRPr="00286BA6">
        <w:rPr>
          <w:rFonts w:ascii="Times" w:hAnsi="Times" w:cs="Monaco"/>
          <w:lang w:eastAsia="ja-JP"/>
        </w:rPr>
        <w:t xml:space="preserve">l holds?  Include the plots with </w:t>
      </w:r>
      <w:r w:rsidRPr="00286BA6">
        <w:rPr>
          <w:rFonts w:ascii="Times" w:hAnsi="Times" w:cs="Monaco"/>
          <w:lang w:eastAsia="ja-JP"/>
        </w:rPr>
        <w:t>your answer.</w:t>
      </w:r>
    </w:p>
    <w:p w14:paraId="2C5FEF8A" w14:textId="6444B5C8" w:rsidR="00FE5059" w:rsidRPr="00286BA6" w:rsidRDefault="00FE5059" w:rsidP="00FE5059">
      <w:pPr>
        <w:pStyle w:val="ListParagraph"/>
        <w:numPr>
          <w:ilvl w:val="0"/>
          <w:numId w:val="31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eastAsia="ja-JP"/>
        </w:rPr>
        <w:t>Create</w:t>
      </w:r>
      <w:r w:rsidR="00F22EDC" w:rsidRPr="00286BA6">
        <w:rPr>
          <w:rFonts w:ascii="Times" w:hAnsi="Times" w:cs="Monaco"/>
          <w:lang w:eastAsia="ja-JP"/>
        </w:rPr>
        <w:t xml:space="preserve"> a residual plot of the residuals vs eruptions.  Does it look like the equal variance assumption holds?  Include the plot with your answer.</w:t>
      </w:r>
    </w:p>
    <w:p w14:paraId="4AAECA9B" w14:textId="2E9F8642" w:rsidR="00EF0C2D" w:rsidRPr="00286BA6" w:rsidRDefault="00EF0C2D" w:rsidP="00FE5059">
      <w:pPr>
        <w:pStyle w:val="ListParagraph"/>
        <w:numPr>
          <w:ilvl w:val="0"/>
          <w:numId w:val="31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eastAsia="ja-JP"/>
        </w:rPr>
        <w:t>Find the correlation coefficient.</w:t>
      </w:r>
    </w:p>
    <w:p w14:paraId="254AD182" w14:textId="34A5814A" w:rsidR="00574C82" w:rsidRPr="00286BA6" w:rsidRDefault="00574C82" w:rsidP="00FE5059">
      <w:pPr>
        <w:pStyle w:val="ListParagraph"/>
        <w:numPr>
          <w:ilvl w:val="0"/>
          <w:numId w:val="31"/>
        </w:numPr>
        <w:rPr>
          <w:rFonts w:ascii="Times" w:hAnsi="Times" w:cs="Monaco"/>
          <w:b/>
          <w:lang w:eastAsia="ja-JP"/>
        </w:rPr>
      </w:pPr>
      <w:r w:rsidRPr="00286BA6">
        <w:rPr>
          <w:rFonts w:ascii="Times" w:hAnsi="Times" w:cs="Monaco"/>
          <w:lang w:eastAsia="ja-JP"/>
        </w:rPr>
        <w:t>Find the estimated SLR model from this data.  Write it in the form</w:t>
      </w:r>
    </w:p>
    <w:p w14:paraId="42543C99" w14:textId="77777777" w:rsidR="00574C82" w:rsidRPr="00286BA6" w:rsidRDefault="00574C82" w:rsidP="00574C82">
      <w:pPr>
        <w:rPr>
          <w:rFonts w:ascii="Times" w:hAnsi="Times" w:cs="Monaco"/>
          <w:b/>
          <w:lang w:eastAsia="ja-JP"/>
        </w:rPr>
      </w:pPr>
    </w:p>
    <w:p w14:paraId="2544886A" w14:textId="10163A15" w:rsidR="00574C82" w:rsidRPr="00286BA6" w:rsidRDefault="00574C82" w:rsidP="00574C82">
      <w:pPr>
        <w:ind w:left="2160"/>
      </w:pPr>
      <w:r w:rsidRPr="00286BA6">
        <w:rPr>
          <w:rFonts w:ascii="Times" w:hAnsi="Times" w:cs="Monaco"/>
          <w:b/>
          <w:lang w:eastAsia="ja-JP"/>
        </w:rPr>
        <w:t xml:space="preserve">waiting = ? + ?*eruptions + </w:t>
      </w:r>
      <w:r w:rsidR="004F6870" w:rsidRPr="00674D5F">
        <w:rPr>
          <w:noProof/>
          <w:position w:val="-6"/>
        </w:rPr>
        <w:object w:dxaOrig="180" w:dyaOrig="220" w14:anchorId="7593F47E">
          <v:shape id="_x0000_i1026" type="#_x0000_t75" alt="" style="width:8.8pt;height:11.2pt;mso-width-percent:0;mso-height-percent:0;mso-width-percent:0;mso-height-percent:0" o:ole="">
            <v:imagedata r:id="rId66" o:title=""/>
          </v:shape>
          <o:OLEObject Type="Embed" ProgID="Equation.3" ShapeID="_x0000_i1026" DrawAspect="Content" ObjectID="_1647769273" r:id="rId67"/>
        </w:object>
      </w:r>
      <w:r w:rsidRPr="00286BA6">
        <w:t xml:space="preserve">, where </w:t>
      </w:r>
      <w:r w:rsidR="004F6870" w:rsidRPr="00757223">
        <w:rPr>
          <w:noProof/>
          <w:position w:val="-6"/>
        </w:rPr>
        <w:object w:dxaOrig="180" w:dyaOrig="220" w14:anchorId="52139467">
          <v:shape id="_x0000_i1025" type="#_x0000_t75" alt="" style="width:8.8pt;height:11.2pt;mso-width-percent:0;mso-height-percent:0;mso-width-percent:0;mso-height-percent:0" o:ole="">
            <v:imagedata r:id="rId66" o:title=""/>
          </v:shape>
          <o:OLEObject Type="Embed" ProgID="Equation.3" ShapeID="_x0000_i1025" DrawAspect="Content" ObjectID="_1647769274" r:id="rId68"/>
        </w:object>
      </w:r>
      <w:r w:rsidRPr="00286BA6">
        <w:t xml:space="preserve"> is N(0,?)</w:t>
      </w:r>
    </w:p>
    <w:p w14:paraId="09339EE8" w14:textId="77777777" w:rsidR="006C71D2" w:rsidRPr="00286BA6" w:rsidRDefault="006C71D2" w:rsidP="006C71D2">
      <w:pPr>
        <w:rPr>
          <w:rFonts w:ascii="Times" w:hAnsi="Times" w:cs="Monaco"/>
          <w:b/>
          <w:lang w:eastAsia="ja-JP"/>
        </w:rPr>
      </w:pPr>
    </w:p>
    <w:p w14:paraId="1C63D033" w14:textId="2E6E4FB0" w:rsidR="006C71D2" w:rsidRPr="00286BA6" w:rsidRDefault="006C71D2" w:rsidP="006C71D2">
      <w:pPr>
        <w:pStyle w:val="ListParagraph"/>
        <w:numPr>
          <w:ilvl w:val="0"/>
          <w:numId w:val="31"/>
        </w:numPr>
        <w:rPr>
          <w:rFonts w:ascii="Times" w:hAnsi="Times" w:cs="Monaco"/>
          <w:lang w:eastAsia="ja-JP"/>
        </w:rPr>
      </w:pPr>
      <w:r w:rsidRPr="00286BA6">
        <w:rPr>
          <w:rFonts w:ascii="Times" w:hAnsi="Times" w:cs="Monaco"/>
          <w:lang w:eastAsia="ja-JP"/>
        </w:rPr>
        <w:t>What percent of the variability in waiting time is explained by th</w:t>
      </w:r>
      <w:r w:rsidR="00CE5A81" w:rsidRPr="00286BA6">
        <w:rPr>
          <w:rFonts w:ascii="Times" w:hAnsi="Times" w:cs="Monaco"/>
          <w:lang w:eastAsia="ja-JP"/>
        </w:rPr>
        <w:t>e differences in eruption times?</w:t>
      </w:r>
    </w:p>
    <w:p w14:paraId="3C36E48F" w14:textId="77777777" w:rsidR="006C71D2" w:rsidRPr="00286BA6" w:rsidRDefault="006C71D2" w:rsidP="006C71D2">
      <w:pPr>
        <w:rPr>
          <w:rFonts w:ascii="Times" w:hAnsi="Times" w:cs="Monaco"/>
          <w:lang w:eastAsia="ja-JP"/>
        </w:rPr>
      </w:pPr>
    </w:p>
    <w:p w14:paraId="31E72527" w14:textId="77777777" w:rsidR="00FA6A5C" w:rsidRPr="00286BA6" w:rsidRDefault="00FA6A5C" w:rsidP="00FA6A5C">
      <w:pPr>
        <w:rPr>
          <w:rFonts w:ascii="Times" w:hAnsi="Times" w:cs="Monaco"/>
          <w:b/>
          <w:lang w:eastAsia="ja-JP"/>
        </w:rPr>
      </w:pPr>
    </w:p>
    <w:p w14:paraId="11A07313" w14:textId="77777777" w:rsidR="00FA6A5C" w:rsidRPr="00286BA6" w:rsidRDefault="00FA6A5C" w:rsidP="00FA6A5C">
      <w:pPr>
        <w:rPr>
          <w:rFonts w:ascii="Times" w:hAnsi="Times" w:cs="Monaco"/>
          <w:lang w:eastAsia="ja-JP"/>
        </w:rPr>
      </w:pPr>
    </w:p>
    <w:p w14:paraId="6A483B8A" w14:textId="77777777" w:rsidR="008E7657" w:rsidRPr="00286BA6" w:rsidRDefault="008E7657" w:rsidP="00302C6B">
      <w:pPr>
        <w:rPr>
          <w:rFonts w:ascii="Times" w:hAnsi="Times"/>
        </w:rPr>
      </w:pPr>
    </w:p>
    <w:p w14:paraId="16D662B9" w14:textId="77777777" w:rsidR="00286BA6" w:rsidRPr="00286BA6" w:rsidRDefault="00286BA6">
      <w:pPr>
        <w:rPr>
          <w:rFonts w:ascii="Times" w:hAnsi="Times"/>
        </w:rPr>
      </w:pPr>
    </w:p>
    <w:sectPr w:rsidR="00286BA6" w:rsidRPr="00286BA6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1DB"/>
    <w:multiLevelType w:val="hybridMultilevel"/>
    <w:tmpl w:val="B150CA5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905FA"/>
    <w:multiLevelType w:val="hybridMultilevel"/>
    <w:tmpl w:val="15C46922"/>
    <w:lvl w:ilvl="0" w:tplc="957EAF8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87EB5"/>
    <w:multiLevelType w:val="hybridMultilevel"/>
    <w:tmpl w:val="C7E2B3D4"/>
    <w:lvl w:ilvl="0" w:tplc="F83225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645D"/>
    <w:multiLevelType w:val="hybridMultilevel"/>
    <w:tmpl w:val="D5B03F88"/>
    <w:lvl w:ilvl="0" w:tplc="FCF28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D7A6F"/>
    <w:multiLevelType w:val="hybridMultilevel"/>
    <w:tmpl w:val="362E036A"/>
    <w:lvl w:ilvl="0" w:tplc="0CCEBB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A2675"/>
    <w:multiLevelType w:val="hybridMultilevel"/>
    <w:tmpl w:val="A260AD86"/>
    <w:lvl w:ilvl="0" w:tplc="B172E6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E6EEA"/>
    <w:multiLevelType w:val="hybridMultilevel"/>
    <w:tmpl w:val="25D8333C"/>
    <w:lvl w:ilvl="0" w:tplc="2F94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46A9E"/>
    <w:multiLevelType w:val="hybridMultilevel"/>
    <w:tmpl w:val="D9F4F706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5114C"/>
    <w:multiLevelType w:val="hybridMultilevel"/>
    <w:tmpl w:val="4A90E9E4"/>
    <w:lvl w:ilvl="0" w:tplc="BEE4CFC4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51E80"/>
    <w:multiLevelType w:val="hybridMultilevel"/>
    <w:tmpl w:val="7B5029FC"/>
    <w:lvl w:ilvl="0" w:tplc="C9C08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AF4C9D"/>
    <w:multiLevelType w:val="hybridMultilevel"/>
    <w:tmpl w:val="861679E4"/>
    <w:lvl w:ilvl="0" w:tplc="7780F9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8256A"/>
    <w:multiLevelType w:val="hybridMultilevel"/>
    <w:tmpl w:val="2A78857E"/>
    <w:lvl w:ilvl="0" w:tplc="30F0E1E8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70FB8"/>
    <w:multiLevelType w:val="hybridMultilevel"/>
    <w:tmpl w:val="C548E3AA"/>
    <w:lvl w:ilvl="0" w:tplc="6A60592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941A8"/>
    <w:multiLevelType w:val="hybridMultilevel"/>
    <w:tmpl w:val="4C220CB0"/>
    <w:lvl w:ilvl="0" w:tplc="32A8D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D929B5"/>
    <w:multiLevelType w:val="hybridMultilevel"/>
    <w:tmpl w:val="42BA3346"/>
    <w:lvl w:ilvl="0" w:tplc="EBD4BA00">
      <w:start w:val="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51442"/>
    <w:multiLevelType w:val="hybridMultilevel"/>
    <w:tmpl w:val="4BEE57A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39284D"/>
    <w:multiLevelType w:val="hybridMultilevel"/>
    <w:tmpl w:val="F39C4D3E"/>
    <w:lvl w:ilvl="0" w:tplc="5AAE1E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66122"/>
    <w:multiLevelType w:val="hybridMultilevel"/>
    <w:tmpl w:val="13D04F80"/>
    <w:lvl w:ilvl="0" w:tplc="31A86B2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5D49E8"/>
    <w:multiLevelType w:val="hybridMultilevel"/>
    <w:tmpl w:val="35AE9D56"/>
    <w:lvl w:ilvl="0" w:tplc="0F6635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552302"/>
    <w:multiLevelType w:val="hybridMultilevel"/>
    <w:tmpl w:val="5DEA5C36"/>
    <w:lvl w:ilvl="0" w:tplc="04882ED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F2BA0"/>
    <w:multiLevelType w:val="hybridMultilevel"/>
    <w:tmpl w:val="A47CB01A"/>
    <w:lvl w:ilvl="0" w:tplc="876842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81BD9"/>
    <w:multiLevelType w:val="hybridMultilevel"/>
    <w:tmpl w:val="BDCE1CD4"/>
    <w:lvl w:ilvl="0" w:tplc="1C6EF2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416B80"/>
    <w:multiLevelType w:val="hybridMultilevel"/>
    <w:tmpl w:val="CF4AC206"/>
    <w:lvl w:ilvl="0" w:tplc="9A507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E97A2A"/>
    <w:multiLevelType w:val="hybridMultilevel"/>
    <w:tmpl w:val="80C69900"/>
    <w:lvl w:ilvl="0" w:tplc="559A6A32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32031"/>
    <w:multiLevelType w:val="hybridMultilevel"/>
    <w:tmpl w:val="34029C14"/>
    <w:lvl w:ilvl="0" w:tplc="8B9A29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F1217"/>
    <w:multiLevelType w:val="hybridMultilevel"/>
    <w:tmpl w:val="76226DDA"/>
    <w:lvl w:ilvl="0" w:tplc="0BDA2CFE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D23C3"/>
    <w:multiLevelType w:val="hybridMultilevel"/>
    <w:tmpl w:val="220CB07C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4F2CB3"/>
    <w:multiLevelType w:val="hybridMultilevel"/>
    <w:tmpl w:val="E2E4E3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5625"/>
    <w:multiLevelType w:val="hybridMultilevel"/>
    <w:tmpl w:val="E61C6AFA"/>
    <w:lvl w:ilvl="0" w:tplc="390A7F1C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A6CF1"/>
    <w:multiLevelType w:val="hybridMultilevel"/>
    <w:tmpl w:val="24ECCBA2"/>
    <w:lvl w:ilvl="0" w:tplc="C218A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3F7656"/>
    <w:multiLevelType w:val="hybridMultilevel"/>
    <w:tmpl w:val="590A288E"/>
    <w:lvl w:ilvl="0" w:tplc="74BE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"/>
  </w:num>
  <w:num w:numId="3">
    <w:abstractNumId w:val="23"/>
  </w:num>
  <w:num w:numId="4">
    <w:abstractNumId w:val="6"/>
  </w:num>
  <w:num w:numId="5">
    <w:abstractNumId w:val="29"/>
  </w:num>
  <w:num w:numId="6">
    <w:abstractNumId w:val="13"/>
  </w:num>
  <w:num w:numId="7">
    <w:abstractNumId w:val="26"/>
  </w:num>
  <w:num w:numId="8">
    <w:abstractNumId w:val="17"/>
  </w:num>
  <w:num w:numId="9">
    <w:abstractNumId w:val="14"/>
  </w:num>
  <w:num w:numId="10">
    <w:abstractNumId w:val="11"/>
  </w:num>
  <w:num w:numId="11">
    <w:abstractNumId w:val="5"/>
  </w:num>
  <w:num w:numId="12">
    <w:abstractNumId w:val="28"/>
  </w:num>
  <w:num w:numId="13">
    <w:abstractNumId w:val="25"/>
  </w:num>
  <w:num w:numId="14">
    <w:abstractNumId w:val="18"/>
  </w:num>
  <w:num w:numId="15">
    <w:abstractNumId w:val="4"/>
  </w:num>
  <w:num w:numId="16">
    <w:abstractNumId w:val="30"/>
  </w:num>
  <w:num w:numId="17">
    <w:abstractNumId w:val="0"/>
  </w:num>
  <w:num w:numId="18">
    <w:abstractNumId w:val="8"/>
  </w:num>
  <w:num w:numId="19">
    <w:abstractNumId w:val="7"/>
  </w:num>
  <w:num w:numId="20">
    <w:abstractNumId w:val="15"/>
  </w:num>
  <w:num w:numId="21">
    <w:abstractNumId w:val="16"/>
  </w:num>
  <w:num w:numId="22">
    <w:abstractNumId w:val="27"/>
  </w:num>
  <w:num w:numId="23">
    <w:abstractNumId w:val="3"/>
  </w:num>
  <w:num w:numId="24">
    <w:abstractNumId w:val="12"/>
  </w:num>
  <w:num w:numId="25">
    <w:abstractNumId w:val="19"/>
  </w:num>
  <w:num w:numId="26">
    <w:abstractNumId w:val="20"/>
  </w:num>
  <w:num w:numId="27">
    <w:abstractNumId w:val="10"/>
  </w:num>
  <w:num w:numId="28">
    <w:abstractNumId w:val="21"/>
  </w:num>
  <w:num w:numId="29">
    <w:abstractNumId w:val="1"/>
  </w:num>
  <w:num w:numId="30">
    <w:abstractNumId w:val="9"/>
  </w:num>
  <w:num w:numId="31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04F6C"/>
    <w:rsid w:val="0002147D"/>
    <w:rsid w:val="00022234"/>
    <w:rsid w:val="00024339"/>
    <w:rsid w:val="00030F6C"/>
    <w:rsid w:val="00046AF2"/>
    <w:rsid w:val="00046D31"/>
    <w:rsid w:val="00054596"/>
    <w:rsid w:val="00060E7B"/>
    <w:rsid w:val="000613DD"/>
    <w:rsid w:val="000640FC"/>
    <w:rsid w:val="00064ED2"/>
    <w:rsid w:val="0006670F"/>
    <w:rsid w:val="0008094D"/>
    <w:rsid w:val="0008350C"/>
    <w:rsid w:val="00093BE3"/>
    <w:rsid w:val="000A4FD0"/>
    <w:rsid w:val="000A504E"/>
    <w:rsid w:val="000A74A3"/>
    <w:rsid w:val="000B01CE"/>
    <w:rsid w:val="000C2857"/>
    <w:rsid w:val="000C4A28"/>
    <w:rsid w:val="000C54A3"/>
    <w:rsid w:val="000E7045"/>
    <w:rsid w:val="000F6D8D"/>
    <w:rsid w:val="00113960"/>
    <w:rsid w:val="00115715"/>
    <w:rsid w:val="001255D6"/>
    <w:rsid w:val="001257A6"/>
    <w:rsid w:val="00131A73"/>
    <w:rsid w:val="00133B32"/>
    <w:rsid w:val="00134C15"/>
    <w:rsid w:val="00141450"/>
    <w:rsid w:val="001420E1"/>
    <w:rsid w:val="001425BB"/>
    <w:rsid w:val="001443BB"/>
    <w:rsid w:val="00144647"/>
    <w:rsid w:val="001460AB"/>
    <w:rsid w:val="00151540"/>
    <w:rsid w:val="00153256"/>
    <w:rsid w:val="00157335"/>
    <w:rsid w:val="001622F8"/>
    <w:rsid w:val="00174525"/>
    <w:rsid w:val="00180F7F"/>
    <w:rsid w:val="00181584"/>
    <w:rsid w:val="001846CF"/>
    <w:rsid w:val="00184878"/>
    <w:rsid w:val="00192F80"/>
    <w:rsid w:val="001940F3"/>
    <w:rsid w:val="00194862"/>
    <w:rsid w:val="001A2B70"/>
    <w:rsid w:val="001A2EBD"/>
    <w:rsid w:val="001A546C"/>
    <w:rsid w:val="001C3662"/>
    <w:rsid w:val="001D16B5"/>
    <w:rsid w:val="001D4E68"/>
    <w:rsid w:val="001D53C0"/>
    <w:rsid w:val="001D5D0C"/>
    <w:rsid w:val="001D63D0"/>
    <w:rsid w:val="001E1321"/>
    <w:rsid w:val="001E336F"/>
    <w:rsid w:val="001F285C"/>
    <w:rsid w:val="001F7BFA"/>
    <w:rsid w:val="002048FE"/>
    <w:rsid w:val="002051CB"/>
    <w:rsid w:val="00213FCE"/>
    <w:rsid w:val="0021761A"/>
    <w:rsid w:val="00220456"/>
    <w:rsid w:val="00220C00"/>
    <w:rsid w:val="002215A4"/>
    <w:rsid w:val="002223DE"/>
    <w:rsid w:val="002265A9"/>
    <w:rsid w:val="00226B07"/>
    <w:rsid w:val="00226E95"/>
    <w:rsid w:val="00235E1C"/>
    <w:rsid w:val="002409BB"/>
    <w:rsid w:val="00242185"/>
    <w:rsid w:val="00256CF1"/>
    <w:rsid w:val="002634DC"/>
    <w:rsid w:val="00263EE2"/>
    <w:rsid w:val="0027525C"/>
    <w:rsid w:val="00282EAE"/>
    <w:rsid w:val="00284586"/>
    <w:rsid w:val="00284914"/>
    <w:rsid w:val="00285838"/>
    <w:rsid w:val="002864D3"/>
    <w:rsid w:val="00286BA6"/>
    <w:rsid w:val="00287DD8"/>
    <w:rsid w:val="00290082"/>
    <w:rsid w:val="00292B23"/>
    <w:rsid w:val="002953CF"/>
    <w:rsid w:val="00295FA2"/>
    <w:rsid w:val="002A6507"/>
    <w:rsid w:val="002A6C17"/>
    <w:rsid w:val="002C67CA"/>
    <w:rsid w:val="002C7139"/>
    <w:rsid w:val="002E2ABF"/>
    <w:rsid w:val="002E3DF0"/>
    <w:rsid w:val="002E4382"/>
    <w:rsid w:val="002E7AE7"/>
    <w:rsid w:val="002F0FE9"/>
    <w:rsid w:val="002F2255"/>
    <w:rsid w:val="002F4700"/>
    <w:rsid w:val="002F5B5A"/>
    <w:rsid w:val="002F7D62"/>
    <w:rsid w:val="00300AF1"/>
    <w:rsid w:val="00302C6B"/>
    <w:rsid w:val="003032DC"/>
    <w:rsid w:val="00304E02"/>
    <w:rsid w:val="00304FD6"/>
    <w:rsid w:val="00315EFF"/>
    <w:rsid w:val="00320622"/>
    <w:rsid w:val="00320B9A"/>
    <w:rsid w:val="00321273"/>
    <w:rsid w:val="003238EA"/>
    <w:rsid w:val="003319D9"/>
    <w:rsid w:val="00332143"/>
    <w:rsid w:val="0033399A"/>
    <w:rsid w:val="003451DF"/>
    <w:rsid w:val="00346797"/>
    <w:rsid w:val="00346B32"/>
    <w:rsid w:val="003539E1"/>
    <w:rsid w:val="00360275"/>
    <w:rsid w:val="003644AF"/>
    <w:rsid w:val="00367FB8"/>
    <w:rsid w:val="003705B3"/>
    <w:rsid w:val="00372A9A"/>
    <w:rsid w:val="003801DF"/>
    <w:rsid w:val="00383655"/>
    <w:rsid w:val="00390A0F"/>
    <w:rsid w:val="0039341A"/>
    <w:rsid w:val="00395124"/>
    <w:rsid w:val="003A135A"/>
    <w:rsid w:val="003A2595"/>
    <w:rsid w:val="003A25F0"/>
    <w:rsid w:val="003C04F1"/>
    <w:rsid w:val="003C2BC7"/>
    <w:rsid w:val="003C4432"/>
    <w:rsid w:val="003C577B"/>
    <w:rsid w:val="003C5CE6"/>
    <w:rsid w:val="003C69B7"/>
    <w:rsid w:val="003D5E7F"/>
    <w:rsid w:val="003E05F8"/>
    <w:rsid w:val="003E4E58"/>
    <w:rsid w:val="003E788E"/>
    <w:rsid w:val="00400451"/>
    <w:rsid w:val="00403835"/>
    <w:rsid w:val="004100E8"/>
    <w:rsid w:val="00410B00"/>
    <w:rsid w:val="00416696"/>
    <w:rsid w:val="00417987"/>
    <w:rsid w:val="004203CA"/>
    <w:rsid w:val="00422578"/>
    <w:rsid w:val="00435DD6"/>
    <w:rsid w:val="00437208"/>
    <w:rsid w:val="0045164B"/>
    <w:rsid w:val="0045543C"/>
    <w:rsid w:val="00455CA8"/>
    <w:rsid w:val="00456B02"/>
    <w:rsid w:val="0046471E"/>
    <w:rsid w:val="00464F3F"/>
    <w:rsid w:val="00465F3D"/>
    <w:rsid w:val="004667CB"/>
    <w:rsid w:val="00477894"/>
    <w:rsid w:val="004860B1"/>
    <w:rsid w:val="00486A84"/>
    <w:rsid w:val="00486FDA"/>
    <w:rsid w:val="0048706F"/>
    <w:rsid w:val="00490359"/>
    <w:rsid w:val="0049374C"/>
    <w:rsid w:val="004A5976"/>
    <w:rsid w:val="004B502F"/>
    <w:rsid w:val="004D07A0"/>
    <w:rsid w:val="004E7B4F"/>
    <w:rsid w:val="004F3633"/>
    <w:rsid w:val="004F40E3"/>
    <w:rsid w:val="004F6870"/>
    <w:rsid w:val="00502073"/>
    <w:rsid w:val="00503762"/>
    <w:rsid w:val="00511243"/>
    <w:rsid w:val="00512017"/>
    <w:rsid w:val="0051211A"/>
    <w:rsid w:val="00512DDB"/>
    <w:rsid w:val="005156A7"/>
    <w:rsid w:val="00515D32"/>
    <w:rsid w:val="00520D24"/>
    <w:rsid w:val="0052140E"/>
    <w:rsid w:val="005316AC"/>
    <w:rsid w:val="00531BE3"/>
    <w:rsid w:val="005333E2"/>
    <w:rsid w:val="00536D36"/>
    <w:rsid w:val="005416E0"/>
    <w:rsid w:val="00541C44"/>
    <w:rsid w:val="00542158"/>
    <w:rsid w:val="005444EC"/>
    <w:rsid w:val="00552CD5"/>
    <w:rsid w:val="00553995"/>
    <w:rsid w:val="00553BF7"/>
    <w:rsid w:val="00554AB3"/>
    <w:rsid w:val="00561067"/>
    <w:rsid w:val="00566964"/>
    <w:rsid w:val="00574C82"/>
    <w:rsid w:val="0058182F"/>
    <w:rsid w:val="005857FF"/>
    <w:rsid w:val="0058611E"/>
    <w:rsid w:val="005903FB"/>
    <w:rsid w:val="005907B0"/>
    <w:rsid w:val="0059220D"/>
    <w:rsid w:val="00596FC5"/>
    <w:rsid w:val="005A3FAE"/>
    <w:rsid w:val="005B1808"/>
    <w:rsid w:val="005B3BE6"/>
    <w:rsid w:val="005B6F1A"/>
    <w:rsid w:val="005B718A"/>
    <w:rsid w:val="005C37BB"/>
    <w:rsid w:val="005C5183"/>
    <w:rsid w:val="005C66DC"/>
    <w:rsid w:val="005D08AA"/>
    <w:rsid w:val="005D184C"/>
    <w:rsid w:val="005D359D"/>
    <w:rsid w:val="005D429C"/>
    <w:rsid w:val="005D510C"/>
    <w:rsid w:val="005D7703"/>
    <w:rsid w:val="005E3073"/>
    <w:rsid w:val="005E5474"/>
    <w:rsid w:val="005F5B5B"/>
    <w:rsid w:val="005F6F3A"/>
    <w:rsid w:val="00601A5C"/>
    <w:rsid w:val="00604C8A"/>
    <w:rsid w:val="00607A73"/>
    <w:rsid w:val="0061377D"/>
    <w:rsid w:val="006153CF"/>
    <w:rsid w:val="00620739"/>
    <w:rsid w:val="00621502"/>
    <w:rsid w:val="00622FE0"/>
    <w:rsid w:val="00632B6F"/>
    <w:rsid w:val="00634052"/>
    <w:rsid w:val="00635190"/>
    <w:rsid w:val="006375BA"/>
    <w:rsid w:val="006556D7"/>
    <w:rsid w:val="006571F7"/>
    <w:rsid w:val="0065784C"/>
    <w:rsid w:val="006620F2"/>
    <w:rsid w:val="006701F8"/>
    <w:rsid w:val="00681054"/>
    <w:rsid w:val="00681344"/>
    <w:rsid w:val="00682F80"/>
    <w:rsid w:val="006839EC"/>
    <w:rsid w:val="00685111"/>
    <w:rsid w:val="00696EE2"/>
    <w:rsid w:val="00696F4F"/>
    <w:rsid w:val="006A2A23"/>
    <w:rsid w:val="006B04D9"/>
    <w:rsid w:val="006B583E"/>
    <w:rsid w:val="006C3814"/>
    <w:rsid w:val="006C564B"/>
    <w:rsid w:val="006C71D2"/>
    <w:rsid w:val="006D392A"/>
    <w:rsid w:val="006D75E5"/>
    <w:rsid w:val="006E26F9"/>
    <w:rsid w:val="006E557B"/>
    <w:rsid w:val="006E7F76"/>
    <w:rsid w:val="006F0790"/>
    <w:rsid w:val="006F0FDE"/>
    <w:rsid w:val="006F36B3"/>
    <w:rsid w:val="00707047"/>
    <w:rsid w:val="00710AD1"/>
    <w:rsid w:val="00712F22"/>
    <w:rsid w:val="00713593"/>
    <w:rsid w:val="00721188"/>
    <w:rsid w:val="007228C4"/>
    <w:rsid w:val="00743D76"/>
    <w:rsid w:val="007454B0"/>
    <w:rsid w:val="00750479"/>
    <w:rsid w:val="0075632D"/>
    <w:rsid w:val="00757223"/>
    <w:rsid w:val="00760638"/>
    <w:rsid w:val="007629B7"/>
    <w:rsid w:val="00764847"/>
    <w:rsid w:val="00766E9A"/>
    <w:rsid w:val="007744AF"/>
    <w:rsid w:val="007745DD"/>
    <w:rsid w:val="007839A3"/>
    <w:rsid w:val="007869F4"/>
    <w:rsid w:val="00794946"/>
    <w:rsid w:val="007A041B"/>
    <w:rsid w:val="007B5460"/>
    <w:rsid w:val="007B5ED5"/>
    <w:rsid w:val="007C51A4"/>
    <w:rsid w:val="007C5A08"/>
    <w:rsid w:val="007D20BD"/>
    <w:rsid w:val="007D57E3"/>
    <w:rsid w:val="007E0E51"/>
    <w:rsid w:val="007E2C81"/>
    <w:rsid w:val="007E53F1"/>
    <w:rsid w:val="007E64F3"/>
    <w:rsid w:val="007F7F5A"/>
    <w:rsid w:val="00801E93"/>
    <w:rsid w:val="008074C5"/>
    <w:rsid w:val="00807E3B"/>
    <w:rsid w:val="00812A98"/>
    <w:rsid w:val="008133E8"/>
    <w:rsid w:val="0081614F"/>
    <w:rsid w:val="008248EE"/>
    <w:rsid w:val="008277B9"/>
    <w:rsid w:val="00831B51"/>
    <w:rsid w:val="00833186"/>
    <w:rsid w:val="00834509"/>
    <w:rsid w:val="00851E05"/>
    <w:rsid w:val="00852A7D"/>
    <w:rsid w:val="00853933"/>
    <w:rsid w:val="008562BF"/>
    <w:rsid w:val="00881596"/>
    <w:rsid w:val="008835D7"/>
    <w:rsid w:val="0088550E"/>
    <w:rsid w:val="00893B51"/>
    <w:rsid w:val="00896CAD"/>
    <w:rsid w:val="00897AE7"/>
    <w:rsid w:val="008A3E88"/>
    <w:rsid w:val="008B12D4"/>
    <w:rsid w:val="008B3BE5"/>
    <w:rsid w:val="008B6957"/>
    <w:rsid w:val="008C5AE2"/>
    <w:rsid w:val="008D0FF0"/>
    <w:rsid w:val="008D212A"/>
    <w:rsid w:val="008D25DB"/>
    <w:rsid w:val="008D428C"/>
    <w:rsid w:val="008E2D9D"/>
    <w:rsid w:val="008E412C"/>
    <w:rsid w:val="008E440D"/>
    <w:rsid w:val="008E7657"/>
    <w:rsid w:val="008F7291"/>
    <w:rsid w:val="00913F7D"/>
    <w:rsid w:val="00914DA3"/>
    <w:rsid w:val="00926290"/>
    <w:rsid w:val="0093221C"/>
    <w:rsid w:val="009379B2"/>
    <w:rsid w:val="00937DB6"/>
    <w:rsid w:val="009408D3"/>
    <w:rsid w:val="009428E8"/>
    <w:rsid w:val="00942E3B"/>
    <w:rsid w:val="00943AF4"/>
    <w:rsid w:val="00945D17"/>
    <w:rsid w:val="00947423"/>
    <w:rsid w:val="00947EE8"/>
    <w:rsid w:val="00950081"/>
    <w:rsid w:val="0095336F"/>
    <w:rsid w:val="009550A7"/>
    <w:rsid w:val="009601CA"/>
    <w:rsid w:val="009618B8"/>
    <w:rsid w:val="00966F57"/>
    <w:rsid w:val="0097425E"/>
    <w:rsid w:val="00976547"/>
    <w:rsid w:val="00981DA0"/>
    <w:rsid w:val="009834CB"/>
    <w:rsid w:val="00991324"/>
    <w:rsid w:val="009921BC"/>
    <w:rsid w:val="00996169"/>
    <w:rsid w:val="00996A73"/>
    <w:rsid w:val="009A12B7"/>
    <w:rsid w:val="009A1355"/>
    <w:rsid w:val="009A635D"/>
    <w:rsid w:val="009B057B"/>
    <w:rsid w:val="009B0CA6"/>
    <w:rsid w:val="009B301F"/>
    <w:rsid w:val="009B40CB"/>
    <w:rsid w:val="009B52B9"/>
    <w:rsid w:val="009B5DF1"/>
    <w:rsid w:val="009C678C"/>
    <w:rsid w:val="009D0FCE"/>
    <w:rsid w:val="009D4BAF"/>
    <w:rsid w:val="009D6C7B"/>
    <w:rsid w:val="009D7214"/>
    <w:rsid w:val="00A016AA"/>
    <w:rsid w:val="00A10DC4"/>
    <w:rsid w:val="00A14CEB"/>
    <w:rsid w:val="00A15B23"/>
    <w:rsid w:val="00A31423"/>
    <w:rsid w:val="00A40930"/>
    <w:rsid w:val="00A4527E"/>
    <w:rsid w:val="00A50E83"/>
    <w:rsid w:val="00A53823"/>
    <w:rsid w:val="00A5471E"/>
    <w:rsid w:val="00A601F3"/>
    <w:rsid w:val="00A613D6"/>
    <w:rsid w:val="00A61B8C"/>
    <w:rsid w:val="00A62FD7"/>
    <w:rsid w:val="00A64412"/>
    <w:rsid w:val="00A65BA8"/>
    <w:rsid w:val="00A662A9"/>
    <w:rsid w:val="00A674D1"/>
    <w:rsid w:val="00A70EBA"/>
    <w:rsid w:val="00A7470B"/>
    <w:rsid w:val="00A75DEB"/>
    <w:rsid w:val="00A80215"/>
    <w:rsid w:val="00A80BA7"/>
    <w:rsid w:val="00A833A2"/>
    <w:rsid w:val="00A844F5"/>
    <w:rsid w:val="00A86796"/>
    <w:rsid w:val="00A944C6"/>
    <w:rsid w:val="00A9629D"/>
    <w:rsid w:val="00AA1DE8"/>
    <w:rsid w:val="00AA4F16"/>
    <w:rsid w:val="00AB2583"/>
    <w:rsid w:val="00AB551B"/>
    <w:rsid w:val="00AC5387"/>
    <w:rsid w:val="00AC5CD8"/>
    <w:rsid w:val="00AD2DF2"/>
    <w:rsid w:val="00AE6375"/>
    <w:rsid w:val="00AE64E4"/>
    <w:rsid w:val="00AE66FD"/>
    <w:rsid w:val="00AF1FA6"/>
    <w:rsid w:val="00B01A6A"/>
    <w:rsid w:val="00B02534"/>
    <w:rsid w:val="00B0474A"/>
    <w:rsid w:val="00B13D39"/>
    <w:rsid w:val="00B1597B"/>
    <w:rsid w:val="00B17DAA"/>
    <w:rsid w:val="00B22818"/>
    <w:rsid w:val="00B229D8"/>
    <w:rsid w:val="00B23D20"/>
    <w:rsid w:val="00B313A0"/>
    <w:rsid w:val="00B35A11"/>
    <w:rsid w:val="00B42259"/>
    <w:rsid w:val="00B42C9E"/>
    <w:rsid w:val="00B500C7"/>
    <w:rsid w:val="00B6314A"/>
    <w:rsid w:val="00B66E48"/>
    <w:rsid w:val="00B71099"/>
    <w:rsid w:val="00B74A88"/>
    <w:rsid w:val="00B80C7E"/>
    <w:rsid w:val="00B85D5C"/>
    <w:rsid w:val="00B97FE9"/>
    <w:rsid w:val="00BA4311"/>
    <w:rsid w:val="00BB2AD8"/>
    <w:rsid w:val="00BB45F0"/>
    <w:rsid w:val="00BC5576"/>
    <w:rsid w:val="00BC5FC0"/>
    <w:rsid w:val="00BC5FFB"/>
    <w:rsid w:val="00BC68D7"/>
    <w:rsid w:val="00BD1F22"/>
    <w:rsid w:val="00BE0B22"/>
    <w:rsid w:val="00BE32D3"/>
    <w:rsid w:val="00BE3B5A"/>
    <w:rsid w:val="00BF3948"/>
    <w:rsid w:val="00BF3B5F"/>
    <w:rsid w:val="00BF5433"/>
    <w:rsid w:val="00BF55DE"/>
    <w:rsid w:val="00C10978"/>
    <w:rsid w:val="00C12B56"/>
    <w:rsid w:val="00C16A1C"/>
    <w:rsid w:val="00C1725F"/>
    <w:rsid w:val="00C249B1"/>
    <w:rsid w:val="00C334ED"/>
    <w:rsid w:val="00C347C2"/>
    <w:rsid w:val="00C36678"/>
    <w:rsid w:val="00C37D3A"/>
    <w:rsid w:val="00C52FC9"/>
    <w:rsid w:val="00C60693"/>
    <w:rsid w:val="00C66894"/>
    <w:rsid w:val="00C70CBB"/>
    <w:rsid w:val="00C711F2"/>
    <w:rsid w:val="00C744C9"/>
    <w:rsid w:val="00C760FB"/>
    <w:rsid w:val="00C77CCC"/>
    <w:rsid w:val="00C91E46"/>
    <w:rsid w:val="00C93EAE"/>
    <w:rsid w:val="00CA5BD7"/>
    <w:rsid w:val="00CA6C52"/>
    <w:rsid w:val="00CB5C89"/>
    <w:rsid w:val="00CB7EE7"/>
    <w:rsid w:val="00CD1149"/>
    <w:rsid w:val="00CD5227"/>
    <w:rsid w:val="00CE46DB"/>
    <w:rsid w:val="00CE5A81"/>
    <w:rsid w:val="00CF7E8C"/>
    <w:rsid w:val="00D02C27"/>
    <w:rsid w:val="00D0323F"/>
    <w:rsid w:val="00D03493"/>
    <w:rsid w:val="00D2739D"/>
    <w:rsid w:val="00D307DD"/>
    <w:rsid w:val="00D32E09"/>
    <w:rsid w:val="00D4183F"/>
    <w:rsid w:val="00D44B66"/>
    <w:rsid w:val="00D6025D"/>
    <w:rsid w:val="00D62C15"/>
    <w:rsid w:val="00D745D9"/>
    <w:rsid w:val="00D77F40"/>
    <w:rsid w:val="00D81FDF"/>
    <w:rsid w:val="00D824B4"/>
    <w:rsid w:val="00D90872"/>
    <w:rsid w:val="00D913C9"/>
    <w:rsid w:val="00D96E1E"/>
    <w:rsid w:val="00DA2D1C"/>
    <w:rsid w:val="00DC422F"/>
    <w:rsid w:val="00DD42AA"/>
    <w:rsid w:val="00DD4FA1"/>
    <w:rsid w:val="00DD5D38"/>
    <w:rsid w:val="00DE2F61"/>
    <w:rsid w:val="00DE6E45"/>
    <w:rsid w:val="00DF00A1"/>
    <w:rsid w:val="00DF2B33"/>
    <w:rsid w:val="00DF422D"/>
    <w:rsid w:val="00E12EBB"/>
    <w:rsid w:val="00E13645"/>
    <w:rsid w:val="00E13CD9"/>
    <w:rsid w:val="00E22484"/>
    <w:rsid w:val="00E24D6B"/>
    <w:rsid w:val="00E3481A"/>
    <w:rsid w:val="00E3580A"/>
    <w:rsid w:val="00E42227"/>
    <w:rsid w:val="00E53C34"/>
    <w:rsid w:val="00E53CF5"/>
    <w:rsid w:val="00E558E7"/>
    <w:rsid w:val="00E57538"/>
    <w:rsid w:val="00E635CB"/>
    <w:rsid w:val="00E66961"/>
    <w:rsid w:val="00E73F36"/>
    <w:rsid w:val="00E74E9C"/>
    <w:rsid w:val="00E81360"/>
    <w:rsid w:val="00E82AB3"/>
    <w:rsid w:val="00E84AE1"/>
    <w:rsid w:val="00E851C1"/>
    <w:rsid w:val="00E919D8"/>
    <w:rsid w:val="00E9294C"/>
    <w:rsid w:val="00E92A7F"/>
    <w:rsid w:val="00E963E5"/>
    <w:rsid w:val="00EA0C8E"/>
    <w:rsid w:val="00EA396B"/>
    <w:rsid w:val="00EA4CD0"/>
    <w:rsid w:val="00EB1BC3"/>
    <w:rsid w:val="00EB6A7F"/>
    <w:rsid w:val="00EB75CC"/>
    <w:rsid w:val="00EB7A59"/>
    <w:rsid w:val="00EC6730"/>
    <w:rsid w:val="00ED1ABC"/>
    <w:rsid w:val="00ED4CFD"/>
    <w:rsid w:val="00ED6F8A"/>
    <w:rsid w:val="00EE04BA"/>
    <w:rsid w:val="00EE260A"/>
    <w:rsid w:val="00EE4FF7"/>
    <w:rsid w:val="00EE5475"/>
    <w:rsid w:val="00EE577C"/>
    <w:rsid w:val="00EF0C2D"/>
    <w:rsid w:val="00EF4375"/>
    <w:rsid w:val="00F10359"/>
    <w:rsid w:val="00F12019"/>
    <w:rsid w:val="00F13C35"/>
    <w:rsid w:val="00F16408"/>
    <w:rsid w:val="00F22368"/>
    <w:rsid w:val="00F22EDC"/>
    <w:rsid w:val="00F31533"/>
    <w:rsid w:val="00F40326"/>
    <w:rsid w:val="00F415D1"/>
    <w:rsid w:val="00F46214"/>
    <w:rsid w:val="00F60D9F"/>
    <w:rsid w:val="00F6428D"/>
    <w:rsid w:val="00F6483A"/>
    <w:rsid w:val="00F6547C"/>
    <w:rsid w:val="00F65C45"/>
    <w:rsid w:val="00F660EE"/>
    <w:rsid w:val="00F77002"/>
    <w:rsid w:val="00F909AB"/>
    <w:rsid w:val="00F91554"/>
    <w:rsid w:val="00FA2487"/>
    <w:rsid w:val="00FA4251"/>
    <w:rsid w:val="00FA4F16"/>
    <w:rsid w:val="00FA6A5C"/>
    <w:rsid w:val="00FB02A5"/>
    <w:rsid w:val="00FE3CC4"/>
    <w:rsid w:val="00FE5059"/>
    <w:rsid w:val="00FE7874"/>
    <w:rsid w:val="00FF12E2"/>
    <w:rsid w:val="00FF2FEF"/>
    <w:rsid w:val="00FF3EB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6A1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35"/>
    <w:rPr>
      <w:rFonts w:ascii="Courier New" w:eastAsia="Times New Roman" w:hAnsi="Courier New" w:cs="Courier New"/>
      <w:lang w:eastAsia="zh-CN"/>
    </w:rPr>
  </w:style>
  <w:style w:type="character" w:customStyle="1" w:styleId="gm1bxt-chxb">
    <w:name w:val="gm1bxt-chxb"/>
    <w:basedOn w:val="DefaultParagraphFont"/>
    <w:rsid w:val="00F13C35"/>
  </w:style>
  <w:style w:type="character" w:customStyle="1" w:styleId="gm1bxt-chwb">
    <w:name w:val="gm1bxt-chwb"/>
    <w:basedOn w:val="DefaultParagraphFont"/>
    <w:rsid w:val="00F1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5.bin"/><Relationship Id="rId21" Type="http://schemas.openxmlformats.org/officeDocument/2006/relationships/image" Target="media/image6.e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9" Type="http://schemas.openxmlformats.org/officeDocument/2006/relationships/image" Target="media/image9.emf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3.bin"/><Relationship Id="rId32" Type="http://schemas.openxmlformats.org/officeDocument/2006/relationships/image" Target="media/image10.emf"/><Relationship Id="rId37" Type="http://schemas.openxmlformats.org/officeDocument/2006/relationships/image" Target="media/image13.emf"/><Relationship Id="rId40" Type="http://schemas.openxmlformats.org/officeDocument/2006/relationships/oleObject" Target="embeddings/oleObject22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8" Type="http://schemas.openxmlformats.org/officeDocument/2006/relationships/oleObject" Target="embeddings/oleObject31.bin"/><Relationship Id="rId66" Type="http://schemas.openxmlformats.org/officeDocument/2006/relationships/image" Target="media/image29.emf"/><Relationship Id="rId5" Type="http://schemas.openxmlformats.org/officeDocument/2006/relationships/image" Target="media/image1.emf"/><Relationship Id="rId61" Type="http://schemas.openxmlformats.org/officeDocument/2006/relationships/image" Target="media/image25.png"/><Relationship Id="rId19" Type="http://schemas.openxmlformats.org/officeDocument/2006/relationships/image" Target="media/image5.png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2.bin"/><Relationship Id="rId27" Type="http://schemas.openxmlformats.org/officeDocument/2006/relationships/image" Target="media/image8.emf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6.emf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7.png"/><Relationship Id="rId69" Type="http://schemas.openxmlformats.org/officeDocument/2006/relationships/fontTable" Target="fontTable.xml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Relationship Id="rId12" Type="http://schemas.openxmlformats.org/officeDocument/2006/relationships/oleObject" Target="embeddings/oleObject7.bin"/><Relationship Id="rId17" Type="http://schemas.openxmlformats.org/officeDocument/2006/relationships/image" Target="media/image4.e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11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9.bin"/><Relationship Id="rId62" Type="http://schemas.openxmlformats.org/officeDocument/2006/relationships/image" Target="media/image26.emf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16.bin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57" Type="http://schemas.openxmlformats.org/officeDocument/2006/relationships/image" Target="media/image23.emf"/><Relationship Id="rId10" Type="http://schemas.openxmlformats.org/officeDocument/2006/relationships/oleObject" Target="embeddings/oleObject5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image" Target="media/image24.png"/><Relationship Id="rId65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3" Type="http://schemas.openxmlformats.org/officeDocument/2006/relationships/image" Target="media/image2.emf"/><Relationship Id="rId18" Type="http://schemas.openxmlformats.org/officeDocument/2006/relationships/oleObject" Target="embeddings/oleObject10.bin"/><Relationship Id="rId39" Type="http://schemas.openxmlformats.org/officeDocument/2006/relationships/image" Target="media/image14.emf"/><Relationship Id="rId34" Type="http://schemas.openxmlformats.org/officeDocument/2006/relationships/image" Target="media/image11.emf"/><Relationship Id="rId50" Type="http://schemas.openxmlformats.org/officeDocument/2006/relationships/image" Target="media/image20.emf"/><Relationship Id="rId55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4</cp:revision>
  <cp:lastPrinted>2020-03-23T19:19:00Z</cp:lastPrinted>
  <dcterms:created xsi:type="dcterms:W3CDTF">2020-04-07T14:21:00Z</dcterms:created>
  <dcterms:modified xsi:type="dcterms:W3CDTF">2020-04-07T14:37:00Z</dcterms:modified>
</cp:coreProperties>
</file>