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B2B43" w14:textId="10FBC8B2" w:rsidR="00CC169A" w:rsidRPr="00790EE0" w:rsidRDefault="00790EE0" w:rsidP="00137E1D">
      <w:pPr>
        <w:rPr>
          <w:b/>
        </w:rPr>
      </w:pPr>
      <w:r w:rsidRPr="00790EE0">
        <w:rPr>
          <w:b/>
        </w:rPr>
        <w:t>Hypothesis Tests for Comparisons</w:t>
      </w:r>
    </w:p>
    <w:p w14:paraId="264F09CA" w14:textId="77777777" w:rsidR="00790EE0" w:rsidRDefault="00790EE0" w:rsidP="00137E1D"/>
    <w:p w14:paraId="41375BE8" w14:textId="659FFE92" w:rsidR="00790EE0" w:rsidRPr="00794637" w:rsidRDefault="00790EE0" w:rsidP="00137E1D">
      <w:pPr>
        <w:rPr>
          <w:sz w:val="20"/>
          <w:szCs w:val="20"/>
        </w:rPr>
      </w:pPr>
      <w:r w:rsidRPr="00794637">
        <w:rPr>
          <w:b/>
        </w:rPr>
        <w:t>Problem</w:t>
      </w:r>
      <w:r w:rsidRPr="00794637">
        <w:rPr>
          <w:sz w:val="20"/>
          <w:szCs w:val="20"/>
        </w:rPr>
        <w:t xml:space="preserve"> </w:t>
      </w:r>
      <w:r w:rsidRPr="00794637">
        <w:rPr>
          <w:sz w:val="20"/>
          <w:szCs w:val="20"/>
        </w:rPr>
        <w:tab/>
        <w:t>A company is considering two procedures for measuring the mass of gizmos produced on an assembly line. It would like to know whether, on average, the two procedures produce the same results.  It gathers data by randomly selecting 200 gizmos off the assembly line, measuring each of their masses using both procedures.  How do we determine whether this data provides strong evidence that, on average, the two procedures produce different results?</w:t>
      </w:r>
    </w:p>
    <w:p w14:paraId="0C59A1C7" w14:textId="77777777" w:rsidR="00790EE0" w:rsidRPr="00794637" w:rsidRDefault="00790EE0" w:rsidP="00137E1D">
      <w:pPr>
        <w:rPr>
          <w:sz w:val="20"/>
          <w:szCs w:val="20"/>
        </w:rPr>
      </w:pPr>
    </w:p>
    <w:p w14:paraId="45F6187B" w14:textId="3FBABE1A" w:rsidR="00790EE0" w:rsidRPr="00794637" w:rsidRDefault="00790EE0" w:rsidP="00137E1D">
      <w:pPr>
        <w:rPr>
          <w:sz w:val="20"/>
          <w:szCs w:val="20"/>
        </w:rPr>
      </w:pPr>
      <w:r w:rsidRPr="00794637">
        <w:rPr>
          <w:b/>
          <w:sz w:val="20"/>
          <w:szCs w:val="20"/>
        </w:rPr>
        <w:t>The par</w:t>
      </w:r>
      <w:r w:rsidR="00243904" w:rsidRPr="00794637">
        <w:rPr>
          <w:b/>
          <w:sz w:val="20"/>
          <w:szCs w:val="20"/>
        </w:rPr>
        <w:t>ameter</w:t>
      </w:r>
      <w:r w:rsidR="00243904" w:rsidRPr="00794637">
        <w:rPr>
          <w:sz w:val="20"/>
          <w:szCs w:val="20"/>
        </w:rPr>
        <w:t xml:space="preserve"> </w:t>
      </w:r>
      <w:r w:rsidR="00243904" w:rsidRPr="00794637">
        <w:rPr>
          <w:sz w:val="20"/>
          <w:szCs w:val="20"/>
        </w:rPr>
        <w:tab/>
      </w:r>
      <w:r w:rsidR="00A51BFC" w:rsidRPr="00794637">
        <w:rPr>
          <w:noProof/>
          <w:position w:val="-12"/>
          <w:sz w:val="20"/>
          <w:szCs w:val="20"/>
        </w:rPr>
        <w:object w:dxaOrig="300" w:dyaOrig="340" w14:anchorId="3A7BF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 style="width:15.2pt;height:16.8pt;mso-width-percent:0;mso-height-percent:0;mso-width-percent:0;mso-height-percent:0" o:ole="">
            <v:imagedata r:id="rId5" o:title=""/>
          </v:shape>
          <o:OLEObject Type="Embed" ProgID="Equation.3" ShapeID="_x0000_i1056" DrawAspect="Content" ObjectID="_1617780140" r:id="rId6"/>
        </w:object>
      </w:r>
      <w:r w:rsidR="00243904" w:rsidRPr="00794637">
        <w:rPr>
          <w:sz w:val="20"/>
          <w:szCs w:val="20"/>
        </w:rPr>
        <w:t xml:space="preserve"> = average (procedure1 – procedure2) for all gizmos</w:t>
      </w:r>
    </w:p>
    <w:p w14:paraId="273DF595" w14:textId="77777777" w:rsidR="00243904" w:rsidRPr="00794637" w:rsidRDefault="00243904" w:rsidP="00137E1D">
      <w:pPr>
        <w:rPr>
          <w:sz w:val="20"/>
          <w:szCs w:val="20"/>
        </w:rPr>
      </w:pPr>
    </w:p>
    <w:p w14:paraId="0581908D" w14:textId="675790F9" w:rsidR="00243904" w:rsidRPr="00794637" w:rsidRDefault="00243904" w:rsidP="00137E1D">
      <w:pPr>
        <w:rPr>
          <w:sz w:val="20"/>
          <w:szCs w:val="20"/>
        </w:rPr>
      </w:pPr>
      <w:r w:rsidRPr="00794637">
        <w:rPr>
          <w:b/>
          <w:sz w:val="20"/>
          <w:szCs w:val="20"/>
        </w:rPr>
        <w:t>The hypotheses</w:t>
      </w:r>
      <w:r w:rsidRPr="00794637">
        <w:rPr>
          <w:sz w:val="20"/>
          <w:szCs w:val="20"/>
        </w:rPr>
        <w:tab/>
        <w:t>H</w:t>
      </w:r>
      <w:r w:rsidRPr="00794637">
        <w:rPr>
          <w:sz w:val="20"/>
          <w:szCs w:val="20"/>
          <w:vertAlign w:val="subscript"/>
        </w:rPr>
        <w:t>0</w:t>
      </w:r>
      <w:r w:rsidRPr="00794637">
        <w:rPr>
          <w:sz w:val="20"/>
          <w:szCs w:val="20"/>
        </w:rPr>
        <w:t xml:space="preserve"> : </w:t>
      </w:r>
      <w:r w:rsidR="00A51BFC" w:rsidRPr="00794637">
        <w:rPr>
          <w:noProof/>
          <w:position w:val="-12"/>
          <w:sz w:val="20"/>
          <w:szCs w:val="20"/>
        </w:rPr>
        <w:object w:dxaOrig="300" w:dyaOrig="340" w14:anchorId="3F0614C5">
          <v:shape id="_x0000_i1055" type="#_x0000_t75" alt="" style="width:15.2pt;height:16.8pt;mso-width-percent:0;mso-height-percent:0;mso-width-percent:0;mso-height-percent:0" o:ole="">
            <v:imagedata r:id="rId5" o:title=""/>
          </v:shape>
          <o:OLEObject Type="Embed" ProgID="Equation.3" ShapeID="_x0000_i1055" DrawAspect="Content" ObjectID="_1617780141" r:id="rId7"/>
        </w:object>
      </w:r>
      <w:r w:rsidRPr="00794637">
        <w:rPr>
          <w:sz w:val="20"/>
          <w:szCs w:val="20"/>
        </w:rPr>
        <w:t xml:space="preserve"> = 0</w:t>
      </w:r>
    </w:p>
    <w:p w14:paraId="0D720160" w14:textId="7EA654C3" w:rsidR="00243904" w:rsidRPr="00794637" w:rsidRDefault="00243904" w:rsidP="00137E1D">
      <w:pPr>
        <w:rPr>
          <w:sz w:val="20"/>
          <w:szCs w:val="20"/>
        </w:rPr>
      </w:pPr>
      <w:r w:rsidRPr="00794637">
        <w:rPr>
          <w:sz w:val="20"/>
          <w:szCs w:val="20"/>
        </w:rPr>
        <w:tab/>
      </w:r>
      <w:r w:rsidRPr="00794637">
        <w:rPr>
          <w:sz w:val="20"/>
          <w:szCs w:val="20"/>
        </w:rPr>
        <w:tab/>
      </w:r>
      <w:r w:rsidRPr="00794637">
        <w:rPr>
          <w:sz w:val="20"/>
          <w:szCs w:val="20"/>
        </w:rPr>
        <w:tab/>
        <w:t>H</w:t>
      </w:r>
      <w:r w:rsidRPr="00794637">
        <w:rPr>
          <w:sz w:val="20"/>
          <w:szCs w:val="20"/>
          <w:vertAlign w:val="subscript"/>
        </w:rPr>
        <w:t>a</w:t>
      </w:r>
      <w:r w:rsidRPr="00794637">
        <w:rPr>
          <w:sz w:val="20"/>
          <w:szCs w:val="20"/>
        </w:rPr>
        <w:t xml:space="preserve"> : </w:t>
      </w:r>
      <w:r w:rsidR="00A51BFC" w:rsidRPr="00794637">
        <w:rPr>
          <w:noProof/>
          <w:position w:val="-12"/>
          <w:sz w:val="20"/>
          <w:szCs w:val="20"/>
        </w:rPr>
        <w:object w:dxaOrig="300" w:dyaOrig="340" w14:anchorId="7336213F">
          <v:shape id="_x0000_i1054" type="#_x0000_t75" alt="" style="width:15.2pt;height:16.8pt;mso-width-percent:0;mso-height-percent:0;mso-width-percent:0;mso-height-percent:0" o:ole="">
            <v:imagedata r:id="rId5" o:title=""/>
          </v:shape>
          <o:OLEObject Type="Embed" ProgID="Equation.3" ShapeID="_x0000_i1054" DrawAspect="Content" ObjectID="_1617780142" r:id="rId8"/>
        </w:object>
      </w:r>
      <w:r w:rsidRPr="00794637">
        <w:rPr>
          <w:sz w:val="20"/>
          <w:szCs w:val="20"/>
        </w:rPr>
        <w:t xml:space="preserve"> ≠ 0</w:t>
      </w:r>
    </w:p>
    <w:p w14:paraId="6C034FFB" w14:textId="77777777" w:rsidR="00243904" w:rsidRPr="00794637" w:rsidRDefault="00243904" w:rsidP="00137E1D">
      <w:pPr>
        <w:rPr>
          <w:sz w:val="20"/>
          <w:szCs w:val="20"/>
        </w:rPr>
      </w:pPr>
    </w:p>
    <w:p w14:paraId="2FAD63D1" w14:textId="660A7FD2" w:rsidR="00243904" w:rsidRPr="00794637" w:rsidRDefault="00243904" w:rsidP="00137E1D">
      <w:pPr>
        <w:rPr>
          <w:sz w:val="20"/>
          <w:szCs w:val="20"/>
        </w:rPr>
      </w:pPr>
      <w:r w:rsidRPr="00794637">
        <w:rPr>
          <w:b/>
          <w:sz w:val="20"/>
          <w:szCs w:val="20"/>
        </w:rPr>
        <w:t>The data</w:t>
      </w:r>
      <w:r w:rsidRPr="00794637">
        <w:rPr>
          <w:sz w:val="20"/>
          <w:szCs w:val="20"/>
        </w:rPr>
        <w:tab/>
      </w:r>
      <w:r w:rsidRPr="00794637">
        <w:rPr>
          <w:sz w:val="20"/>
          <w:szCs w:val="20"/>
        </w:rPr>
        <w:tab/>
        <w:t>200 differences in measurements   d = x1 – x2</w:t>
      </w:r>
    </w:p>
    <w:p w14:paraId="3BD6822B" w14:textId="77777777" w:rsidR="00243904" w:rsidRPr="00794637" w:rsidRDefault="00243904" w:rsidP="00137E1D">
      <w:pPr>
        <w:rPr>
          <w:sz w:val="20"/>
          <w:szCs w:val="20"/>
        </w:rPr>
      </w:pPr>
    </w:p>
    <w:p w14:paraId="2F4C6E29" w14:textId="7EAA9FD6" w:rsidR="00243904" w:rsidRPr="00794637" w:rsidRDefault="00243904" w:rsidP="00137E1D">
      <w:pPr>
        <w:rPr>
          <w:sz w:val="20"/>
          <w:szCs w:val="20"/>
        </w:rPr>
      </w:pPr>
      <w:r w:rsidRPr="00794637">
        <w:rPr>
          <w:b/>
          <w:sz w:val="20"/>
          <w:szCs w:val="20"/>
        </w:rPr>
        <w:t>The sample statistics</w:t>
      </w:r>
      <w:r w:rsidRPr="00794637">
        <w:rPr>
          <w:sz w:val="20"/>
          <w:szCs w:val="20"/>
        </w:rPr>
        <w:tab/>
      </w:r>
      <w:r w:rsidR="00A51BFC" w:rsidRPr="00794637">
        <w:rPr>
          <w:noProof/>
          <w:position w:val="-6"/>
          <w:sz w:val="20"/>
          <w:szCs w:val="20"/>
        </w:rPr>
        <w:object w:dxaOrig="220" w:dyaOrig="320" w14:anchorId="439277A5">
          <v:shape id="_x0000_i1053" type="#_x0000_t75" alt="" style="width:11.2pt;height:16pt;mso-width-percent:0;mso-height-percent:0;mso-width-percent:0;mso-height-percent:0" o:ole="">
            <v:imagedata r:id="rId9" o:title=""/>
          </v:shape>
          <o:OLEObject Type="Embed" ProgID="Equation.3" ShapeID="_x0000_i1053" DrawAspect="Content" ObjectID="_1617780143" r:id="rId10"/>
        </w:object>
      </w:r>
      <w:r w:rsidRPr="00794637">
        <w:rPr>
          <w:sz w:val="20"/>
          <w:szCs w:val="20"/>
        </w:rPr>
        <w:t>= average of the 200 measurement differences</w:t>
      </w:r>
    </w:p>
    <w:p w14:paraId="1A6F58EB" w14:textId="72C2C19C" w:rsidR="00243904" w:rsidRPr="00794637" w:rsidRDefault="00243904" w:rsidP="00137E1D">
      <w:pPr>
        <w:rPr>
          <w:sz w:val="20"/>
          <w:szCs w:val="20"/>
        </w:rPr>
      </w:pPr>
      <w:r w:rsidRPr="00794637">
        <w:rPr>
          <w:sz w:val="20"/>
          <w:szCs w:val="20"/>
        </w:rPr>
        <w:tab/>
      </w:r>
      <w:r w:rsidRPr="00794637">
        <w:rPr>
          <w:sz w:val="20"/>
          <w:szCs w:val="20"/>
        </w:rPr>
        <w:tab/>
      </w:r>
      <w:r w:rsidRPr="00794637">
        <w:rPr>
          <w:sz w:val="20"/>
          <w:szCs w:val="20"/>
        </w:rPr>
        <w:tab/>
      </w:r>
      <w:proofErr w:type="spellStart"/>
      <w:r w:rsidRPr="00794637">
        <w:rPr>
          <w:sz w:val="20"/>
          <w:szCs w:val="20"/>
        </w:rPr>
        <w:t>s</w:t>
      </w:r>
      <w:r w:rsidRPr="00794637">
        <w:rPr>
          <w:sz w:val="20"/>
          <w:szCs w:val="20"/>
          <w:vertAlign w:val="subscript"/>
        </w:rPr>
        <w:t>d</w:t>
      </w:r>
      <w:proofErr w:type="spellEnd"/>
      <w:r w:rsidRPr="00794637">
        <w:rPr>
          <w:sz w:val="20"/>
          <w:szCs w:val="20"/>
        </w:rPr>
        <w:t xml:space="preserve"> = standard deviation of the 200 measurement differences</w:t>
      </w:r>
    </w:p>
    <w:p w14:paraId="026138A5" w14:textId="77777777" w:rsidR="00243904" w:rsidRPr="00794637" w:rsidRDefault="00243904" w:rsidP="00137E1D">
      <w:pPr>
        <w:rPr>
          <w:sz w:val="20"/>
          <w:szCs w:val="20"/>
        </w:rPr>
      </w:pPr>
    </w:p>
    <w:p w14:paraId="739E9F63" w14:textId="4657304B" w:rsidR="00243904" w:rsidRPr="00794637" w:rsidRDefault="00243904" w:rsidP="00137E1D">
      <w:pPr>
        <w:rPr>
          <w:sz w:val="20"/>
          <w:szCs w:val="20"/>
        </w:rPr>
      </w:pPr>
      <w:r w:rsidRPr="00794637">
        <w:rPr>
          <w:b/>
          <w:sz w:val="20"/>
          <w:szCs w:val="20"/>
        </w:rPr>
        <w:t>The sampling distribution</w:t>
      </w:r>
      <w:r w:rsidRPr="00794637">
        <w:rPr>
          <w:sz w:val="20"/>
          <w:szCs w:val="20"/>
        </w:rPr>
        <w:t xml:space="preserve">   If the distribution of all possible differences is normal and the null hypothesis is true, then </w:t>
      </w:r>
      <w:r w:rsidR="00E91D78" w:rsidRPr="00794637">
        <w:rPr>
          <w:sz w:val="20"/>
          <w:szCs w:val="20"/>
        </w:rPr>
        <w:t>t =</w:t>
      </w:r>
      <w:r w:rsidR="00A51BFC" w:rsidRPr="00794637">
        <w:rPr>
          <w:noProof/>
          <w:position w:val="-56"/>
          <w:sz w:val="20"/>
          <w:szCs w:val="20"/>
        </w:rPr>
        <w:object w:dxaOrig="860" w:dyaOrig="960" w14:anchorId="639FF0B5">
          <v:shape id="_x0000_i1052" type="#_x0000_t75" alt="" style="width:43.2pt;height:48pt;mso-width-percent:0;mso-height-percent:0;mso-width-percent:0;mso-height-percent:0" o:ole="">
            <v:imagedata r:id="rId11" o:title=""/>
          </v:shape>
          <o:OLEObject Type="Embed" ProgID="Equation.3" ShapeID="_x0000_i1052" DrawAspect="Content" ObjectID="_1617780144" r:id="rId12"/>
        </w:object>
      </w:r>
      <w:r w:rsidRPr="00794637">
        <w:rPr>
          <w:sz w:val="20"/>
          <w:szCs w:val="20"/>
        </w:rPr>
        <w:t xml:space="preserve"> has a t-distribution with 199 degrees of freedom. </w:t>
      </w:r>
      <w:r w:rsidR="00E91D78" w:rsidRPr="00794637">
        <w:rPr>
          <w:sz w:val="20"/>
          <w:szCs w:val="20"/>
        </w:rPr>
        <w:t>If the distribution is not perfectly normal, then t =</w:t>
      </w:r>
      <w:r w:rsidR="00A51BFC" w:rsidRPr="00794637">
        <w:rPr>
          <w:noProof/>
          <w:position w:val="-56"/>
          <w:sz w:val="20"/>
          <w:szCs w:val="20"/>
        </w:rPr>
        <w:object w:dxaOrig="860" w:dyaOrig="960" w14:anchorId="761A258F">
          <v:shape id="_x0000_i1051" type="#_x0000_t75" alt="" style="width:43.2pt;height:48pt;mso-width-percent:0;mso-height-percent:0;mso-width-percent:0;mso-height-percent:0" o:ole="">
            <v:imagedata r:id="rId11" o:title=""/>
          </v:shape>
          <o:OLEObject Type="Embed" ProgID="Equation.3" ShapeID="_x0000_i1051" DrawAspect="Content" ObjectID="_1617780145" r:id="rId13"/>
        </w:object>
      </w:r>
      <w:r w:rsidR="00E91D78" w:rsidRPr="00794637">
        <w:rPr>
          <w:sz w:val="20"/>
          <w:szCs w:val="20"/>
        </w:rPr>
        <w:t xml:space="preserve"> has  approximately  a t-distribution.  </w:t>
      </w:r>
    </w:p>
    <w:p w14:paraId="6B98DB43" w14:textId="77777777" w:rsidR="00E91D78" w:rsidRPr="00794637" w:rsidRDefault="00E91D78" w:rsidP="00137E1D">
      <w:pPr>
        <w:rPr>
          <w:sz w:val="20"/>
          <w:szCs w:val="20"/>
        </w:rPr>
      </w:pPr>
    </w:p>
    <w:p w14:paraId="622086E2" w14:textId="6F93A9AA" w:rsidR="00E91D78" w:rsidRPr="00794637" w:rsidRDefault="00E91D78" w:rsidP="00137E1D">
      <w:pPr>
        <w:rPr>
          <w:sz w:val="20"/>
          <w:szCs w:val="20"/>
        </w:rPr>
      </w:pPr>
      <w:r w:rsidRPr="00794637">
        <w:rPr>
          <w:b/>
          <w:sz w:val="20"/>
          <w:szCs w:val="20"/>
        </w:rPr>
        <w:t>The p-value</w:t>
      </w:r>
      <w:r w:rsidRPr="00794637">
        <w:rPr>
          <w:sz w:val="20"/>
          <w:szCs w:val="20"/>
        </w:rPr>
        <w:t xml:space="preserve">    2Prob(T</w:t>
      </w:r>
      <w:r w:rsidRPr="00794637">
        <w:rPr>
          <w:sz w:val="20"/>
          <w:szCs w:val="20"/>
          <w:vertAlign w:val="subscript"/>
        </w:rPr>
        <w:t>199</w:t>
      </w:r>
      <w:r w:rsidRPr="00794637">
        <w:rPr>
          <w:sz w:val="20"/>
          <w:szCs w:val="20"/>
        </w:rPr>
        <w:t xml:space="preserve"> ≥ |t|)</w:t>
      </w:r>
    </w:p>
    <w:p w14:paraId="0EE0E003" w14:textId="77777777" w:rsidR="00E91D78" w:rsidRPr="00794637" w:rsidRDefault="00E91D78" w:rsidP="00137E1D">
      <w:pPr>
        <w:rPr>
          <w:sz w:val="20"/>
          <w:szCs w:val="20"/>
        </w:rPr>
      </w:pPr>
    </w:p>
    <w:p w14:paraId="63FE934D" w14:textId="7340CB3A" w:rsidR="00E91D78" w:rsidRPr="00794637" w:rsidRDefault="00E91D78" w:rsidP="00137E1D">
      <w:pPr>
        <w:rPr>
          <w:sz w:val="20"/>
          <w:szCs w:val="20"/>
        </w:rPr>
      </w:pPr>
      <w:r w:rsidRPr="00794637">
        <w:rPr>
          <w:sz w:val="20"/>
          <w:szCs w:val="20"/>
        </w:rPr>
        <w:t xml:space="preserve">The method illustrated above is called the </w:t>
      </w:r>
      <w:r w:rsidRPr="00794637">
        <w:rPr>
          <w:b/>
          <w:sz w:val="20"/>
          <w:szCs w:val="20"/>
        </w:rPr>
        <w:t>paired t-test</w:t>
      </w:r>
      <w:r w:rsidRPr="00794637">
        <w:rPr>
          <w:sz w:val="20"/>
          <w:szCs w:val="20"/>
        </w:rPr>
        <w:t>, since the data is paired.</w:t>
      </w:r>
    </w:p>
    <w:p w14:paraId="6E2096A9" w14:textId="77777777" w:rsidR="00E91D78" w:rsidRPr="00794637" w:rsidRDefault="00E91D78" w:rsidP="00137E1D">
      <w:pPr>
        <w:rPr>
          <w:sz w:val="20"/>
          <w:szCs w:val="20"/>
        </w:rPr>
      </w:pPr>
    </w:p>
    <w:p w14:paraId="5173B855" w14:textId="700DB6ED" w:rsidR="003C2506" w:rsidRPr="00794637" w:rsidRDefault="00E91D78" w:rsidP="00137E1D">
      <w:pPr>
        <w:rPr>
          <w:sz w:val="20"/>
          <w:szCs w:val="20"/>
        </w:rPr>
      </w:pPr>
      <w:r w:rsidRPr="00794637">
        <w:rPr>
          <w:sz w:val="20"/>
          <w:szCs w:val="20"/>
        </w:rPr>
        <w:t xml:space="preserve">Suppose </w:t>
      </w:r>
      <w:r w:rsidR="00A51BFC" w:rsidRPr="00794637">
        <w:rPr>
          <w:noProof/>
          <w:position w:val="-6"/>
          <w:sz w:val="20"/>
          <w:szCs w:val="20"/>
        </w:rPr>
        <w:object w:dxaOrig="220" w:dyaOrig="320" w14:anchorId="7E0A13E3">
          <v:shape id="_x0000_i1050" type="#_x0000_t75" alt="" style="width:11.2pt;height:16pt;mso-width-percent:0;mso-height-percent:0;mso-width-percent:0;mso-height-percent:0" o:ole="">
            <v:imagedata r:id="rId9" o:title=""/>
          </v:shape>
          <o:OLEObject Type="Embed" ProgID="Equation.3" ShapeID="_x0000_i1050" DrawAspect="Content" ObjectID="_1617780146" r:id="rId14"/>
        </w:object>
      </w:r>
      <w:r w:rsidR="003C2506" w:rsidRPr="00794637">
        <w:rPr>
          <w:sz w:val="20"/>
          <w:szCs w:val="20"/>
        </w:rPr>
        <w:t>= 0</w:t>
      </w:r>
      <w:r w:rsidRPr="00794637">
        <w:rPr>
          <w:sz w:val="20"/>
          <w:szCs w:val="20"/>
        </w:rPr>
        <w:t xml:space="preserve">.24 gm and </w:t>
      </w:r>
      <w:proofErr w:type="spellStart"/>
      <w:r w:rsidRPr="00794637">
        <w:rPr>
          <w:sz w:val="20"/>
          <w:szCs w:val="20"/>
        </w:rPr>
        <w:t>s</w:t>
      </w:r>
      <w:r w:rsidRPr="00794637">
        <w:rPr>
          <w:sz w:val="20"/>
          <w:szCs w:val="20"/>
          <w:vertAlign w:val="subscript"/>
        </w:rPr>
        <w:t>d</w:t>
      </w:r>
      <w:proofErr w:type="spellEnd"/>
      <w:r w:rsidRPr="00794637">
        <w:rPr>
          <w:sz w:val="20"/>
          <w:szCs w:val="20"/>
        </w:rPr>
        <w:t xml:space="preserve"> = 0.12 gm.  Then t = </w:t>
      </w:r>
      <w:r w:rsidR="00A51BFC" w:rsidRPr="00794637">
        <w:rPr>
          <w:noProof/>
          <w:position w:val="-56"/>
          <w:sz w:val="20"/>
          <w:szCs w:val="20"/>
        </w:rPr>
        <w:object w:dxaOrig="860" w:dyaOrig="940" w14:anchorId="13AB4683">
          <v:shape id="_x0000_i1049" type="#_x0000_t75" alt="" style="width:43.2pt;height:47.2pt;mso-width-percent:0;mso-height-percent:0;mso-width-percent:0;mso-height-percent:0" o:ole="">
            <v:imagedata r:id="rId15" o:title=""/>
          </v:shape>
          <o:OLEObject Type="Embed" ProgID="Equation.3" ShapeID="_x0000_i1049" DrawAspect="Content" ObjectID="_1617780147" r:id="rId16"/>
        </w:object>
      </w:r>
      <w:r w:rsidRPr="00794637">
        <w:rPr>
          <w:sz w:val="20"/>
          <w:szCs w:val="20"/>
        </w:rPr>
        <w:t xml:space="preserve"> = </w:t>
      </w:r>
      <w:r w:rsidR="003C2506" w:rsidRPr="00794637">
        <w:rPr>
          <w:sz w:val="20"/>
          <w:szCs w:val="20"/>
        </w:rPr>
        <w:t>28.28.</w:t>
      </w:r>
    </w:p>
    <w:p w14:paraId="62B62F43" w14:textId="77118085" w:rsidR="003C2506" w:rsidRPr="00794637" w:rsidRDefault="003C2506" w:rsidP="003C2506">
      <w:pPr>
        <w:widowControl w:val="0"/>
        <w:autoSpaceDE w:val="0"/>
        <w:autoSpaceDN w:val="0"/>
        <w:adjustRightInd w:val="0"/>
        <w:rPr>
          <w:rFonts w:ascii="Monaco" w:hAnsi="Monaco" w:cs="Monaco"/>
          <w:color w:val="0000FF"/>
          <w:sz w:val="18"/>
          <w:szCs w:val="18"/>
          <w:lang w:eastAsia="ja-JP"/>
        </w:rPr>
      </w:pPr>
      <w:r w:rsidRPr="00794637">
        <w:rPr>
          <w:rFonts w:ascii="Monaco" w:hAnsi="Monaco" w:cs="Monaco"/>
          <w:color w:val="0000FF"/>
          <w:sz w:val="18"/>
          <w:szCs w:val="18"/>
          <w:lang w:eastAsia="ja-JP"/>
        </w:rPr>
        <w:t>&gt; 1-pt(28.28,199)</w:t>
      </w:r>
    </w:p>
    <w:p w14:paraId="5F737024" w14:textId="0240190D" w:rsidR="003C2506" w:rsidRPr="00794637" w:rsidRDefault="003C2506" w:rsidP="003C2506">
      <w:pPr>
        <w:rPr>
          <w:rFonts w:ascii="Monaco" w:hAnsi="Monaco" w:cs="Monaco"/>
          <w:sz w:val="18"/>
          <w:szCs w:val="18"/>
          <w:lang w:eastAsia="ja-JP"/>
        </w:rPr>
      </w:pPr>
      <w:r w:rsidRPr="00794637">
        <w:rPr>
          <w:rFonts w:ascii="Monaco" w:hAnsi="Monaco" w:cs="Monaco"/>
          <w:sz w:val="18"/>
          <w:szCs w:val="18"/>
          <w:lang w:eastAsia="ja-JP"/>
        </w:rPr>
        <w:t>[1] 0</w:t>
      </w:r>
    </w:p>
    <w:p w14:paraId="34F4FFCD" w14:textId="77777777" w:rsidR="002E2E5C" w:rsidRPr="00794637" w:rsidRDefault="002E2E5C" w:rsidP="003C2506">
      <w:pPr>
        <w:rPr>
          <w:rFonts w:ascii="Monaco" w:hAnsi="Monaco" w:cs="Monaco"/>
          <w:sz w:val="20"/>
          <w:szCs w:val="20"/>
          <w:lang w:eastAsia="ja-JP"/>
        </w:rPr>
      </w:pPr>
    </w:p>
    <w:p w14:paraId="36063DB4" w14:textId="73373E56" w:rsidR="002E2E5C" w:rsidRPr="00794637" w:rsidRDefault="002E2E5C" w:rsidP="003C2506">
      <w:pPr>
        <w:rPr>
          <w:rFonts w:ascii="Times" w:hAnsi="Times" w:cs="Monaco"/>
          <w:lang w:eastAsia="ja-JP"/>
        </w:rPr>
      </w:pPr>
      <w:r w:rsidRPr="00794637">
        <w:rPr>
          <w:rFonts w:ascii="Times" w:hAnsi="Times" w:cs="Monaco"/>
          <w:b/>
          <w:lang w:eastAsia="ja-JP"/>
        </w:rPr>
        <w:t>General Format for a paired t-test</w:t>
      </w:r>
    </w:p>
    <w:p w14:paraId="295F5597" w14:textId="77777777" w:rsidR="002E2E5C" w:rsidRPr="00794637" w:rsidRDefault="002E2E5C" w:rsidP="003C2506">
      <w:pPr>
        <w:rPr>
          <w:rFonts w:ascii="Times" w:hAnsi="Times" w:cs="Monaco"/>
          <w:sz w:val="20"/>
          <w:szCs w:val="20"/>
          <w:lang w:eastAsia="ja-JP"/>
        </w:rPr>
      </w:pPr>
    </w:p>
    <w:p w14:paraId="64E17BD7" w14:textId="0A8FA732" w:rsidR="002E2E5C" w:rsidRPr="00794637" w:rsidRDefault="002E2E5C" w:rsidP="003C2506">
      <w:pPr>
        <w:rPr>
          <w:rFonts w:ascii="Times" w:hAnsi="Times" w:cs="Monaco"/>
          <w:b/>
          <w:sz w:val="20"/>
          <w:szCs w:val="20"/>
          <w:lang w:eastAsia="ja-JP"/>
        </w:rPr>
      </w:pPr>
      <w:r w:rsidRPr="00794637">
        <w:rPr>
          <w:rFonts w:ascii="Times" w:hAnsi="Times" w:cs="Monaco"/>
          <w:b/>
          <w:sz w:val="20"/>
          <w:szCs w:val="20"/>
          <w:lang w:eastAsia="ja-JP"/>
        </w:rPr>
        <w:t>Hypotheses</w:t>
      </w:r>
    </w:p>
    <w:p w14:paraId="49634E82" w14:textId="5607CCA3" w:rsidR="002E2E5C" w:rsidRPr="00794637" w:rsidRDefault="002E2E5C" w:rsidP="00422710">
      <w:pPr>
        <w:ind w:left="720" w:firstLine="720"/>
        <w:rPr>
          <w:sz w:val="20"/>
          <w:szCs w:val="20"/>
        </w:rPr>
      </w:pPr>
      <w:r w:rsidRPr="00794637">
        <w:rPr>
          <w:rFonts w:ascii="Times" w:hAnsi="Times" w:cs="Monaco"/>
          <w:sz w:val="20"/>
          <w:szCs w:val="20"/>
          <w:lang w:eastAsia="ja-JP"/>
        </w:rPr>
        <w:t>H</w:t>
      </w:r>
      <w:r w:rsidRPr="00794637">
        <w:rPr>
          <w:rFonts w:ascii="Times" w:hAnsi="Times" w:cs="Monaco"/>
          <w:sz w:val="20"/>
          <w:szCs w:val="20"/>
          <w:vertAlign w:val="subscript"/>
          <w:lang w:eastAsia="ja-JP"/>
        </w:rPr>
        <w:t>0</w:t>
      </w:r>
      <w:r w:rsidRPr="00794637">
        <w:rPr>
          <w:rFonts w:ascii="Times" w:hAnsi="Times" w:cs="Monaco"/>
          <w:sz w:val="20"/>
          <w:szCs w:val="20"/>
          <w:lang w:eastAsia="ja-JP"/>
        </w:rPr>
        <w:t xml:space="preserve"> : </w:t>
      </w:r>
      <w:r w:rsidR="00A51BFC" w:rsidRPr="00794637">
        <w:rPr>
          <w:noProof/>
          <w:position w:val="-12"/>
          <w:sz w:val="20"/>
          <w:szCs w:val="20"/>
        </w:rPr>
        <w:object w:dxaOrig="300" w:dyaOrig="340" w14:anchorId="3D22CCA9">
          <v:shape id="_x0000_i1048" type="#_x0000_t75" alt="" style="width:15.2pt;height:16.8pt;mso-width-percent:0;mso-height-percent:0;mso-width-percent:0;mso-height-percent:0" o:ole="">
            <v:imagedata r:id="rId5" o:title=""/>
          </v:shape>
          <o:OLEObject Type="Embed" ProgID="Equation.3" ShapeID="_x0000_i1048" DrawAspect="Content" ObjectID="_1617780148" r:id="rId17"/>
        </w:object>
      </w:r>
      <w:r w:rsidRPr="00794637">
        <w:rPr>
          <w:sz w:val="20"/>
          <w:szCs w:val="20"/>
        </w:rPr>
        <w:t xml:space="preserve">= </w:t>
      </w:r>
      <w:r w:rsidR="00A51BFC" w:rsidRPr="00794637">
        <w:rPr>
          <w:noProof/>
          <w:position w:val="-12"/>
          <w:sz w:val="20"/>
          <w:szCs w:val="20"/>
        </w:rPr>
        <w:object w:dxaOrig="380" w:dyaOrig="340" w14:anchorId="23963F51">
          <v:shape id="_x0000_i1047" type="#_x0000_t75" alt="" style="width:19.2pt;height:16.8pt;mso-width-percent:0;mso-height-percent:0;mso-width-percent:0;mso-height-percent:0" o:ole="">
            <v:imagedata r:id="rId18" o:title=""/>
          </v:shape>
          <o:OLEObject Type="Embed" ProgID="Equation.3" ShapeID="_x0000_i1047" DrawAspect="Content" ObjectID="_1617780149" r:id="rId19"/>
        </w:object>
      </w:r>
    </w:p>
    <w:p w14:paraId="04425B44" w14:textId="5EE5DDC4" w:rsidR="002E2E5C" w:rsidRPr="00794637" w:rsidRDefault="002E2E5C" w:rsidP="00422710">
      <w:pPr>
        <w:ind w:left="720" w:firstLine="720"/>
        <w:rPr>
          <w:sz w:val="20"/>
          <w:szCs w:val="20"/>
        </w:rPr>
      </w:pPr>
      <w:r w:rsidRPr="00794637">
        <w:rPr>
          <w:sz w:val="20"/>
          <w:szCs w:val="20"/>
        </w:rPr>
        <w:t>H</w:t>
      </w:r>
      <w:r w:rsidRPr="00794637">
        <w:rPr>
          <w:sz w:val="20"/>
          <w:szCs w:val="20"/>
          <w:vertAlign w:val="subscript"/>
        </w:rPr>
        <w:t>a</w:t>
      </w:r>
      <w:r w:rsidRPr="00794637">
        <w:rPr>
          <w:sz w:val="20"/>
          <w:szCs w:val="20"/>
        </w:rPr>
        <w:t xml:space="preserve"> : </w:t>
      </w:r>
      <w:r w:rsidR="00A51BFC" w:rsidRPr="00794637">
        <w:rPr>
          <w:noProof/>
          <w:position w:val="-12"/>
          <w:sz w:val="20"/>
          <w:szCs w:val="20"/>
        </w:rPr>
        <w:object w:dxaOrig="300" w:dyaOrig="340" w14:anchorId="67FAAB9F">
          <v:shape id="_x0000_i1046" type="#_x0000_t75" alt="" style="width:15.2pt;height:16.8pt;mso-width-percent:0;mso-height-percent:0;mso-width-percent:0;mso-height-percent:0" o:ole="">
            <v:imagedata r:id="rId5" o:title=""/>
          </v:shape>
          <o:OLEObject Type="Embed" ProgID="Equation.3" ShapeID="_x0000_i1046" DrawAspect="Content" ObjectID="_1617780150" r:id="rId20"/>
        </w:object>
      </w:r>
      <w:r w:rsidRPr="00794637">
        <w:rPr>
          <w:sz w:val="20"/>
          <w:szCs w:val="20"/>
        </w:rPr>
        <w:t>&gt;</w:t>
      </w:r>
      <w:r w:rsidR="00A51BFC" w:rsidRPr="00794637">
        <w:rPr>
          <w:noProof/>
          <w:position w:val="-12"/>
          <w:sz w:val="20"/>
          <w:szCs w:val="20"/>
        </w:rPr>
        <w:object w:dxaOrig="380" w:dyaOrig="340" w14:anchorId="64AA0EB5">
          <v:shape id="_x0000_i1045" type="#_x0000_t75" alt="" style="width:19.2pt;height:16.8pt;mso-width-percent:0;mso-height-percent:0;mso-width-percent:0;mso-height-percent:0" o:ole="">
            <v:imagedata r:id="rId18" o:title=""/>
          </v:shape>
          <o:OLEObject Type="Embed" ProgID="Equation.3" ShapeID="_x0000_i1045" DrawAspect="Content" ObjectID="_1617780151" r:id="rId21"/>
        </w:object>
      </w:r>
      <w:r w:rsidRPr="00794637">
        <w:rPr>
          <w:sz w:val="20"/>
          <w:szCs w:val="20"/>
        </w:rPr>
        <w:t xml:space="preserve"> or  </w:t>
      </w:r>
      <w:r w:rsidR="00A51BFC" w:rsidRPr="00794637">
        <w:rPr>
          <w:noProof/>
          <w:position w:val="-12"/>
          <w:sz w:val="20"/>
          <w:szCs w:val="20"/>
        </w:rPr>
        <w:object w:dxaOrig="300" w:dyaOrig="340" w14:anchorId="3D0D1771">
          <v:shape id="_x0000_i1044" type="#_x0000_t75" alt="" style="width:15.2pt;height:16.8pt;mso-width-percent:0;mso-height-percent:0;mso-width-percent:0;mso-height-percent:0" o:ole="">
            <v:imagedata r:id="rId5" o:title=""/>
          </v:shape>
          <o:OLEObject Type="Embed" ProgID="Equation.3" ShapeID="_x0000_i1044" DrawAspect="Content" ObjectID="_1617780152" r:id="rId22"/>
        </w:object>
      </w:r>
      <w:r w:rsidRPr="00794637">
        <w:rPr>
          <w:sz w:val="20"/>
          <w:szCs w:val="20"/>
        </w:rPr>
        <w:t>&lt;</w:t>
      </w:r>
      <w:r w:rsidR="00A51BFC" w:rsidRPr="00794637">
        <w:rPr>
          <w:noProof/>
          <w:position w:val="-12"/>
          <w:sz w:val="20"/>
          <w:szCs w:val="20"/>
        </w:rPr>
        <w:object w:dxaOrig="380" w:dyaOrig="340" w14:anchorId="3A4921CB">
          <v:shape id="_x0000_i1043" type="#_x0000_t75" alt="" style="width:19.2pt;height:16.8pt;mso-width-percent:0;mso-height-percent:0;mso-width-percent:0;mso-height-percent:0" o:ole="">
            <v:imagedata r:id="rId18" o:title=""/>
          </v:shape>
          <o:OLEObject Type="Embed" ProgID="Equation.3" ShapeID="_x0000_i1043" DrawAspect="Content" ObjectID="_1617780153" r:id="rId23"/>
        </w:object>
      </w:r>
      <w:r w:rsidRPr="00794637">
        <w:rPr>
          <w:sz w:val="20"/>
          <w:szCs w:val="20"/>
        </w:rPr>
        <w:t xml:space="preserve"> or  </w:t>
      </w:r>
      <w:r w:rsidR="00A51BFC" w:rsidRPr="00794637">
        <w:rPr>
          <w:noProof/>
          <w:position w:val="-12"/>
          <w:sz w:val="20"/>
          <w:szCs w:val="20"/>
        </w:rPr>
        <w:object w:dxaOrig="300" w:dyaOrig="340" w14:anchorId="67364DB3">
          <v:shape id="_x0000_i1042" type="#_x0000_t75" alt="" style="width:15.2pt;height:16.8pt;mso-width-percent:0;mso-height-percent:0;mso-width-percent:0;mso-height-percent:0" o:ole="">
            <v:imagedata r:id="rId5" o:title=""/>
          </v:shape>
          <o:OLEObject Type="Embed" ProgID="Equation.3" ShapeID="_x0000_i1042" DrawAspect="Content" ObjectID="_1617780154" r:id="rId24"/>
        </w:object>
      </w:r>
      <w:r w:rsidRPr="00794637">
        <w:rPr>
          <w:sz w:val="20"/>
          <w:szCs w:val="20"/>
        </w:rPr>
        <w:t>≠</w:t>
      </w:r>
      <w:r w:rsidR="00A51BFC" w:rsidRPr="00794637">
        <w:rPr>
          <w:noProof/>
          <w:position w:val="-12"/>
          <w:sz w:val="20"/>
          <w:szCs w:val="20"/>
        </w:rPr>
        <w:object w:dxaOrig="380" w:dyaOrig="340" w14:anchorId="294FC530">
          <v:shape id="_x0000_i1041" type="#_x0000_t75" alt="" style="width:19.2pt;height:16.8pt;mso-width-percent:0;mso-height-percent:0;mso-width-percent:0;mso-height-percent:0" o:ole="">
            <v:imagedata r:id="rId18" o:title=""/>
          </v:shape>
          <o:OLEObject Type="Embed" ProgID="Equation.3" ShapeID="_x0000_i1041" DrawAspect="Content" ObjectID="_1617780155" r:id="rId25"/>
        </w:object>
      </w:r>
    </w:p>
    <w:p w14:paraId="3379930D" w14:textId="2E4CB1E3" w:rsidR="002E2E5C" w:rsidRPr="00794637" w:rsidRDefault="002E2E5C" w:rsidP="003C2506">
      <w:pPr>
        <w:rPr>
          <w:sz w:val="20"/>
          <w:szCs w:val="20"/>
        </w:rPr>
      </w:pPr>
      <w:r w:rsidRPr="00794637">
        <w:rPr>
          <w:b/>
          <w:sz w:val="20"/>
          <w:szCs w:val="20"/>
        </w:rPr>
        <w:t>Data</w:t>
      </w:r>
      <w:r w:rsidRPr="00794637">
        <w:rPr>
          <w:sz w:val="20"/>
          <w:szCs w:val="20"/>
        </w:rPr>
        <w:tab/>
      </w:r>
      <w:r w:rsidR="00422710" w:rsidRPr="00794637">
        <w:rPr>
          <w:sz w:val="20"/>
          <w:szCs w:val="20"/>
        </w:rPr>
        <w:tab/>
      </w:r>
      <w:r w:rsidR="00422710" w:rsidRPr="00794637">
        <w:rPr>
          <w:sz w:val="20"/>
          <w:szCs w:val="20"/>
        </w:rPr>
        <w:tab/>
      </w:r>
      <w:r w:rsidRPr="00794637">
        <w:rPr>
          <w:sz w:val="20"/>
          <w:szCs w:val="20"/>
        </w:rPr>
        <w:t>d</w:t>
      </w:r>
      <w:r w:rsidRPr="00794637">
        <w:rPr>
          <w:sz w:val="20"/>
          <w:szCs w:val="20"/>
          <w:vertAlign w:val="subscript"/>
        </w:rPr>
        <w:t>1</w:t>
      </w:r>
      <w:r w:rsidRPr="00794637">
        <w:rPr>
          <w:sz w:val="20"/>
          <w:szCs w:val="20"/>
        </w:rPr>
        <w:t>, d</w:t>
      </w:r>
      <w:r w:rsidRPr="00794637">
        <w:rPr>
          <w:sz w:val="20"/>
          <w:szCs w:val="20"/>
          <w:vertAlign w:val="subscript"/>
        </w:rPr>
        <w:t>2</w:t>
      </w:r>
      <w:r w:rsidRPr="00794637">
        <w:rPr>
          <w:sz w:val="20"/>
          <w:szCs w:val="20"/>
        </w:rPr>
        <w:t xml:space="preserve">, …, </w:t>
      </w:r>
      <w:proofErr w:type="spellStart"/>
      <w:r w:rsidRPr="00794637">
        <w:rPr>
          <w:sz w:val="20"/>
          <w:szCs w:val="20"/>
        </w:rPr>
        <w:t>d</w:t>
      </w:r>
      <w:r w:rsidRPr="00794637">
        <w:rPr>
          <w:sz w:val="20"/>
          <w:szCs w:val="20"/>
          <w:vertAlign w:val="subscript"/>
        </w:rPr>
        <w:t>n</w:t>
      </w:r>
      <w:proofErr w:type="spellEnd"/>
      <w:r w:rsidRPr="00794637">
        <w:rPr>
          <w:sz w:val="20"/>
          <w:szCs w:val="20"/>
        </w:rPr>
        <w:t xml:space="preserve">  paired differences</w:t>
      </w:r>
    </w:p>
    <w:p w14:paraId="77BD18DF" w14:textId="77777777" w:rsidR="002E2E5C" w:rsidRPr="00794637" w:rsidRDefault="002E2E5C" w:rsidP="003C2506">
      <w:pPr>
        <w:rPr>
          <w:sz w:val="20"/>
          <w:szCs w:val="20"/>
        </w:rPr>
      </w:pPr>
    </w:p>
    <w:p w14:paraId="20096659" w14:textId="77777777" w:rsidR="00422710" w:rsidRPr="00794637" w:rsidRDefault="002E2E5C" w:rsidP="00422710">
      <w:pPr>
        <w:rPr>
          <w:sz w:val="20"/>
          <w:szCs w:val="20"/>
        </w:rPr>
      </w:pPr>
      <w:r w:rsidRPr="00794637">
        <w:rPr>
          <w:b/>
          <w:sz w:val="20"/>
          <w:szCs w:val="20"/>
        </w:rPr>
        <w:t>Test statistic</w:t>
      </w:r>
      <w:r w:rsidRPr="00794637">
        <w:rPr>
          <w:sz w:val="20"/>
          <w:szCs w:val="20"/>
        </w:rPr>
        <w:tab/>
      </w:r>
      <w:r w:rsidR="00422710" w:rsidRPr="00794637">
        <w:rPr>
          <w:sz w:val="20"/>
          <w:szCs w:val="20"/>
        </w:rPr>
        <w:tab/>
      </w:r>
      <w:r w:rsidRPr="00794637">
        <w:rPr>
          <w:sz w:val="20"/>
          <w:szCs w:val="20"/>
        </w:rPr>
        <w:t xml:space="preserve">t = </w:t>
      </w:r>
      <w:r w:rsidR="00A51BFC" w:rsidRPr="00794637">
        <w:rPr>
          <w:noProof/>
          <w:position w:val="-56"/>
          <w:sz w:val="20"/>
          <w:szCs w:val="20"/>
        </w:rPr>
        <w:object w:dxaOrig="800" w:dyaOrig="960" w14:anchorId="08D12A6A">
          <v:shape id="_x0000_i1040" type="#_x0000_t75" alt="" style="width:40pt;height:48pt;mso-width-percent:0;mso-height-percent:0;mso-width-percent:0;mso-height-percent:0" o:ole="">
            <v:imagedata r:id="rId26" o:title=""/>
          </v:shape>
          <o:OLEObject Type="Embed" ProgID="Equation.3" ShapeID="_x0000_i1040" DrawAspect="Content" ObjectID="_1617780156" r:id="rId27"/>
        </w:object>
      </w:r>
      <w:r w:rsidRPr="00794637">
        <w:rPr>
          <w:sz w:val="20"/>
          <w:szCs w:val="20"/>
        </w:rPr>
        <w:t xml:space="preserve"> has (approximately) a t-distribution with n-1 degree</w:t>
      </w:r>
      <w:r w:rsidR="00422710" w:rsidRPr="00794637">
        <w:rPr>
          <w:sz w:val="20"/>
          <w:szCs w:val="20"/>
        </w:rPr>
        <w:t>s</w:t>
      </w:r>
    </w:p>
    <w:p w14:paraId="65DE3CE6" w14:textId="071E3E67" w:rsidR="002E2E5C" w:rsidRPr="00794637" w:rsidRDefault="002E2E5C" w:rsidP="00422710">
      <w:pPr>
        <w:ind w:left="1440" w:firstLine="720"/>
        <w:rPr>
          <w:sz w:val="20"/>
          <w:szCs w:val="20"/>
        </w:rPr>
      </w:pPr>
      <w:r w:rsidRPr="00794637">
        <w:rPr>
          <w:sz w:val="20"/>
          <w:szCs w:val="20"/>
        </w:rPr>
        <w:t>of freedom</w:t>
      </w:r>
    </w:p>
    <w:p w14:paraId="3CC42845" w14:textId="77777777" w:rsidR="00422710" w:rsidRPr="00794637" w:rsidRDefault="00422710" w:rsidP="00422710">
      <w:pPr>
        <w:rPr>
          <w:sz w:val="20"/>
          <w:szCs w:val="20"/>
        </w:rPr>
      </w:pPr>
    </w:p>
    <w:p w14:paraId="3BC977AC" w14:textId="77777777" w:rsidR="00422710" w:rsidRPr="00794637" w:rsidRDefault="00422710" w:rsidP="00422710">
      <w:pPr>
        <w:rPr>
          <w:sz w:val="20"/>
          <w:szCs w:val="20"/>
        </w:rPr>
      </w:pPr>
      <w:r w:rsidRPr="00794637">
        <w:rPr>
          <w:b/>
          <w:sz w:val="20"/>
          <w:szCs w:val="20"/>
        </w:rPr>
        <w:t>p-value</w:t>
      </w:r>
      <w:r w:rsidRPr="00794637">
        <w:rPr>
          <w:sz w:val="20"/>
          <w:szCs w:val="20"/>
        </w:rPr>
        <w:tab/>
      </w:r>
      <w:r w:rsidRPr="00794637">
        <w:rPr>
          <w:sz w:val="20"/>
          <w:szCs w:val="20"/>
        </w:rPr>
        <w:tab/>
      </w:r>
      <w:proofErr w:type="spellStart"/>
      <w:r w:rsidRPr="00794637">
        <w:rPr>
          <w:sz w:val="20"/>
          <w:szCs w:val="20"/>
        </w:rPr>
        <w:t>Prob</w:t>
      </w:r>
      <w:proofErr w:type="spellEnd"/>
      <w:r w:rsidRPr="00794637">
        <w:rPr>
          <w:sz w:val="20"/>
          <w:szCs w:val="20"/>
        </w:rPr>
        <w:t>(T</w:t>
      </w:r>
      <w:r w:rsidRPr="00794637">
        <w:rPr>
          <w:sz w:val="20"/>
          <w:szCs w:val="20"/>
          <w:vertAlign w:val="subscript"/>
        </w:rPr>
        <w:t>n-1</w:t>
      </w:r>
      <w:r w:rsidRPr="00794637">
        <w:rPr>
          <w:sz w:val="20"/>
          <w:szCs w:val="20"/>
        </w:rPr>
        <w:t xml:space="preserve"> ≥ t) or </w:t>
      </w:r>
      <w:proofErr w:type="spellStart"/>
      <w:r w:rsidRPr="00794637">
        <w:rPr>
          <w:sz w:val="20"/>
          <w:szCs w:val="20"/>
        </w:rPr>
        <w:t>Prob</w:t>
      </w:r>
      <w:proofErr w:type="spellEnd"/>
      <w:r w:rsidRPr="00794637">
        <w:rPr>
          <w:sz w:val="20"/>
          <w:szCs w:val="20"/>
        </w:rPr>
        <w:t>(T</w:t>
      </w:r>
      <w:r w:rsidRPr="00794637">
        <w:rPr>
          <w:sz w:val="20"/>
          <w:szCs w:val="20"/>
          <w:vertAlign w:val="subscript"/>
        </w:rPr>
        <w:t>n-1</w:t>
      </w:r>
      <w:r w:rsidRPr="00794637">
        <w:rPr>
          <w:sz w:val="20"/>
          <w:szCs w:val="20"/>
        </w:rPr>
        <w:t xml:space="preserve"> ≤ t) or 2 </w:t>
      </w:r>
      <w:proofErr w:type="spellStart"/>
      <w:r w:rsidRPr="00794637">
        <w:rPr>
          <w:sz w:val="20"/>
          <w:szCs w:val="20"/>
        </w:rPr>
        <w:t>Prob</w:t>
      </w:r>
      <w:proofErr w:type="spellEnd"/>
      <w:r w:rsidRPr="00794637">
        <w:rPr>
          <w:sz w:val="20"/>
          <w:szCs w:val="20"/>
        </w:rPr>
        <w:t>(T</w:t>
      </w:r>
      <w:r w:rsidRPr="00794637">
        <w:rPr>
          <w:sz w:val="20"/>
          <w:szCs w:val="20"/>
          <w:vertAlign w:val="subscript"/>
        </w:rPr>
        <w:t>n-1</w:t>
      </w:r>
      <w:r w:rsidRPr="00794637">
        <w:rPr>
          <w:sz w:val="20"/>
          <w:szCs w:val="20"/>
        </w:rPr>
        <w:t xml:space="preserve"> ≥| t|) depending on</w:t>
      </w:r>
    </w:p>
    <w:p w14:paraId="5A0B344F" w14:textId="673CA924" w:rsidR="002E2E5C" w:rsidRPr="00794637" w:rsidRDefault="00422710" w:rsidP="00236762">
      <w:pPr>
        <w:ind w:left="1440" w:firstLine="720"/>
        <w:rPr>
          <w:sz w:val="20"/>
          <w:szCs w:val="20"/>
        </w:rPr>
      </w:pPr>
      <w:r w:rsidRPr="00794637">
        <w:rPr>
          <w:sz w:val="20"/>
          <w:szCs w:val="20"/>
        </w:rPr>
        <w:t>the alternative hypothesis.</w:t>
      </w:r>
    </w:p>
    <w:p w14:paraId="4BA00985" w14:textId="77777777" w:rsidR="0073796E" w:rsidRPr="00794637" w:rsidRDefault="0073796E" w:rsidP="0073796E">
      <w:pPr>
        <w:rPr>
          <w:sz w:val="20"/>
          <w:szCs w:val="20"/>
        </w:rPr>
      </w:pPr>
    </w:p>
    <w:p w14:paraId="559A170C" w14:textId="63647231" w:rsidR="0073796E" w:rsidRPr="00794637" w:rsidRDefault="00D863B1" w:rsidP="0073796E">
      <w:pPr>
        <w:rPr>
          <w:sz w:val="20"/>
          <w:szCs w:val="20"/>
        </w:rPr>
      </w:pPr>
      <w:r w:rsidRPr="00794637">
        <w:rPr>
          <w:b/>
          <w:sz w:val="20"/>
          <w:szCs w:val="20"/>
        </w:rPr>
        <w:t>Example</w:t>
      </w:r>
      <w:r w:rsidRPr="00794637">
        <w:rPr>
          <w:sz w:val="20"/>
          <w:szCs w:val="20"/>
        </w:rPr>
        <w:tab/>
        <w:t xml:space="preserve"> O</w:t>
      </w:r>
      <w:r w:rsidR="0073796E" w:rsidRPr="00794637">
        <w:rPr>
          <w:sz w:val="20"/>
          <w:szCs w:val="20"/>
        </w:rPr>
        <w:t xml:space="preserve">n average, is a student’s </w:t>
      </w:r>
      <w:proofErr w:type="spellStart"/>
      <w:r w:rsidR="0073796E" w:rsidRPr="00794637">
        <w:rPr>
          <w:sz w:val="20"/>
          <w:szCs w:val="20"/>
        </w:rPr>
        <w:t>MathSAT</w:t>
      </w:r>
      <w:proofErr w:type="spellEnd"/>
      <w:r w:rsidR="0073796E" w:rsidRPr="00794637">
        <w:rPr>
          <w:sz w:val="20"/>
          <w:szCs w:val="20"/>
        </w:rPr>
        <w:t xml:space="preserve"> score higher than the student’s </w:t>
      </w:r>
      <w:proofErr w:type="spellStart"/>
      <w:r w:rsidR="0073796E" w:rsidRPr="00794637">
        <w:rPr>
          <w:sz w:val="20"/>
          <w:szCs w:val="20"/>
        </w:rPr>
        <w:t>VerbalSAT</w:t>
      </w:r>
      <w:proofErr w:type="spellEnd"/>
      <w:r w:rsidR="0073796E" w:rsidRPr="00794637">
        <w:rPr>
          <w:sz w:val="20"/>
          <w:szCs w:val="20"/>
        </w:rPr>
        <w:t xml:space="preserve"> score?</w:t>
      </w:r>
    </w:p>
    <w:p w14:paraId="0DB6F113" w14:textId="77777777" w:rsidR="0073796E" w:rsidRPr="00794637" w:rsidRDefault="0073796E" w:rsidP="0073796E">
      <w:pPr>
        <w:rPr>
          <w:sz w:val="20"/>
          <w:szCs w:val="20"/>
        </w:rPr>
      </w:pPr>
    </w:p>
    <w:p w14:paraId="3E4B2A50" w14:textId="7C31E513" w:rsidR="0073796E" w:rsidRPr="00794637" w:rsidRDefault="0073796E" w:rsidP="0073796E">
      <w:pPr>
        <w:rPr>
          <w:sz w:val="20"/>
          <w:szCs w:val="20"/>
        </w:rPr>
      </w:pPr>
      <w:r w:rsidRPr="00794637">
        <w:rPr>
          <w:sz w:val="20"/>
          <w:szCs w:val="20"/>
        </w:rPr>
        <w:tab/>
      </w:r>
      <w:r w:rsidRPr="00794637">
        <w:rPr>
          <w:sz w:val="20"/>
          <w:szCs w:val="20"/>
        </w:rPr>
        <w:tab/>
        <w:t xml:space="preserve">If </w:t>
      </w:r>
      <w:r w:rsidR="00A51BFC" w:rsidRPr="00794637">
        <w:rPr>
          <w:noProof/>
          <w:position w:val="-12"/>
          <w:sz w:val="20"/>
          <w:szCs w:val="20"/>
        </w:rPr>
        <w:object w:dxaOrig="300" w:dyaOrig="340" w14:anchorId="7ABAC0A8">
          <v:shape id="_x0000_i1039" type="#_x0000_t75" alt="" style="width:15.2pt;height:16.8pt;mso-width-percent:0;mso-height-percent:0;mso-width-percent:0;mso-height-percent:0" o:ole="">
            <v:imagedata r:id="rId5" o:title=""/>
          </v:shape>
          <o:OLEObject Type="Embed" ProgID="Equation.3" ShapeID="_x0000_i1039" DrawAspect="Content" ObjectID="_1617780157" r:id="rId28"/>
        </w:object>
      </w:r>
      <w:r w:rsidRPr="00794637">
        <w:rPr>
          <w:sz w:val="20"/>
          <w:szCs w:val="20"/>
        </w:rPr>
        <w:t xml:space="preserve">= average difference </w:t>
      </w:r>
      <w:proofErr w:type="spellStart"/>
      <w:r w:rsidRPr="00794637">
        <w:rPr>
          <w:sz w:val="20"/>
          <w:szCs w:val="20"/>
        </w:rPr>
        <w:t>MathSAT</w:t>
      </w:r>
      <w:proofErr w:type="spellEnd"/>
      <w:r w:rsidRPr="00794637">
        <w:rPr>
          <w:sz w:val="20"/>
          <w:szCs w:val="20"/>
        </w:rPr>
        <w:t xml:space="preserve"> – </w:t>
      </w:r>
      <w:proofErr w:type="spellStart"/>
      <w:r w:rsidRPr="00794637">
        <w:rPr>
          <w:sz w:val="20"/>
          <w:szCs w:val="20"/>
        </w:rPr>
        <w:t>VerbalSAT</w:t>
      </w:r>
      <w:proofErr w:type="spellEnd"/>
    </w:p>
    <w:p w14:paraId="6A00C535" w14:textId="77777777" w:rsidR="0073796E" w:rsidRPr="00794637" w:rsidRDefault="0073796E" w:rsidP="0073796E">
      <w:pPr>
        <w:rPr>
          <w:sz w:val="20"/>
          <w:szCs w:val="20"/>
        </w:rPr>
      </w:pPr>
    </w:p>
    <w:p w14:paraId="212DF726" w14:textId="77B89DE9" w:rsidR="0073796E" w:rsidRPr="00794637" w:rsidRDefault="0073796E" w:rsidP="0073796E">
      <w:pPr>
        <w:rPr>
          <w:sz w:val="20"/>
          <w:szCs w:val="20"/>
        </w:rPr>
      </w:pPr>
      <w:r w:rsidRPr="00794637">
        <w:rPr>
          <w:sz w:val="20"/>
          <w:szCs w:val="20"/>
        </w:rPr>
        <w:tab/>
      </w:r>
      <w:r w:rsidRPr="00794637">
        <w:rPr>
          <w:sz w:val="20"/>
          <w:szCs w:val="20"/>
        </w:rPr>
        <w:tab/>
        <w:t>H</w:t>
      </w:r>
      <w:r w:rsidRPr="00794637">
        <w:rPr>
          <w:sz w:val="20"/>
          <w:szCs w:val="20"/>
          <w:vertAlign w:val="subscript"/>
        </w:rPr>
        <w:t>0</w:t>
      </w:r>
      <w:r w:rsidRPr="00794637">
        <w:rPr>
          <w:sz w:val="20"/>
          <w:szCs w:val="20"/>
        </w:rPr>
        <w:t xml:space="preserve"> :</w:t>
      </w:r>
    </w:p>
    <w:p w14:paraId="7A82670F" w14:textId="77777777" w:rsidR="0073796E" w:rsidRPr="00794637" w:rsidRDefault="0073796E" w:rsidP="0073796E">
      <w:pPr>
        <w:rPr>
          <w:sz w:val="20"/>
          <w:szCs w:val="20"/>
        </w:rPr>
      </w:pPr>
    </w:p>
    <w:p w14:paraId="008EF068" w14:textId="05E492E7" w:rsidR="0073796E" w:rsidRPr="00794637" w:rsidRDefault="0073796E" w:rsidP="0073796E">
      <w:pPr>
        <w:rPr>
          <w:sz w:val="20"/>
          <w:szCs w:val="20"/>
        </w:rPr>
      </w:pPr>
      <w:r w:rsidRPr="00794637">
        <w:rPr>
          <w:sz w:val="20"/>
          <w:szCs w:val="20"/>
        </w:rPr>
        <w:tab/>
      </w:r>
      <w:r w:rsidRPr="00794637">
        <w:rPr>
          <w:sz w:val="20"/>
          <w:szCs w:val="20"/>
        </w:rPr>
        <w:tab/>
        <w:t>H</w:t>
      </w:r>
      <w:r w:rsidRPr="00794637">
        <w:rPr>
          <w:sz w:val="20"/>
          <w:szCs w:val="20"/>
          <w:vertAlign w:val="subscript"/>
        </w:rPr>
        <w:t>a</w:t>
      </w:r>
      <w:r w:rsidRPr="00794637">
        <w:rPr>
          <w:sz w:val="20"/>
          <w:szCs w:val="20"/>
        </w:rPr>
        <w:t xml:space="preserve"> :</w:t>
      </w:r>
    </w:p>
    <w:p w14:paraId="19B7C38A" w14:textId="77777777" w:rsidR="0073796E" w:rsidRPr="00794637" w:rsidRDefault="0073796E" w:rsidP="0073796E">
      <w:pPr>
        <w:rPr>
          <w:sz w:val="20"/>
          <w:szCs w:val="20"/>
        </w:rPr>
      </w:pPr>
    </w:p>
    <w:p w14:paraId="4633EFF6" w14:textId="7F698241" w:rsidR="0073796E" w:rsidRPr="00794637" w:rsidRDefault="0073796E" w:rsidP="0073796E">
      <w:pPr>
        <w:rPr>
          <w:sz w:val="20"/>
          <w:szCs w:val="20"/>
        </w:rPr>
      </w:pPr>
      <w:r w:rsidRPr="00794637">
        <w:rPr>
          <w:sz w:val="20"/>
          <w:szCs w:val="20"/>
        </w:rPr>
        <w:t>The data-frame Students contains values for 200 students</w:t>
      </w:r>
    </w:p>
    <w:p w14:paraId="3F169981" w14:textId="77777777" w:rsidR="00D863B1" w:rsidRPr="00794637" w:rsidRDefault="00D863B1" w:rsidP="0073796E">
      <w:pPr>
        <w:rPr>
          <w:sz w:val="20"/>
          <w:szCs w:val="20"/>
        </w:rPr>
      </w:pPr>
    </w:p>
    <w:p w14:paraId="00E30CD1" w14:textId="77777777" w:rsidR="00D863B1" w:rsidRPr="00794637" w:rsidRDefault="00D863B1" w:rsidP="00D863B1">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 xml:space="preserve">&gt; </w:t>
      </w:r>
      <w:proofErr w:type="spellStart"/>
      <w:r w:rsidRPr="00794637">
        <w:rPr>
          <w:rFonts w:ascii="Monaco" w:hAnsi="Monaco" w:cs="Monaco"/>
          <w:color w:val="0000FF"/>
          <w:sz w:val="20"/>
          <w:szCs w:val="20"/>
          <w:lang w:eastAsia="ja-JP"/>
        </w:rPr>
        <w:t>dbar</w:t>
      </w:r>
      <w:proofErr w:type="spellEnd"/>
      <w:r w:rsidRPr="00794637">
        <w:rPr>
          <w:rFonts w:ascii="Monaco" w:hAnsi="Monaco" w:cs="Monaco"/>
          <w:color w:val="0000FF"/>
          <w:sz w:val="20"/>
          <w:szCs w:val="20"/>
          <w:lang w:eastAsia="ja-JP"/>
        </w:rPr>
        <w:t>&lt;-mean(~(</w:t>
      </w:r>
      <w:proofErr w:type="spellStart"/>
      <w:r w:rsidRPr="00794637">
        <w:rPr>
          <w:rFonts w:ascii="Monaco" w:hAnsi="Monaco" w:cs="Monaco"/>
          <w:color w:val="0000FF"/>
          <w:sz w:val="20"/>
          <w:szCs w:val="20"/>
          <w:lang w:eastAsia="ja-JP"/>
        </w:rPr>
        <w:t>MathSAT-VerbalSAT</w:t>
      </w:r>
      <w:proofErr w:type="spellEnd"/>
      <w:r w:rsidRPr="00794637">
        <w:rPr>
          <w:rFonts w:ascii="Monaco" w:hAnsi="Monaco" w:cs="Monaco"/>
          <w:color w:val="0000FF"/>
          <w:sz w:val="20"/>
          <w:szCs w:val="20"/>
          <w:lang w:eastAsia="ja-JP"/>
        </w:rPr>
        <w:t>),data = Students)</w:t>
      </w:r>
    </w:p>
    <w:p w14:paraId="216F509F" w14:textId="77777777" w:rsidR="00D863B1" w:rsidRPr="00794637" w:rsidRDefault="00D863B1" w:rsidP="00D863B1">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 xml:space="preserve">&gt; </w:t>
      </w:r>
      <w:proofErr w:type="spellStart"/>
      <w:r w:rsidRPr="00794637">
        <w:rPr>
          <w:rFonts w:ascii="Monaco" w:hAnsi="Monaco" w:cs="Monaco"/>
          <w:color w:val="0000FF"/>
          <w:sz w:val="20"/>
          <w:szCs w:val="20"/>
          <w:lang w:eastAsia="ja-JP"/>
        </w:rPr>
        <w:t>sdd</w:t>
      </w:r>
      <w:proofErr w:type="spellEnd"/>
      <w:r w:rsidRPr="00794637">
        <w:rPr>
          <w:rFonts w:ascii="Monaco" w:hAnsi="Monaco" w:cs="Monaco"/>
          <w:color w:val="0000FF"/>
          <w:sz w:val="20"/>
          <w:szCs w:val="20"/>
          <w:lang w:eastAsia="ja-JP"/>
        </w:rPr>
        <w:t>&lt;-</w:t>
      </w:r>
      <w:proofErr w:type="spellStart"/>
      <w:r w:rsidRPr="00794637">
        <w:rPr>
          <w:rFonts w:ascii="Monaco" w:hAnsi="Monaco" w:cs="Monaco"/>
          <w:color w:val="0000FF"/>
          <w:sz w:val="20"/>
          <w:szCs w:val="20"/>
          <w:lang w:eastAsia="ja-JP"/>
        </w:rPr>
        <w:t>sd</w:t>
      </w:r>
      <w:proofErr w:type="spellEnd"/>
      <w:r w:rsidRPr="00794637">
        <w:rPr>
          <w:rFonts w:ascii="Monaco" w:hAnsi="Monaco" w:cs="Monaco"/>
          <w:color w:val="0000FF"/>
          <w:sz w:val="20"/>
          <w:szCs w:val="20"/>
          <w:lang w:eastAsia="ja-JP"/>
        </w:rPr>
        <w:t>(~(</w:t>
      </w:r>
      <w:proofErr w:type="spellStart"/>
      <w:r w:rsidRPr="00794637">
        <w:rPr>
          <w:rFonts w:ascii="Monaco" w:hAnsi="Monaco" w:cs="Monaco"/>
          <w:color w:val="0000FF"/>
          <w:sz w:val="20"/>
          <w:szCs w:val="20"/>
          <w:lang w:eastAsia="ja-JP"/>
        </w:rPr>
        <w:t>MathSAT-VerbalSAT</w:t>
      </w:r>
      <w:proofErr w:type="spellEnd"/>
      <w:r w:rsidRPr="00794637">
        <w:rPr>
          <w:rFonts w:ascii="Monaco" w:hAnsi="Monaco" w:cs="Monaco"/>
          <w:color w:val="0000FF"/>
          <w:sz w:val="20"/>
          <w:szCs w:val="20"/>
          <w:lang w:eastAsia="ja-JP"/>
        </w:rPr>
        <w:t>),data = Students)</w:t>
      </w:r>
    </w:p>
    <w:p w14:paraId="46749B0F"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 xml:space="preserve">&gt; </w:t>
      </w:r>
      <w:proofErr w:type="spellStart"/>
      <w:r w:rsidRPr="00E4599F">
        <w:rPr>
          <w:rFonts w:ascii="Monaco" w:hAnsi="Monaco" w:cs="Monaco"/>
          <w:color w:val="0000FF"/>
          <w:sz w:val="20"/>
          <w:szCs w:val="20"/>
          <w:lang w:eastAsia="ja-JP"/>
        </w:rPr>
        <w:t>dbar</w:t>
      </w:r>
      <w:proofErr w:type="spellEnd"/>
    </w:p>
    <w:p w14:paraId="026D75BE" w14:textId="77777777" w:rsidR="00D863B1" w:rsidRPr="00E4599F" w:rsidRDefault="00D863B1" w:rsidP="00D863B1">
      <w:pPr>
        <w:widowControl w:val="0"/>
        <w:autoSpaceDE w:val="0"/>
        <w:autoSpaceDN w:val="0"/>
        <w:adjustRightInd w:val="0"/>
        <w:rPr>
          <w:rFonts w:ascii="Monaco" w:hAnsi="Monaco" w:cs="Monaco"/>
          <w:sz w:val="20"/>
          <w:szCs w:val="20"/>
          <w:lang w:eastAsia="ja-JP"/>
        </w:rPr>
      </w:pPr>
      <w:r w:rsidRPr="00E4599F">
        <w:rPr>
          <w:rFonts w:ascii="Monaco" w:hAnsi="Monaco" w:cs="Monaco"/>
          <w:sz w:val="20"/>
          <w:szCs w:val="20"/>
          <w:lang w:eastAsia="ja-JP"/>
        </w:rPr>
        <w:t>[1] 20.195</w:t>
      </w:r>
    </w:p>
    <w:p w14:paraId="3C4AA961"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 xml:space="preserve">&gt; </w:t>
      </w:r>
      <w:proofErr w:type="spellStart"/>
      <w:r w:rsidRPr="00E4599F">
        <w:rPr>
          <w:rFonts w:ascii="Monaco" w:hAnsi="Monaco" w:cs="Monaco"/>
          <w:color w:val="0000FF"/>
          <w:sz w:val="20"/>
          <w:szCs w:val="20"/>
          <w:lang w:eastAsia="ja-JP"/>
        </w:rPr>
        <w:t>sdd</w:t>
      </w:r>
      <w:proofErr w:type="spellEnd"/>
    </w:p>
    <w:p w14:paraId="1750C04A" w14:textId="77777777" w:rsidR="00D863B1" w:rsidRPr="00E4599F" w:rsidRDefault="00D863B1" w:rsidP="00D863B1">
      <w:pPr>
        <w:widowControl w:val="0"/>
        <w:autoSpaceDE w:val="0"/>
        <w:autoSpaceDN w:val="0"/>
        <w:adjustRightInd w:val="0"/>
        <w:rPr>
          <w:rFonts w:ascii="Monaco" w:hAnsi="Monaco" w:cs="Monaco"/>
          <w:sz w:val="20"/>
          <w:szCs w:val="20"/>
          <w:lang w:eastAsia="ja-JP"/>
        </w:rPr>
      </w:pPr>
      <w:r w:rsidRPr="00E4599F">
        <w:rPr>
          <w:rFonts w:ascii="Monaco" w:hAnsi="Monaco" w:cs="Monaco"/>
          <w:sz w:val="20"/>
          <w:szCs w:val="20"/>
          <w:lang w:eastAsia="ja-JP"/>
        </w:rPr>
        <w:t>[1] 72.19437</w:t>
      </w:r>
    </w:p>
    <w:p w14:paraId="0FED9D65"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&gt; t&lt;-(dbar-0)/(</w:t>
      </w:r>
      <w:proofErr w:type="spellStart"/>
      <w:r w:rsidRPr="00E4599F">
        <w:rPr>
          <w:rFonts w:ascii="Monaco" w:hAnsi="Monaco" w:cs="Monaco"/>
          <w:color w:val="0000FF"/>
          <w:sz w:val="20"/>
          <w:szCs w:val="20"/>
          <w:lang w:eastAsia="ja-JP"/>
        </w:rPr>
        <w:t>sdd</w:t>
      </w:r>
      <w:proofErr w:type="spellEnd"/>
      <w:r w:rsidRPr="00E4599F">
        <w:rPr>
          <w:rFonts w:ascii="Monaco" w:hAnsi="Monaco" w:cs="Monaco"/>
          <w:color w:val="0000FF"/>
          <w:sz w:val="20"/>
          <w:szCs w:val="20"/>
          <w:lang w:eastAsia="ja-JP"/>
        </w:rPr>
        <w:t>/sqrt(200))</w:t>
      </w:r>
    </w:p>
    <w:p w14:paraId="29BBDC3F"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&gt; t</w:t>
      </w:r>
    </w:p>
    <w:p w14:paraId="26FD2B57" w14:textId="77777777" w:rsidR="00D863B1" w:rsidRPr="00E4599F" w:rsidRDefault="00D863B1" w:rsidP="00D863B1">
      <w:pPr>
        <w:widowControl w:val="0"/>
        <w:autoSpaceDE w:val="0"/>
        <w:autoSpaceDN w:val="0"/>
        <w:adjustRightInd w:val="0"/>
        <w:rPr>
          <w:rFonts w:ascii="Monaco" w:hAnsi="Monaco" w:cs="Monaco"/>
          <w:sz w:val="20"/>
          <w:szCs w:val="20"/>
          <w:lang w:eastAsia="ja-JP"/>
        </w:rPr>
      </w:pPr>
      <w:r w:rsidRPr="00E4599F">
        <w:rPr>
          <w:rFonts w:ascii="Monaco" w:hAnsi="Monaco" w:cs="Monaco"/>
          <w:sz w:val="20"/>
          <w:szCs w:val="20"/>
          <w:lang w:eastAsia="ja-JP"/>
        </w:rPr>
        <w:t>[1] 3.955993</w:t>
      </w:r>
    </w:p>
    <w:p w14:paraId="59AC7D6B" w14:textId="77777777" w:rsidR="00D863B1" w:rsidRPr="00794637" w:rsidRDefault="00D863B1" w:rsidP="00D863B1">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&gt; 1-pt(t,199)</w:t>
      </w:r>
    </w:p>
    <w:p w14:paraId="1F7DA203" w14:textId="6828C318" w:rsidR="00D863B1" w:rsidRPr="00794637" w:rsidRDefault="00D863B1" w:rsidP="00D863B1">
      <w:pPr>
        <w:rPr>
          <w:rFonts w:ascii="Monaco" w:hAnsi="Monaco" w:cs="Monaco"/>
          <w:sz w:val="20"/>
          <w:szCs w:val="20"/>
          <w:lang w:eastAsia="ja-JP"/>
        </w:rPr>
      </w:pPr>
      <w:r w:rsidRPr="00794637">
        <w:rPr>
          <w:rFonts w:ascii="Monaco" w:hAnsi="Monaco" w:cs="Monaco"/>
          <w:sz w:val="20"/>
          <w:szCs w:val="20"/>
          <w:lang w:eastAsia="ja-JP"/>
        </w:rPr>
        <w:t>[1] 5.298035e-05</w:t>
      </w:r>
    </w:p>
    <w:p w14:paraId="31BD0942" w14:textId="77777777" w:rsidR="00D863B1" w:rsidRPr="00794637" w:rsidRDefault="00D863B1" w:rsidP="00D863B1">
      <w:pPr>
        <w:rPr>
          <w:rFonts w:ascii="Monaco" w:hAnsi="Monaco" w:cs="Monaco"/>
          <w:sz w:val="20"/>
          <w:szCs w:val="20"/>
          <w:lang w:eastAsia="ja-JP"/>
        </w:rPr>
      </w:pPr>
    </w:p>
    <w:p w14:paraId="3C18FD59" w14:textId="2B515AA0" w:rsidR="00D863B1" w:rsidRPr="00794637" w:rsidRDefault="00794637" w:rsidP="00D863B1">
      <w:pPr>
        <w:rPr>
          <w:rFonts w:ascii="Times" w:hAnsi="Times" w:cs="Monaco"/>
          <w:b/>
          <w:lang w:eastAsia="ja-JP"/>
        </w:rPr>
      </w:pPr>
      <w:r w:rsidRPr="00794637">
        <w:rPr>
          <w:rFonts w:ascii="Times" w:hAnsi="Times" w:cs="Monaco"/>
          <w:b/>
          <w:lang w:eastAsia="ja-JP"/>
        </w:rPr>
        <w:t>Letting</w:t>
      </w:r>
      <w:r w:rsidR="00D863B1" w:rsidRPr="00794637">
        <w:rPr>
          <w:rFonts w:ascii="Times" w:hAnsi="Times" w:cs="Monaco"/>
          <w:b/>
          <w:lang w:eastAsia="ja-JP"/>
        </w:rPr>
        <w:t xml:space="preserve"> R to do all of the work</w:t>
      </w:r>
    </w:p>
    <w:p w14:paraId="6B0E7E2B" w14:textId="77777777" w:rsidR="00794637" w:rsidRPr="00794637" w:rsidRDefault="00794637" w:rsidP="00D863B1">
      <w:pPr>
        <w:rPr>
          <w:rFonts w:ascii="Times" w:hAnsi="Times" w:cs="Monaco"/>
          <w:sz w:val="20"/>
          <w:szCs w:val="20"/>
          <w:lang w:eastAsia="ja-JP"/>
        </w:rPr>
      </w:pPr>
    </w:p>
    <w:p w14:paraId="260B33DB" w14:textId="67404BFC" w:rsidR="00794637" w:rsidRPr="00794637" w:rsidRDefault="00794637" w:rsidP="00D863B1">
      <w:pPr>
        <w:rPr>
          <w:rFonts w:ascii="Times" w:hAnsi="Times" w:cs="Monaco"/>
          <w:sz w:val="20"/>
          <w:szCs w:val="20"/>
          <w:lang w:eastAsia="ja-JP"/>
        </w:rPr>
      </w:pPr>
      <w:r w:rsidRPr="00794637">
        <w:rPr>
          <w:rFonts w:ascii="Times" w:hAnsi="Times" w:cs="Monaco"/>
          <w:sz w:val="20"/>
          <w:szCs w:val="20"/>
          <w:lang w:eastAsia="ja-JP"/>
        </w:rPr>
        <w:t>Suppose we want to do a paired t-test where the variables are in the column COL1 and COL2 of the data-frame FRAME.  The difference of interest is COL1 – COL2.</w:t>
      </w:r>
    </w:p>
    <w:p w14:paraId="061ED0E3" w14:textId="77777777" w:rsidR="00794637" w:rsidRPr="00794637" w:rsidRDefault="00794637" w:rsidP="00D863B1">
      <w:pPr>
        <w:rPr>
          <w:rFonts w:ascii="Times" w:hAnsi="Times" w:cs="Monaco"/>
          <w:sz w:val="20"/>
          <w:szCs w:val="20"/>
          <w:lang w:eastAsia="ja-JP"/>
        </w:rPr>
      </w:pPr>
    </w:p>
    <w:p w14:paraId="28AFF33E" w14:textId="6DE96A46" w:rsidR="00794637" w:rsidRPr="00E4599F" w:rsidRDefault="00794637" w:rsidP="00D863B1">
      <w:pPr>
        <w:rPr>
          <w:rFonts w:ascii="Times" w:hAnsi="Times" w:cs="Monaco"/>
          <w:sz w:val="20"/>
          <w:szCs w:val="20"/>
          <w:lang w:eastAsia="ja-JP"/>
        </w:rPr>
      </w:pPr>
      <w:r w:rsidRPr="00794637">
        <w:rPr>
          <w:rFonts w:ascii="Times" w:hAnsi="Times" w:cs="Monaco"/>
          <w:sz w:val="20"/>
          <w:szCs w:val="20"/>
          <w:lang w:eastAsia="ja-JP"/>
        </w:rPr>
        <w:tab/>
      </w:r>
      <w:proofErr w:type="spellStart"/>
      <w:r w:rsidRPr="00E4599F">
        <w:rPr>
          <w:rFonts w:ascii="Times" w:hAnsi="Times" w:cs="Monaco"/>
          <w:sz w:val="20"/>
          <w:szCs w:val="20"/>
          <w:lang w:eastAsia="ja-JP"/>
        </w:rPr>
        <w:t>t.test</w:t>
      </w:r>
      <w:proofErr w:type="spellEnd"/>
      <w:r w:rsidRPr="00E4599F">
        <w:rPr>
          <w:rFonts w:ascii="Times" w:hAnsi="Times" w:cs="Monaco"/>
          <w:sz w:val="20"/>
          <w:szCs w:val="20"/>
          <w:lang w:eastAsia="ja-JP"/>
        </w:rPr>
        <w:t xml:space="preserve">(COL1 , COL2 , data=FRAME, alternative = </w:t>
      </w:r>
      <w:r w:rsidR="006E4C66" w:rsidRPr="00E4599F">
        <w:rPr>
          <w:rFonts w:ascii="Times" w:hAnsi="Times" w:cs="Monaco"/>
          <w:sz w:val="20"/>
          <w:szCs w:val="20"/>
          <w:lang w:eastAsia="ja-JP"/>
        </w:rPr>
        <w:t xml:space="preserve">“   “ </w:t>
      </w:r>
      <w:r w:rsidRPr="00E4599F">
        <w:rPr>
          <w:rFonts w:ascii="Times" w:hAnsi="Times" w:cs="Monaco"/>
          <w:sz w:val="20"/>
          <w:szCs w:val="20"/>
          <w:lang w:eastAsia="ja-JP"/>
        </w:rPr>
        <w:t xml:space="preserve"> , paired = TRUE)</w:t>
      </w:r>
    </w:p>
    <w:p w14:paraId="7652D9A4" w14:textId="77777777" w:rsidR="007060D5" w:rsidRPr="00E4599F" w:rsidRDefault="007060D5" w:rsidP="00D863B1">
      <w:pPr>
        <w:rPr>
          <w:rFonts w:ascii="Times" w:hAnsi="Times" w:cs="Monaco"/>
          <w:b/>
          <w:sz w:val="20"/>
          <w:szCs w:val="20"/>
          <w:lang w:eastAsia="ja-JP"/>
        </w:rPr>
      </w:pPr>
    </w:p>
    <w:p w14:paraId="63746AE0" w14:textId="41EE67B8" w:rsidR="007060D5" w:rsidRPr="00D30959" w:rsidRDefault="00D30959" w:rsidP="00D863B1">
      <w:pPr>
        <w:rPr>
          <w:rFonts w:ascii="Times" w:hAnsi="Times" w:cs="Monaco"/>
          <w:sz w:val="20"/>
          <w:szCs w:val="20"/>
          <w:lang w:eastAsia="ja-JP"/>
        </w:rPr>
      </w:pPr>
      <w:r w:rsidRPr="00D30959">
        <w:rPr>
          <w:rFonts w:ascii="Times" w:hAnsi="Times" w:cs="Monaco"/>
          <w:b/>
          <w:sz w:val="20"/>
          <w:szCs w:val="20"/>
          <w:lang w:eastAsia="ja-JP"/>
        </w:rPr>
        <w:t>Apply to the example above</w:t>
      </w:r>
      <w:r w:rsidRPr="00D30959">
        <w:rPr>
          <w:rFonts w:ascii="Times" w:hAnsi="Times" w:cs="Monaco"/>
          <w:sz w:val="20"/>
          <w:szCs w:val="20"/>
          <w:lang w:eastAsia="ja-JP"/>
        </w:rPr>
        <w:t>:</w:t>
      </w:r>
    </w:p>
    <w:p w14:paraId="7ED166A0" w14:textId="77777777" w:rsidR="00794637" w:rsidRPr="00D30959" w:rsidRDefault="00794637" w:rsidP="00D863B1">
      <w:pPr>
        <w:rPr>
          <w:rFonts w:ascii="Times" w:hAnsi="Times" w:cs="Monaco"/>
          <w:sz w:val="20"/>
          <w:szCs w:val="20"/>
          <w:lang w:eastAsia="ja-JP"/>
        </w:rPr>
      </w:pPr>
    </w:p>
    <w:p w14:paraId="1303B71C" w14:textId="77777777" w:rsidR="00794637" w:rsidRPr="00794637" w:rsidRDefault="00794637" w:rsidP="00794637">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 xml:space="preserve">&gt; </w:t>
      </w:r>
      <w:proofErr w:type="spellStart"/>
      <w:r w:rsidRPr="00794637">
        <w:rPr>
          <w:rFonts w:ascii="Monaco" w:hAnsi="Monaco" w:cs="Monaco"/>
          <w:color w:val="0000FF"/>
          <w:sz w:val="20"/>
          <w:szCs w:val="20"/>
          <w:lang w:eastAsia="ja-JP"/>
        </w:rPr>
        <w:t>t.test</w:t>
      </w:r>
      <w:proofErr w:type="spellEnd"/>
      <w:r w:rsidRPr="00794637">
        <w:rPr>
          <w:rFonts w:ascii="Monaco" w:hAnsi="Monaco" w:cs="Monaco"/>
          <w:color w:val="0000FF"/>
          <w:sz w:val="20"/>
          <w:szCs w:val="20"/>
          <w:lang w:eastAsia="ja-JP"/>
        </w:rPr>
        <w:t>(</w:t>
      </w:r>
      <w:proofErr w:type="spellStart"/>
      <w:r w:rsidRPr="00794637">
        <w:rPr>
          <w:rFonts w:ascii="Monaco" w:hAnsi="Monaco" w:cs="Monaco"/>
          <w:color w:val="0000FF"/>
          <w:sz w:val="20"/>
          <w:szCs w:val="20"/>
          <w:lang w:eastAsia="ja-JP"/>
        </w:rPr>
        <w:t>MathSAT,VerbalSAT</w:t>
      </w:r>
      <w:proofErr w:type="spellEnd"/>
      <w:r w:rsidRPr="00794637">
        <w:rPr>
          <w:rFonts w:ascii="Monaco" w:hAnsi="Monaco" w:cs="Monaco"/>
          <w:color w:val="0000FF"/>
          <w:sz w:val="20"/>
          <w:szCs w:val="20"/>
          <w:lang w:eastAsia="ja-JP"/>
        </w:rPr>
        <w:t>, data = Students, alternative = "greater", paired = TRUE)</w:t>
      </w:r>
    </w:p>
    <w:p w14:paraId="10947242" w14:textId="77777777" w:rsidR="00794637" w:rsidRPr="00794637" w:rsidRDefault="00794637" w:rsidP="00794637">
      <w:pPr>
        <w:widowControl w:val="0"/>
        <w:autoSpaceDE w:val="0"/>
        <w:autoSpaceDN w:val="0"/>
        <w:adjustRightInd w:val="0"/>
        <w:rPr>
          <w:rFonts w:ascii="Monaco" w:hAnsi="Monaco" w:cs="Monaco"/>
          <w:sz w:val="20"/>
          <w:szCs w:val="20"/>
          <w:lang w:eastAsia="ja-JP"/>
        </w:rPr>
      </w:pPr>
    </w:p>
    <w:p w14:paraId="29F01396"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ab/>
        <w:t>Paired t-test</w:t>
      </w:r>
    </w:p>
    <w:p w14:paraId="7A2C3183" w14:textId="77777777" w:rsidR="00794637" w:rsidRPr="00794637" w:rsidRDefault="00794637" w:rsidP="00794637">
      <w:pPr>
        <w:widowControl w:val="0"/>
        <w:autoSpaceDE w:val="0"/>
        <w:autoSpaceDN w:val="0"/>
        <w:adjustRightInd w:val="0"/>
        <w:rPr>
          <w:rFonts w:ascii="Monaco" w:hAnsi="Monaco" w:cs="Monaco"/>
          <w:sz w:val="20"/>
          <w:szCs w:val="20"/>
          <w:lang w:eastAsia="ja-JP"/>
        </w:rPr>
      </w:pPr>
    </w:p>
    <w:p w14:paraId="0C746E7F"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data:  </w:t>
      </w:r>
      <w:proofErr w:type="spellStart"/>
      <w:r w:rsidRPr="00794637">
        <w:rPr>
          <w:rFonts w:ascii="Monaco" w:hAnsi="Monaco" w:cs="Monaco"/>
          <w:sz w:val="20"/>
          <w:szCs w:val="20"/>
          <w:lang w:eastAsia="ja-JP"/>
        </w:rPr>
        <w:t>MathSAT</w:t>
      </w:r>
      <w:proofErr w:type="spellEnd"/>
      <w:r w:rsidRPr="00794637">
        <w:rPr>
          <w:rFonts w:ascii="Monaco" w:hAnsi="Monaco" w:cs="Monaco"/>
          <w:sz w:val="20"/>
          <w:szCs w:val="20"/>
          <w:lang w:eastAsia="ja-JP"/>
        </w:rPr>
        <w:t xml:space="preserve"> and </w:t>
      </w:r>
      <w:proofErr w:type="spellStart"/>
      <w:r w:rsidRPr="00794637">
        <w:rPr>
          <w:rFonts w:ascii="Monaco" w:hAnsi="Monaco" w:cs="Monaco"/>
          <w:sz w:val="20"/>
          <w:szCs w:val="20"/>
          <w:lang w:eastAsia="ja-JP"/>
        </w:rPr>
        <w:t>VerbalSAT</w:t>
      </w:r>
      <w:proofErr w:type="spellEnd"/>
    </w:p>
    <w:p w14:paraId="69BFB402"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t = 3.956, </w:t>
      </w:r>
      <w:proofErr w:type="spellStart"/>
      <w:r w:rsidRPr="00794637">
        <w:rPr>
          <w:rFonts w:ascii="Monaco" w:hAnsi="Monaco" w:cs="Monaco"/>
          <w:sz w:val="20"/>
          <w:szCs w:val="20"/>
          <w:lang w:eastAsia="ja-JP"/>
        </w:rPr>
        <w:t>df</w:t>
      </w:r>
      <w:proofErr w:type="spellEnd"/>
      <w:r w:rsidRPr="00794637">
        <w:rPr>
          <w:rFonts w:ascii="Monaco" w:hAnsi="Monaco" w:cs="Monaco"/>
          <w:sz w:val="20"/>
          <w:szCs w:val="20"/>
          <w:lang w:eastAsia="ja-JP"/>
        </w:rPr>
        <w:t xml:space="preserve"> = 199, p-value = 5.298e-05</w:t>
      </w:r>
    </w:p>
    <w:p w14:paraId="7A69A191"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alternative hypothesis: true difference in means is greater than 0</w:t>
      </w:r>
    </w:p>
    <w:p w14:paraId="416826A5"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95 percent confidence interval:</w:t>
      </w:r>
    </w:p>
    <w:p w14:paraId="539F623B"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 11.75889      </w:t>
      </w:r>
      <w:proofErr w:type="spellStart"/>
      <w:r w:rsidRPr="00794637">
        <w:rPr>
          <w:rFonts w:ascii="Monaco" w:hAnsi="Monaco" w:cs="Monaco"/>
          <w:sz w:val="20"/>
          <w:szCs w:val="20"/>
          <w:lang w:eastAsia="ja-JP"/>
        </w:rPr>
        <w:t>Inf</w:t>
      </w:r>
      <w:proofErr w:type="spellEnd"/>
    </w:p>
    <w:p w14:paraId="2488468E"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sample estimates:</w:t>
      </w:r>
    </w:p>
    <w:p w14:paraId="1B077640"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mean of the differences </w:t>
      </w:r>
    </w:p>
    <w:p w14:paraId="425B1271" w14:textId="085045BA" w:rsidR="00794637" w:rsidRDefault="00794637" w:rsidP="00794637">
      <w:pPr>
        <w:rPr>
          <w:rFonts w:ascii="Monaco" w:hAnsi="Monaco" w:cs="Monaco"/>
          <w:sz w:val="20"/>
          <w:szCs w:val="20"/>
          <w:lang w:eastAsia="ja-JP"/>
        </w:rPr>
      </w:pPr>
      <w:r w:rsidRPr="00794637">
        <w:rPr>
          <w:rFonts w:ascii="Monaco" w:hAnsi="Monaco" w:cs="Monaco"/>
          <w:sz w:val="20"/>
          <w:szCs w:val="20"/>
          <w:lang w:eastAsia="ja-JP"/>
        </w:rPr>
        <w:t xml:space="preserve">                 20.195</w:t>
      </w:r>
    </w:p>
    <w:p w14:paraId="0DBE9E30" w14:textId="77777777" w:rsidR="008D487C" w:rsidRDefault="008D487C" w:rsidP="00794637">
      <w:pPr>
        <w:rPr>
          <w:rFonts w:ascii="Monaco" w:hAnsi="Monaco" w:cs="Monaco"/>
          <w:sz w:val="20"/>
          <w:szCs w:val="20"/>
          <w:lang w:eastAsia="ja-JP"/>
        </w:rPr>
      </w:pPr>
    </w:p>
    <w:p w14:paraId="64C753E7" w14:textId="77777777" w:rsidR="008D487C" w:rsidRDefault="008D487C" w:rsidP="00794637">
      <w:pPr>
        <w:rPr>
          <w:rFonts w:ascii="Times" w:hAnsi="Times" w:cs="Monaco"/>
          <w:sz w:val="20"/>
          <w:szCs w:val="20"/>
          <w:lang w:eastAsia="ja-JP"/>
        </w:rPr>
      </w:pPr>
    </w:p>
    <w:p w14:paraId="4DEAB529" w14:textId="77777777" w:rsidR="008D487C" w:rsidRDefault="008D487C" w:rsidP="00794637">
      <w:pPr>
        <w:rPr>
          <w:rFonts w:ascii="Times" w:hAnsi="Times" w:cs="Monaco"/>
          <w:sz w:val="20"/>
          <w:szCs w:val="20"/>
          <w:lang w:eastAsia="ja-JP"/>
        </w:rPr>
      </w:pPr>
    </w:p>
    <w:p w14:paraId="73D19203" w14:textId="05738BC9" w:rsidR="008D487C" w:rsidRPr="00A84E59" w:rsidRDefault="008D487C" w:rsidP="00794637">
      <w:pPr>
        <w:rPr>
          <w:rFonts w:ascii="Times" w:hAnsi="Times" w:cs="Monaco"/>
          <w:b/>
          <w:lang w:eastAsia="ja-JP"/>
        </w:rPr>
      </w:pPr>
      <w:r w:rsidRPr="00A84E59">
        <w:rPr>
          <w:rFonts w:ascii="Times" w:hAnsi="Times" w:cs="Monaco"/>
          <w:b/>
          <w:lang w:eastAsia="ja-JP"/>
        </w:rPr>
        <w:lastRenderedPageBreak/>
        <w:t>A New Problem</w:t>
      </w:r>
    </w:p>
    <w:p w14:paraId="49DB8469" w14:textId="77777777" w:rsidR="008D487C" w:rsidRDefault="008D487C" w:rsidP="00794637">
      <w:pPr>
        <w:rPr>
          <w:rFonts w:ascii="Times" w:hAnsi="Times" w:cs="Monaco"/>
          <w:sz w:val="20"/>
          <w:szCs w:val="20"/>
          <w:lang w:eastAsia="ja-JP"/>
        </w:rPr>
      </w:pPr>
    </w:p>
    <w:p w14:paraId="3CC6571E" w14:textId="700C5712" w:rsidR="008D487C" w:rsidRDefault="007F4143" w:rsidP="00794637">
      <w:pPr>
        <w:rPr>
          <w:rFonts w:ascii="Times" w:hAnsi="Times" w:cs="Monaco"/>
          <w:sz w:val="20"/>
          <w:szCs w:val="20"/>
          <w:lang w:eastAsia="ja-JP"/>
        </w:rPr>
      </w:pPr>
      <w:r>
        <w:rPr>
          <w:rFonts w:ascii="Times" w:hAnsi="Times" w:cs="Monaco"/>
          <w:sz w:val="20"/>
          <w:szCs w:val="20"/>
          <w:lang w:eastAsia="ja-JP"/>
        </w:rPr>
        <w:t>Suppose the company has two</w:t>
      </w:r>
      <w:r w:rsidR="00080F17">
        <w:rPr>
          <w:rFonts w:ascii="Times" w:hAnsi="Times" w:cs="Monaco"/>
          <w:sz w:val="20"/>
          <w:szCs w:val="20"/>
          <w:lang w:eastAsia="ja-JP"/>
        </w:rPr>
        <w:t xml:space="preserve"> different assembly lines that produce gizmos.  It would like to know whether, on average, the masses of the gizmos produced by the two lines are the same.  </w:t>
      </w:r>
    </w:p>
    <w:p w14:paraId="0CC08A4B" w14:textId="77777777" w:rsidR="00080F17" w:rsidRDefault="00080F17" w:rsidP="00794637">
      <w:pPr>
        <w:rPr>
          <w:rFonts w:ascii="Times" w:hAnsi="Times" w:cs="Monaco"/>
          <w:sz w:val="20"/>
          <w:szCs w:val="20"/>
          <w:lang w:eastAsia="ja-JP"/>
        </w:rPr>
      </w:pPr>
    </w:p>
    <w:p w14:paraId="1E164590" w14:textId="1D72B70F" w:rsidR="00080F17" w:rsidRPr="00A84E59" w:rsidRDefault="00080F17" w:rsidP="00794637">
      <w:pPr>
        <w:rPr>
          <w:rFonts w:ascii="Times" w:hAnsi="Times" w:cs="Monaco"/>
          <w:b/>
          <w:sz w:val="20"/>
          <w:szCs w:val="20"/>
          <w:lang w:eastAsia="ja-JP"/>
        </w:rPr>
      </w:pPr>
      <w:r w:rsidRPr="00A84E59">
        <w:rPr>
          <w:rFonts w:ascii="Times" w:hAnsi="Times" w:cs="Monaco"/>
          <w:b/>
          <w:sz w:val="20"/>
          <w:szCs w:val="20"/>
          <w:lang w:eastAsia="ja-JP"/>
        </w:rPr>
        <w:t>The Parameters</w:t>
      </w:r>
    </w:p>
    <w:p w14:paraId="5777793B" w14:textId="77777777" w:rsidR="00080F17" w:rsidRDefault="00080F17" w:rsidP="00794637">
      <w:pPr>
        <w:rPr>
          <w:rFonts w:ascii="Times" w:hAnsi="Times" w:cs="Monaco"/>
          <w:sz w:val="20"/>
          <w:szCs w:val="20"/>
          <w:lang w:eastAsia="ja-JP"/>
        </w:rPr>
      </w:pPr>
    </w:p>
    <w:p w14:paraId="54E58022" w14:textId="717A1587" w:rsidR="00080F17" w:rsidRPr="00A84E59" w:rsidRDefault="00080F17" w:rsidP="00794637">
      <w:pPr>
        <w:rPr>
          <w:sz w:val="20"/>
          <w:szCs w:val="20"/>
        </w:rPr>
      </w:pPr>
      <w:r>
        <w:rPr>
          <w:rFonts w:ascii="Times" w:hAnsi="Times" w:cs="Monaco"/>
          <w:sz w:val="20"/>
          <w:szCs w:val="20"/>
          <w:lang w:eastAsia="ja-JP"/>
        </w:rPr>
        <w:tab/>
      </w:r>
      <w:r w:rsidR="00A51BFC" w:rsidRPr="00A84E59">
        <w:rPr>
          <w:noProof/>
          <w:position w:val="-10"/>
          <w:sz w:val="20"/>
          <w:szCs w:val="20"/>
        </w:rPr>
        <w:object w:dxaOrig="260" w:dyaOrig="320" w14:anchorId="58482120">
          <v:shape id="_x0000_i1038" type="#_x0000_t75" alt="" style="width:12.8pt;height:16pt;mso-width-percent:0;mso-height-percent:0;mso-width-percent:0;mso-height-percent:0" o:ole="">
            <v:imagedata r:id="rId29" o:title=""/>
          </v:shape>
          <o:OLEObject Type="Embed" ProgID="Equation.3" ShapeID="_x0000_i1038" DrawAspect="Content" ObjectID="_1617780158" r:id="rId30"/>
        </w:object>
      </w:r>
      <w:r w:rsidRPr="00A84E59">
        <w:rPr>
          <w:sz w:val="20"/>
          <w:szCs w:val="20"/>
        </w:rPr>
        <w:t xml:space="preserve"> = average mass for assembly line 1</w:t>
      </w:r>
    </w:p>
    <w:p w14:paraId="406EB09C" w14:textId="7378087F" w:rsidR="00080F17" w:rsidRPr="00A84E59" w:rsidRDefault="00080F17" w:rsidP="00794637">
      <w:pPr>
        <w:rPr>
          <w:sz w:val="20"/>
          <w:szCs w:val="20"/>
        </w:rPr>
      </w:pPr>
      <w:r w:rsidRPr="00A84E59">
        <w:rPr>
          <w:sz w:val="20"/>
          <w:szCs w:val="20"/>
        </w:rPr>
        <w:tab/>
      </w:r>
      <w:r w:rsidR="00A51BFC" w:rsidRPr="00A84E59">
        <w:rPr>
          <w:noProof/>
          <w:position w:val="-10"/>
          <w:sz w:val="20"/>
          <w:szCs w:val="20"/>
        </w:rPr>
        <w:object w:dxaOrig="300" w:dyaOrig="320" w14:anchorId="59B33365">
          <v:shape id="_x0000_i1037" type="#_x0000_t75" alt="" style="width:15.2pt;height:16pt;mso-width-percent:0;mso-height-percent:0;mso-width-percent:0;mso-height-percent:0" o:ole="">
            <v:imagedata r:id="rId31" o:title=""/>
          </v:shape>
          <o:OLEObject Type="Embed" ProgID="Equation.3" ShapeID="_x0000_i1037" DrawAspect="Content" ObjectID="_1617780159" r:id="rId32"/>
        </w:object>
      </w:r>
      <w:r w:rsidRPr="00A84E59">
        <w:rPr>
          <w:sz w:val="20"/>
          <w:szCs w:val="20"/>
        </w:rPr>
        <w:t xml:space="preserve"> = average mass for assembly line 2</w:t>
      </w:r>
    </w:p>
    <w:p w14:paraId="5EEAD909" w14:textId="77777777" w:rsidR="00080F17" w:rsidRPr="00A84E59" w:rsidRDefault="00080F17" w:rsidP="00794637">
      <w:pPr>
        <w:rPr>
          <w:sz w:val="20"/>
          <w:szCs w:val="20"/>
        </w:rPr>
      </w:pPr>
    </w:p>
    <w:p w14:paraId="7295137F" w14:textId="66B319C1" w:rsidR="00080F17" w:rsidRPr="00A84E59" w:rsidRDefault="000B62F5" w:rsidP="00794637">
      <w:pPr>
        <w:rPr>
          <w:b/>
          <w:sz w:val="20"/>
          <w:szCs w:val="20"/>
        </w:rPr>
      </w:pPr>
      <w:r w:rsidRPr="00A84E59">
        <w:rPr>
          <w:b/>
          <w:sz w:val="20"/>
          <w:szCs w:val="20"/>
        </w:rPr>
        <w:t>The Hypo</w:t>
      </w:r>
      <w:r w:rsidR="00080F17" w:rsidRPr="00A84E59">
        <w:rPr>
          <w:b/>
          <w:sz w:val="20"/>
          <w:szCs w:val="20"/>
        </w:rPr>
        <w:t>theses</w:t>
      </w:r>
    </w:p>
    <w:p w14:paraId="7FEFF4B9" w14:textId="77777777" w:rsidR="000B62F5" w:rsidRPr="00A84E59" w:rsidRDefault="000B62F5" w:rsidP="00794637">
      <w:pPr>
        <w:rPr>
          <w:sz w:val="20"/>
          <w:szCs w:val="20"/>
        </w:rPr>
      </w:pPr>
    </w:p>
    <w:p w14:paraId="338C67D3" w14:textId="7C3C9897" w:rsidR="000B62F5" w:rsidRPr="00A84E59" w:rsidRDefault="000B62F5" w:rsidP="00794637">
      <w:pPr>
        <w:rPr>
          <w:sz w:val="20"/>
          <w:szCs w:val="20"/>
        </w:rPr>
      </w:pPr>
      <w:r w:rsidRPr="00A84E59">
        <w:rPr>
          <w:sz w:val="20"/>
          <w:szCs w:val="20"/>
        </w:rPr>
        <w:tab/>
        <w:t>H</w:t>
      </w:r>
      <w:r w:rsidRPr="00A84E59">
        <w:rPr>
          <w:sz w:val="20"/>
          <w:szCs w:val="20"/>
          <w:vertAlign w:val="subscript"/>
        </w:rPr>
        <w:t>0</w:t>
      </w:r>
      <w:r w:rsidRPr="00A84E59">
        <w:rPr>
          <w:sz w:val="20"/>
          <w:szCs w:val="20"/>
        </w:rPr>
        <w:t xml:space="preserve"> : </w:t>
      </w:r>
      <w:r w:rsidR="00A51BFC" w:rsidRPr="00A84E59">
        <w:rPr>
          <w:noProof/>
          <w:position w:val="-10"/>
          <w:sz w:val="20"/>
          <w:szCs w:val="20"/>
        </w:rPr>
        <w:object w:dxaOrig="260" w:dyaOrig="320" w14:anchorId="2273A2A4">
          <v:shape id="_x0000_i1036" type="#_x0000_t75" alt="" style="width:12.8pt;height:16pt;mso-width-percent:0;mso-height-percent:0;mso-width-percent:0;mso-height-percent:0" o:ole="">
            <v:imagedata r:id="rId29" o:title=""/>
          </v:shape>
          <o:OLEObject Type="Embed" ProgID="Equation.3" ShapeID="_x0000_i1036" DrawAspect="Content" ObjectID="_1617780160" r:id="rId33"/>
        </w:object>
      </w:r>
      <w:r w:rsidRPr="00A84E59">
        <w:rPr>
          <w:sz w:val="20"/>
          <w:szCs w:val="20"/>
        </w:rPr>
        <w:t xml:space="preserve"> = </w:t>
      </w:r>
      <w:r w:rsidR="00A51BFC" w:rsidRPr="00A84E59">
        <w:rPr>
          <w:noProof/>
          <w:position w:val="-10"/>
          <w:sz w:val="20"/>
          <w:szCs w:val="20"/>
        </w:rPr>
        <w:object w:dxaOrig="300" w:dyaOrig="320" w14:anchorId="66E50D50">
          <v:shape id="_x0000_i1035" type="#_x0000_t75" alt="" style="width:15.2pt;height:16pt;mso-width-percent:0;mso-height-percent:0;mso-width-percent:0;mso-height-percent:0" o:ole="">
            <v:imagedata r:id="rId31" o:title=""/>
          </v:shape>
          <o:OLEObject Type="Embed" ProgID="Equation.3" ShapeID="_x0000_i1035" DrawAspect="Content" ObjectID="_1617780161" r:id="rId34"/>
        </w:object>
      </w:r>
    </w:p>
    <w:p w14:paraId="3BB6D397" w14:textId="5A843F7C" w:rsidR="000B62F5" w:rsidRPr="00A84E59" w:rsidRDefault="000B62F5" w:rsidP="00794637">
      <w:pPr>
        <w:rPr>
          <w:sz w:val="20"/>
          <w:szCs w:val="20"/>
        </w:rPr>
      </w:pPr>
      <w:r w:rsidRPr="00A84E59">
        <w:rPr>
          <w:sz w:val="20"/>
          <w:szCs w:val="20"/>
        </w:rPr>
        <w:tab/>
        <w:t>H</w:t>
      </w:r>
      <w:r w:rsidRPr="00A84E59">
        <w:rPr>
          <w:sz w:val="20"/>
          <w:szCs w:val="20"/>
          <w:vertAlign w:val="subscript"/>
        </w:rPr>
        <w:t>a</w:t>
      </w:r>
      <w:r w:rsidRPr="00A84E59">
        <w:rPr>
          <w:sz w:val="20"/>
          <w:szCs w:val="20"/>
        </w:rPr>
        <w:t xml:space="preserve"> : </w:t>
      </w:r>
      <w:r w:rsidR="00A51BFC" w:rsidRPr="00A84E59">
        <w:rPr>
          <w:noProof/>
          <w:position w:val="-10"/>
          <w:sz w:val="20"/>
          <w:szCs w:val="20"/>
        </w:rPr>
        <w:object w:dxaOrig="260" w:dyaOrig="320" w14:anchorId="3D447C8F">
          <v:shape id="_x0000_i1034" type="#_x0000_t75" alt="" style="width:12.8pt;height:16pt;mso-width-percent:0;mso-height-percent:0;mso-width-percent:0;mso-height-percent:0" o:ole="">
            <v:imagedata r:id="rId29" o:title=""/>
          </v:shape>
          <o:OLEObject Type="Embed" ProgID="Equation.3" ShapeID="_x0000_i1034" DrawAspect="Content" ObjectID="_1617780162" r:id="rId35"/>
        </w:object>
      </w:r>
      <w:r w:rsidRPr="00A84E59">
        <w:rPr>
          <w:sz w:val="20"/>
          <w:szCs w:val="20"/>
        </w:rPr>
        <w:t xml:space="preserve"> ≠ </w:t>
      </w:r>
      <w:r w:rsidR="00A51BFC" w:rsidRPr="00A84E59">
        <w:rPr>
          <w:noProof/>
          <w:position w:val="-10"/>
          <w:sz w:val="20"/>
          <w:szCs w:val="20"/>
        </w:rPr>
        <w:object w:dxaOrig="300" w:dyaOrig="320" w14:anchorId="076B3C7D">
          <v:shape id="_x0000_i1033" type="#_x0000_t75" alt="" style="width:15.2pt;height:16pt;mso-width-percent:0;mso-height-percent:0;mso-width-percent:0;mso-height-percent:0" o:ole="">
            <v:imagedata r:id="rId31" o:title=""/>
          </v:shape>
          <o:OLEObject Type="Embed" ProgID="Equation.3" ShapeID="_x0000_i1033" DrawAspect="Content" ObjectID="_1617780163" r:id="rId36"/>
        </w:object>
      </w:r>
    </w:p>
    <w:p w14:paraId="1E8458DB" w14:textId="77777777" w:rsidR="000B62F5" w:rsidRPr="00A84E59" w:rsidRDefault="000B62F5" w:rsidP="00794637">
      <w:pPr>
        <w:rPr>
          <w:sz w:val="20"/>
          <w:szCs w:val="20"/>
        </w:rPr>
      </w:pPr>
    </w:p>
    <w:p w14:paraId="5651971C" w14:textId="238E4FE5" w:rsidR="000B62F5" w:rsidRPr="00A84E59" w:rsidRDefault="000B62F5" w:rsidP="00794637">
      <w:pPr>
        <w:rPr>
          <w:b/>
          <w:sz w:val="20"/>
          <w:szCs w:val="20"/>
        </w:rPr>
      </w:pPr>
      <w:r w:rsidRPr="00A84E59">
        <w:rPr>
          <w:b/>
          <w:sz w:val="20"/>
          <w:szCs w:val="20"/>
        </w:rPr>
        <w:t>The Data</w:t>
      </w:r>
    </w:p>
    <w:p w14:paraId="131EE6F0" w14:textId="77777777" w:rsidR="000B62F5" w:rsidRPr="00A84E59" w:rsidRDefault="000B62F5" w:rsidP="00794637">
      <w:pPr>
        <w:rPr>
          <w:sz w:val="20"/>
          <w:szCs w:val="20"/>
        </w:rPr>
      </w:pPr>
    </w:p>
    <w:p w14:paraId="259BBB57" w14:textId="0951E13F" w:rsidR="000B62F5" w:rsidRPr="00A84E59" w:rsidRDefault="000B62F5" w:rsidP="000B62F5">
      <w:pPr>
        <w:ind w:left="720"/>
        <w:rPr>
          <w:sz w:val="20"/>
          <w:szCs w:val="20"/>
        </w:rPr>
      </w:pPr>
      <w:r w:rsidRPr="00A84E59">
        <w:rPr>
          <w:sz w:val="20"/>
          <w:szCs w:val="20"/>
        </w:rPr>
        <w:t>Two independent samples of gizmos are selected, a sample of size n</w:t>
      </w:r>
      <w:r w:rsidRPr="00A84E59">
        <w:rPr>
          <w:sz w:val="20"/>
          <w:szCs w:val="20"/>
          <w:vertAlign w:val="subscript"/>
        </w:rPr>
        <w:t>1</w:t>
      </w:r>
      <w:r w:rsidRPr="00A84E59">
        <w:rPr>
          <w:sz w:val="20"/>
          <w:szCs w:val="20"/>
        </w:rPr>
        <w:t xml:space="preserve"> from line1 and a sample of size n</w:t>
      </w:r>
      <w:r w:rsidRPr="00A84E59">
        <w:rPr>
          <w:sz w:val="20"/>
          <w:szCs w:val="20"/>
          <w:vertAlign w:val="subscript"/>
        </w:rPr>
        <w:t>2</w:t>
      </w:r>
      <w:r w:rsidRPr="00A84E59">
        <w:rPr>
          <w:sz w:val="20"/>
          <w:szCs w:val="20"/>
        </w:rPr>
        <w:t xml:space="preserve"> from line2.  The masses for line1 sample are </w:t>
      </w:r>
      <w:r w:rsidR="00A51BFC" w:rsidRPr="00A84E59">
        <w:rPr>
          <w:noProof/>
          <w:position w:val="-14"/>
          <w:sz w:val="20"/>
          <w:szCs w:val="20"/>
        </w:rPr>
        <w:object w:dxaOrig="1460" w:dyaOrig="360" w14:anchorId="1878B565">
          <v:shape id="_x0000_i1032" type="#_x0000_t75" alt="" style="width:72.8pt;height:18.4pt;mso-width-percent:0;mso-height-percent:0;mso-width-percent:0;mso-height-percent:0" o:ole="">
            <v:imagedata r:id="rId37" o:title=""/>
          </v:shape>
          <o:OLEObject Type="Embed" ProgID="Equation.3" ShapeID="_x0000_i1032" DrawAspect="Content" ObjectID="_1617780164" r:id="rId38"/>
        </w:object>
      </w:r>
      <w:r w:rsidRPr="00A84E59">
        <w:rPr>
          <w:sz w:val="20"/>
          <w:szCs w:val="20"/>
        </w:rPr>
        <w:t>and the masses for line2 are</w:t>
      </w:r>
      <w:r w:rsidR="00A51BFC" w:rsidRPr="00A84E59">
        <w:rPr>
          <w:noProof/>
          <w:position w:val="-14"/>
          <w:sz w:val="20"/>
          <w:szCs w:val="20"/>
        </w:rPr>
        <w:object w:dxaOrig="1540" w:dyaOrig="360" w14:anchorId="7876D449">
          <v:shape id="_x0000_i1031" type="#_x0000_t75" alt="" style="width:76.8pt;height:18.4pt;mso-width-percent:0;mso-height-percent:0;mso-width-percent:0;mso-height-percent:0" o:ole="">
            <v:imagedata r:id="rId39" o:title=""/>
          </v:shape>
          <o:OLEObject Type="Embed" ProgID="Equation.3" ShapeID="_x0000_i1031" DrawAspect="Content" ObjectID="_1617780165" r:id="rId40"/>
        </w:object>
      </w:r>
      <w:r w:rsidRPr="00A84E59">
        <w:rPr>
          <w:sz w:val="20"/>
          <w:szCs w:val="20"/>
        </w:rPr>
        <w:t>.</w:t>
      </w:r>
    </w:p>
    <w:p w14:paraId="253ADB85" w14:textId="77777777" w:rsidR="000B62F5" w:rsidRPr="00A84E59" w:rsidRDefault="000B62F5" w:rsidP="000B62F5">
      <w:pPr>
        <w:rPr>
          <w:sz w:val="20"/>
          <w:szCs w:val="20"/>
        </w:rPr>
      </w:pPr>
    </w:p>
    <w:p w14:paraId="5E04488B" w14:textId="2ACADA9A" w:rsidR="000B62F5" w:rsidRPr="00A84E59" w:rsidRDefault="000B62F5" w:rsidP="000B62F5">
      <w:pPr>
        <w:rPr>
          <w:b/>
          <w:sz w:val="20"/>
          <w:szCs w:val="20"/>
        </w:rPr>
      </w:pPr>
      <w:r w:rsidRPr="00A84E59">
        <w:rPr>
          <w:b/>
          <w:sz w:val="20"/>
          <w:szCs w:val="20"/>
        </w:rPr>
        <w:t>The sample statistics</w:t>
      </w:r>
    </w:p>
    <w:p w14:paraId="655FE46B" w14:textId="77777777" w:rsidR="000B62F5" w:rsidRPr="00A84E59" w:rsidRDefault="000B62F5" w:rsidP="000B62F5">
      <w:pPr>
        <w:rPr>
          <w:sz w:val="20"/>
          <w:szCs w:val="20"/>
        </w:rPr>
      </w:pPr>
    </w:p>
    <w:p w14:paraId="433117D8" w14:textId="3C3ACF63" w:rsidR="000B62F5" w:rsidRPr="00A84E59" w:rsidRDefault="000B62F5" w:rsidP="000B62F5">
      <w:pPr>
        <w:rPr>
          <w:sz w:val="20"/>
          <w:szCs w:val="20"/>
        </w:rPr>
      </w:pPr>
      <w:r w:rsidRPr="00A84E59">
        <w:rPr>
          <w:sz w:val="20"/>
          <w:szCs w:val="20"/>
        </w:rPr>
        <w:tab/>
      </w:r>
      <w:r w:rsidR="00A51BFC" w:rsidRPr="00A84E59">
        <w:rPr>
          <w:noProof/>
          <w:position w:val="-10"/>
          <w:sz w:val="20"/>
          <w:szCs w:val="20"/>
        </w:rPr>
        <w:object w:dxaOrig="300" w:dyaOrig="320" w14:anchorId="445A876D">
          <v:shape id="_x0000_i1030" type="#_x0000_t75" alt="" style="width:15.2pt;height:16pt;mso-width-percent:0;mso-height-percent:0;mso-width-percent:0;mso-height-percent:0" o:ole="">
            <v:imagedata r:id="rId41" o:title=""/>
          </v:shape>
          <o:OLEObject Type="Embed" ProgID="Equation.3" ShapeID="_x0000_i1030" DrawAspect="Content" ObjectID="_1617780166" r:id="rId42"/>
        </w:object>
      </w:r>
      <w:r w:rsidRPr="00A84E59">
        <w:rPr>
          <w:sz w:val="20"/>
          <w:szCs w:val="20"/>
        </w:rPr>
        <w:t xml:space="preserve">, </w:t>
      </w:r>
      <w:r w:rsidR="00A51BFC" w:rsidRPr="00A84E59">
        <w:rPr>
          <w:noProof/>
          <w:position w:val="-10"/>
          <w:sz w:val="20"/>
          <w:szCs w:val="20"/>
        </w:rPr>
        <w:object w:dxaOrig="320" w:dyaOrig="320" w14:anchorId="7963FE17">
          <v:shape id="_x0000_i1029" type="#_x0000_t75" alt="" style="width:16pt;height:16pt;mso-width-percent:0;mso-height-percent:0;mso-width-percent:0;mso-height-percent:0" o:ole="">
            <v:imagedata r:id="rId43" o:title=""/>
          </v:shape>
          <o:OLEObject Type="Embed" ProgID="Equation.3" ShapeID="_x0000_i1029" DrawAspect="Content" ObjectID="_1617780167" r:id="rId44"/>
        </w:object>
      </w:r>
      <w:r w:rsidRPr="00A84E59">
        <w:rPr>
          <w:sz w:val="20"/>
          <w:szCs w:val="20"/>
        </w:rPr>
        <w:t xml:space="preserve">, </w:t>
      </w:r>
      <w:r w:rsidR="00A51BFC" w:rsidRPr="00A84E59">
        <w:rPr>
          <w:noProof/>
          <w:position w:val="-10"/>
          <w:sz w:val="20"/>
          <w:szCs w:val="20"/>
        </w:rPr>
        <w:object w:dxaOrig="220" w:dyaOrig="320" w14:anchorId="02E34CA4">
          <v:shape id="_x0000_i1028" type="#_x0000_t75" alt="" style="width:11.2pt;height:16pt;mso-width-percent:0;mso-height-percent:0;mso-width-percent:0;mso-height-percent:0" o:ole="">
            <v:imagedata r:id="rId45" o:title=""/>
          </v:shape>
          <o:OLEObject Type="Embed" ProgID="Equation.3" ShapeID="_x0000_i1028" DrawAspect="Content" ObjectID="_1617780168" r:id="rId46"/>
        </w:object>
      </w:r>
      <w:r w:rsidRPr="00A84E59">
        <w:rPr>
          <w:sz w:val="20"/>
          <w:szCs w:val="20"/>
        </w:rPr>
        <w:t xml:space="preserve">, </w:t>
      </w:r>
      <w:r w:rsidR="00A51BFC" w:rsidRPr="00A84E59">
        <w:rPr>
          <w:noProof/>
          <w:position w:val="-10"/>
          <w:sz w:val="20"/>
          <w:szCs w:val="20"/>
        </w:rPr>
        <w:object w:dxaOrig="240" w:dyaOrig="320" w14:anchorId="6F1CBAE5">
          <v:shape id="_x0000_i1027" type="#_x0000_t75" alt="" style="width:12pt;height:16pt;mso-width-percent:0;mso-height-percent:0;mso-width-percent:0;mso-height-percent:0" o:ole="">
            <v:imagedata r:id="rId47" o:title=""/>
          </v:shape>
          <o:OLEObject Type="Embed" ProgID="Equation.3" ShapeID="_x0000_i1027" DrawAspect="Content" ObjectID="_1617780169" r:id="rId48"/>
        </w:object>
      </w:r>
    </w:p>
    <w:p w14:paraId="3732EDE5" w14:textId="77777777" w:rsidR="000B62F5" w:rsidRPr="00A84E59" w:rsidRDefault="000B62F5" w:rsidP="000B62F5">
      <w:pPr>
        <w:rPr>
          <w:sz w:val="20"/>
          <w:szCs w:val="20"/>
        </w:rPr>
      </w:pPr>
    </w:p>
    <w:p w14:paraId="37DD375E" w14:textId="2B44F7A2" w:rsidR="000B62F5" w:rsidRPr="00A84E59" w:rsidRDefault="000B62F5" w:rsidP="000B62F5">
      <w:pPr>
        <w:rPr>
          <w:b/>
          <w:sz w:val="20"/>
          <w:szCs w:val="20"/>
        </w:rPr>
      </w:pPr>
      <w:r w:rsidRPr="00A84E59">
        <w:rPr>
          <w:b/>
          <w:sz w:val="20"/>
          <w:szCs w:val="20"/>
        </w:rPr>
        <w:t>The sampling distribution</w:t>
      </w:r>
    </w:p>
    <w:p w14:paraId="3CA1EE6F" w14:textId="77777777" w:rsidR="000B62F5" w:rsidRPr="00A84E59" w:rsidRDefault="000B62F5" w:rsidP="000B62F5">
      <w:pPr>
        <w:rPr>
          <w:sz w:val="20"/>
          <w:szCs w:val="20"/>
        </w:rPr>
      </w:pPr>
    </w:p>
    <w:p w14:paraId="73940EB6" w14:textId="77777777" w:rsidR="00A84E59" w:rsidRPr="00A84E59" w:rsidRDefault="000B62F5" w:rsidP="00A84E59">
      <w:pPr>
        <w:ind w:firstLine="720"/>
        <w:rPr>
          <w:sz w:val="20"/>
          <w:szCs w:val="20"/>
        </w:rPr>
      </w:pPr>
      <w:r w:rsidRPr="00A84E59">
        <w:rPr>
          <w:sz w:val="20"/>
          <w:szCs w:val="20"/>
        </w:rPr>
        <w:t xml:space="preserve">t = </w:t>
      </w:r>
      <w:r w:rsidR="00A51BFC" w:rsidRPr="00A84E59">
        <w:rPr>
          <w:noProof/>
          <w:position w:val="-70"/>
          <w:sz w:val="20"/>
          <w:szCs w:val="20"/>
        </w:rPr>
        <w:object w:dxaOrig="1320" w:dyaOrig="1080" w14:anchorId="7EDEC230">
          <v:shape id="_x0000_i1026" type="#_x0000_t75" alt="" style="width:66.4pt;height:54.4pt;mso-width-percent:0;mso-height-percent:0;mso-width-percent:0;mso-height-percent:0" o:ole="">
            <v:imagedata r:id="rId49" o:title=""/>
          </v:shape>
          <o:OLEObject Type="Embed" ProgID="Equation.3" ShapeID="_x0000_i1026" DrawAspect="Content" ObjectID="_1617780170" r:id="rId50"/>
        </w:object>
      </w:r>
      <w:r w:rsidR="00DD3E98" w:rsidRPr="00A84E59">
        <w:rPr>
          <w:sz w:val="20"/>
          <w:szCs w:val="20"/>
        </w:rPr>
        <w:t xml:space="preserve"> has (approximately) a t-distribution with</w:t>
      </w:r>
    </w:p>
    <w:p w14:paraId="1FCFE56E" w14:textId="12055A4D" w:rsidR="00080F17" w:rsidRPr="00A84E59" w:rsidRDefault="00DD3E98" w:rsidP="00A84E59">
      <w:pPr>
        <w:ind w:left="1440" w:firstLine="720"/>
        <w:rPr>
          <w:sz w:val="20"/>
          <w:szCs w:val="20"/>
        </w:rPr>
      </w:pPr>
      <w:r w:rsidRPr="00A84E59">
        <w:rPr>
          <w:sz w:val="20"/>
          <w:szCs w:val="20"/>
        </w:rPr>
        <w:t xml:space="preserve"> </w:t>
      </w:r>
      <w:r w:rsidR="00A51BFC" w:rsidRPr="00A84E59">
        <w:rPr>
          <w:noProof/>
          <w:position w:val="-62"/>
          <w:sz w:val="20"/>
          <w:szCs w:val="20"/>
        </w:rPr>
        <w:object w:dxaOrig="2860" w:dyaOrig="1340" w14:anchorId="1BCE6770">
          <v:shape id="_x0000_i1025" type="#_x0000_t75" alt="" style="width:143.2pt;height:67.2pt;mso-width-percent:0;mso-height-percent:0;mso-width-percent:0;mso-height-percent:0" o:ole="">
            <v:imagedata r:id="rId51" o:title=""/>
          </v:shape>
          <o:OLEObject Type="Embed" ProgID="Equation.3" ShapeID="_x0000_i1025" DrawAspect="Content" ObjectID="_1617780171" r:id="rId52"/>
        </w:object>
      </w:r>
    </w:p>
    <w:p w14:paraId="7265EAF3" w14:textId="77777777" w:rsidR="00A84E59" w:rsidRPr="00A84E59" w:rsidRDefault="00A84E59" w:rsidP="00A84E59">
      <w:pPr>
        <w:rPr>
          <w:sz w:val="20"/>
          <w:szCs w:val="20"/>
        </w:rPr>
      </w:pPr>
    </w:p>
    <w:p w14:paraId="4AF36835" w14:textId="5BCFB6ED" w:rsidR="00A84E59" w:rsidRPr="00A84E59" w:rsidRDefault="00A84E59" w:rsidP="00A84E59">
      <w:pPr>
        <w:ind w:left="720" w:firstLine="720"/>
        <w:rPr>
          <w:sz w:val="20"/>
          <w:szCs w:val="20"/>
        </w:rPr>
      </w:pPr>
      <w:r w:rsidRPr="00A84E59">
        <w:rPr>
          <w:sz w:val="20"/>
          <w:szCs w:val="20"/>
        </w:rPr>
        <w:t xml:space="preserve">Rule of thumb </w:t>
      </w:r>
      <w:proofErr w:type="spellStart"/>
      <w:r w:rsidRPr="00A84E59">
        <w:rPr>
          <w:sz w:val="20"/>
          <w:szCs w:val="20"/>
        </w:rPr>
        <w:t>df</w:t>
      </w:r>
      <w:proofErr w:type="spellEnd"/>
      <w:r w:rsidRPr="00A84E59">
        <w:rPr>
          <w:sz w:val="20"/>
          <w:szCs w:val="20"/>
        </w:rPr>
        <w:t xml:space="preserve"> = smaller of n</w:t>
      </w:r>
      <w:r w:rsidRPr="00A84E59">
        <w:rPr>
          <w:sz w:val="20"/>
          <w:szCs w:val="20"/>
          <w:vertAlign w:val="subscript"/>
        </w:rPr>
        <w:t>1</w:t>
      </w:r>
      <w:r w:rsidRPr="00A84E59">
        <w:rPr>
          <w:sz w:val="20"/>
          <w:szCs w:val="20"/>
        </w:rPr>
        <w:t>-1 and n</w:t>
      </w:r>
      <w:r w:rsidRPr="00A84E59">
        <w:rPr>
          <w:sz w:val="20"/>
          <w:szCs w:val="20"/>
          <w:vertAlign w:val="subscript"/>
        </w:rPr>
        <w:t>2</w:t>
      </w:r>
      <w:r w:rsidRPr="00A84E59">
        <w:rPr>
          <w:sz w:val="20"/>
          <w:szCs w:val="20"/>
        </w:rPr>
        <w:t xml:space="preserve"> -1.</w:t>
      </w:r>
    </w:p>
    <w:p w14:paraId="704014A6" w14:textId="77777777" w:rsidR="00A84E59" w:rsidRPr="00A84E59" w:rsidRDefault="00A84E59" w:rsidP="00A84E59">
      <w:pPr>
        <w:rPr>
          <w:sz w:val="20"/>
          <w:szCs w:val="20"/>
        </w:rPr>
      </w:pPr>
    </w:p>
    <w:p w14:paraId="65651DD6" w14:textId="0EBB206B" w:rsidR="00A84E59" w:rsidRPr="00A84E59" w:rsidRDefault="00A84E59" w:rsidP="00A84E59">
      <w:pPr>
        <w:rPr>
          <w:b/>
          <w:sz w:val="20"/>
          <w:szCs w:val="20"/>
        </w:rPr>
      </w:pPr>
      <w:r w:rsidRPr="00A84E59">
        <w:rPr>
          <w:b/>
          <w:sz w:val="20"/>
          <w:szCs w:val="20"/>
        </w:rPr>
        <w:t>P-value</w:t>
      </w:r>
    </w:p>
    <w:p w14:paraId="73368C8E" w14:textId="77777777" w:rsidR="00A84E59" w:rsidRPr="00A84E59" w:rsidRDefault="00A84E59" w:rsidP="00A84E59">
      <w:pPr>
        <w:rPr>
          <w:sz w:val="20"/>
          <w:szCs w:val="20"/>
        </w:rPr>
      </w:pPr>
    </w:p>
    <w:p w14:paraId="136B7935" w14:textId="32ECC437" w:rsidR="00A84E59" w:rsidRPr="00E4599F" w:rsidRDefault="00A84E59" w:rsidP="00A84E59">
      <w:pPr>
        <w:rPr>
          <w:sz w:val="20"/>
          <w:szCs w:val="20"/>
        </w:rPr>
      </w:pPr>
      <w:r w:rsidRPr="00A84E59">
        <w:rPr>
          <w:sz w:val="20"/>
          <w:szCs w:val="20"/>
        </w:rPr>
        <w:tab/>
      </w:r>
      <w:proofErr w:type="spellStart"/>
      <w:r w:rsidRPr="00E4599F">
        <w:rPr>
          <w:sz w:val="20"/>
          <w:szCs w:val="20"/>
        </w:rPr>
        <w:t>Prob</w:t>
      </w:r>
      <w:proofErr w:type="spellEnd"/>
      <w:r w:rsidRPr="00E4599F">
        <w:rPr>
          <w:sz w:val="20"/>
          <w:szCs w:val="20"/>
        </w:rPr>
        <w:t>(T</w:t>
      </w:r>
      <w:r w:rsidRPr="00E4599F">
        <w:rPr>
          <w:sz w:val="20"/>
          <w:szCs w:val="20"/>
          <w:vertAlign w:val="subscript"/>
        </w:rPr>
        <w:t>*</w:t>
      </w:r>
      <w:r w:rsidRPr="00E4599F">
        <w:rPr>
          <w:sz w:val="20"/>
          <w:szCs w:val="20"/>
        </w:rPr>
        <w:t xml:space="preserve"> ≥ t) or </w:t>
      </w:r>
      <w:proofErr w:type="spellStart"/>
      <w:r w:rsidRPr="00E4599F">
        <w:rPr>
          <w:sz w:val="20"/>
          <w:szCs w:val="20"/>
        </w:rPr>
        <w:t>Prob</w:t>
      </w:r>
      <w:proofErr w:type="spellEnd"/>
      <w:r w:rsidRPr="00E4599F">
        <w:rPr>
          <w:sz w:val="20"/>
          <w:szCs w:val="20"/>
        </w:rPr>
        <w:t>(T</w:t>
      </w:r>
      <w:r w:rsidRPr="00E4599F">
        <w:rPr>
          <w:sz w:val="20"/>
          <w:szCs w:val="20"/>
          <w:vertAlign w:val="subscript"/>
        </w:rPr>
        <w:t>*</w:t>
      </w:r>
      <w:r w:rsidRPr="00E4599F">
        <w:rPr>
          <w:sz w:val="20"/>
          <w:szCs w:val="20"/>
        </w:rPr>
        <w:t xml:space="preserve"> ≤ t) or 2 </w:t>
      </w:r>
      <w:proofErr w:type="spellStart"/>
      <w:r w:rsidRPr="00E4599F">
        <w:rPr>
          <w:sz w:val="20"/>
          <w:szCs w:val="20"/>
        </w:rPr>
        <w:t>Prob</w:t>
      </w:r>
      <w:proofErr w:type="spellEnd"/>
      <w:r w:rsidRPr="00E4599F">
        <w:rPr>
          <w:sz w:val="20"/>
          <w:szCs w:val="20"/>
        </w:rPr>
        <w:t>(T</w:t>
      </w:r>
      <w:r w:rsidRPr="00E4599F">
        <w:rPr>
          <w:sz w:val="20"/>
          <w:szCs w:val="20"/>
          <w:vertAlign w:val="subscript"/>
        </w:rPr>
        <w:t>*</w:t>
      </w:r>
      <w:r w:rsidRPr="00E4599F">
        <w:rPr>
          <w:sz w:val="20"/>
          <w:szCs w:val="20"/>
        </w:rPr>
        <w:t xml:space="preserve"> ≥| t|) depending on</w:t>
      </w:r>
    </w:p>
    <w:p w14:paraId="1D15916A" w14:textId="5AB1D8E6" w:rsidR="00A84E59" w:rsidRDefault="00A84E59" w:rsidP="00A84E59">
      <w:pPr>
        <w:ind w:firstLine="720"/>
        <w:rPr>
          <w:sz w:val="20"/>
          <w:szCs w:val="20"/>
        </w:rPr>
      </w:pPr>
      <w:r w:rsidRPr="00A84E59">
        <w:rPr>
          <w:sz w:val="20"/>
          <w:szCs w:val="20"/>
        </w:rPr>
        <w:t>the alternative hypothesis.</w:t>
      </w:r>
    </w:p>
    <w:p w14:paraId="3BD77406" w14:textId="139E2C5E" w:rsidR="00A84E59" w:rsidRDefault="0066556F" w:rsidP="00A84E59">
      <w:pPr>
        <w:rPr>
          <w:sz w:val="20"/>
          <w:szCs w:val="20"/>
        </w:rPr>
      </w:pPr>
      <w:r>
        <w:rPr>
          <w:sz w:val="20"/>
          <w:szCs w:val="20"/>
        </w:rPr>
        <w:t>Example</w:t>
      </w:r>
    </w:p>
    <w:p w14:paraId="284FFAA8" w14:textId="5F237DB4" w:rsidR="00225B60" w:rsidRDefault="00225B60" w:rsidP="00A84E59">
      <w:pPr>
        <w:rPr>
          <w:sz w:val="20"/>
          <w:szCs w:val="20"/>
        </w:rPr>
      </w:pPr>
    </w:p>
    <w:p w14:paraId="1E94A670" w14:textId="738EDB3C" w:rsidR="00197516" w:rsidRPr="00197516" w:rsidRDefault="00197516" w:rsidP="00A84E59">
      <w:pPr>
        <w:rPr>
          <w:b/>
        </w:rPr>
      </w:pPr>
      <w:r w:rsidRPr="00197516">
        <w:rPr>
          <w:b/>
        </w:rPr>
        <w:t>Using R</w:t>
      </w:r>
    </w:p>
    <w:p w14:paraId="47C1DED8" w14:textId="77777777" w:rsidR="00197516" w:rsidRDefault="00197516" w:rsidP="00A84E59">
      <w:pPr>
        <w:rPr>
          <w:sz w:val="20"/>
          <w:szCs w:val="20"/>
        </w:rPr>
      </w:pPr>
    </w:p>
    <w:p w14:paraId="4A7D73AC" w14:textId="1D8C52B4" w:rsidR="00197516" w:rsidRDefault="00197516" w:rsidP="00A84E59">
      <w:pPr>
        <w:rPr>
          <w:sz w:val="20"/>
          <w:szCs w:val="20"/>
        </w:rPr>
      </w:pPr>
      <w:r>
        <w:rPr>
          <w:sz w:val="20"/>
          <w:szCs w:val="20"/>
        </w:rPr>
        <w:tab/>
        <w:t>If the two samples are contained in the columns COL1 and COL2 of the data-frame FRAME</w:t>
      </w:r>
    </w:p>
    <w:p w14:paraId="49CB7675" w14:textId="77777777" w:rsidR="00197516" w:rsidRDefault="00197516" w:rsidP="00A84E59">
      <w:pPr>
        <w:rPr>
          <w:sz w:val="20"/>
          <w:szCs w:val="20"/>
        </w:rPr>
      </w:pPr>
    </w:p>
    <w:p w14:paraId="2B4D81F5" w14:textId="577F612E" w:rsidR="00197516" w:rsidRPr="00ED577E" w:rsidRDefault="00197516" w:rsidP="00A84E59">
      <w:pPr>
        <w:rPr>
          <w:sz w:val="20"/>
          <w:szCs w:val="20"/>
          <w:lang w:val="it-IT"/>
        </w:rPr>
      </w:pPr>
      <w:r>
        <w:rPr>
          <w:sz w:val="20"/>
          <w:szCs w:val="20"/>
        </w:rPr>
        <w:tab/>
      </w:r>
      <w:proofErr w:type="spellStart"/>
      <w:r w:rsidRPr="00ED577E">
        <w:rPr>
          <w:b/>
          <w:sz w:val="20"/>
          <w:szCs w:val="20"/>
          <w:lang w:val="it-IT"/>
        </w:rPr>
        <w:t>t.test</w:t>
      </w:r>
      <w:proofErr w:type="spellEnd"/>
      <w:r w:rsidRPr="00ED577E">
        <w:rPr>
          <w:b/>
          <w:sz w:val="20"/>
          <w:szCs w:val="20"/>
          <w:lang w:val="it-IT"/>
        </w:rPr>
        <w:t>(COL1,COL2,data=</w:t>
      </w:r>
      <w:proofErr w:type="spellStart"/>
      <w:r w:rsidRPr="00ED577E">
        <w:rPr>
          <w:b/>
          <w:sz w:val="20"/>
          <w:szCs w:val="20"/>
          <w:lang w:val="it-IT"/>
        </w:rPr>
        <w:t>FRAME,alternative</w:t>
      </w:r>
      <w:proofErr w:type="spellEnd"/>
      <w:r w:rsidRPr="00ED577E">
        <w:rPr>
          <w:b/>
          <w:sz w:val="20"/>
          <w:szCs w:val="20"/>
          <w:lang w:val="it-IT"/>
        </w:rPr>
        <w:t xml:space="preserve"> =</w:t>
      </w:r>
      <w:r w:rsidRPr="00ED577E">
        <w:rPr>
          <w:sz w:val="20"/>
          <w:szCs w:val="20"/>
          <w:lang w:val="it-IT"/>
        </w:rPr>
        <w:t xml:space="preserve"> )</w:t>
      </w:r>
    </w:p>
    <w:p w14:paraId="05A16131" w14:textId="1B1A3912" w:rsidR="00080F17" w:rsidRPr="00ED577E" w:rsidRDefault="00080F17" w:rsidP="00794637">
      <w:pPr>
        <w:rPr>
          <w:rFonts w:ascii="Times" w:hAnsi="Times" w:cs="Monaco"/>
          <w:sz w:val="20"/>
          <w:szCs w:val="20"/>
          <w:lang w:val="it-IT" w:eastAsia="ja-JP"/>
        </w:rPr>
      </w:pPr>
      <w:r w:rsidRPr="00ED577E">
        <w:rPr>
          <w:sz w:val="20"/>
          <w:szCs w:val="20"/>
          <w:lang w:val="it-IT"/>
        </w:rPr>
        <w:tab/>
      </w:r>
    </w:p>
    <w:p w14:paraId="4D35974C" w14:textId="3618D31D" w:rsidR="00B76C91" w:rsidRDefault="003C4341" w:rsidP="00D863B1">
      <w:pPr>
        <w:rPr>
          <w:rFonts w:ascii="Times" w:hAnsi="Times" w:cs="Monaco"/>
          <w:sz w:val="20"/>
          <w:szCs w:val="20"/>
          <w:lang w:eastAsia="ja-JP"/>
        </w:rPr>
      </w:pPr>
      <w:r w:rsidRPr="00542B0F">
        <w:rPr>
          <w:rFonts w:ascii="Times" w:hAnsi="Times" w:cs="Monaco"/>
          <w:b/>
          <w:lang w:eastAsia="ja-JP"/>
        </w:rPr>
        <w:lastRenderedPageBreak/>
        <w:t>Example</w:t>
      </w:r>
      <w:r w:rsidRPr="00542B0F">
        <w:rPr>
          <w:rFonts w:ascii="Times" w:hAnsi="Times" w:cs="Monaco"/>
          <w:b/>
          <w:lang w:eastAsia="ja-JP"/>
        </w:rPr>
        <w:tab/>
      </w:r>
      <w:r>
        <w:rPr>
          <w:rFonts w:ascii="Times" w:hAnsi="Times" w:cs="Monaco"/>
          <w:sz w:val="20"/>
          <w:szCs w:val="20"/>
          <w:lang w:eastAsia="ja-JP"/>
        </w:rPr>
        <w:tab/>
        <w:t>The data-frame Salaries contains annual salaries (in $1,000) for 50 individuals with gender 0 and 50 individuals with gender1.  The data are contained in the columns Salary0 and</w:t>
      </w:r>
      <w:r w:rsidR="00B76C91">
        <w:rPr>
          <w:rFonts w:ascii="Times" w:hAnsi="Times" w:cs="Monaco"/>
          <w:sz w:val="20"/>
          <w:szCs w:val="20"/>
          <w:lang w:eastAsia="ja-JP"/>
        </w:rPr>
        <w:t xml:space="preserve"> Salary1.  Use this data to test whether there is, on average, a difference between annual salaries of gender0 and gender1.</w:t>
      </w:r>
    </w:p>
    <w:p w14:paraId="652F7DF2" w14:textId="77777777" w:rsidR="00B76C91" w:rsidRDefault="00B76C91" w:rsidP="00D863B1">
      <w:pPr>
        <w:rPr>
          <w:rFonts w:ascii="Times" w:hAnsi="Times" w:cs="Monaco"/>
          <w:sz w:val="20"/>
          <w:szCs w:val="20"/>
          <w:lang w:eastAsia="ja-JP"/>
        </w:rPr>
      </w:pPr>
    </w:p>
    <w:p w14:paraId="69FFA3D3" w14:textId="77777777" w:rsidR="00B76C91" w:rsidRDefault="00B76C91" w:rsidP="00D863B1">
      <w:pPr>
        <w:rPr>
          <w:rFonts w:ascii="Times" w:hAnsi="Times" w:cs="Monaco"/>
          <w:sz w:val="20"/>
          <w:szCs w:val="20"/>
          <w:lang w:eastAsia="ja-JP"/>
        </w:rPr>
      </w:pPr>
      <w:r>
        <w:rPr>
          <w:rFonts w:ascii="Times" w:hAnsi="Times" w:cs="Monaco"/>
          <w:sz w:val="20"/>
          <w:szCs w:val="20"/>
          <w:lang w:eastAsia="ja-JP"/>
        </w:rPr>
        <w:t>The parameters</w:t>
      </w:r>
    </w:p>
    <w:p w14:paraId="27A954FD" w14:textId="77777777" w:rsidR="00B76C91" w:rsidRDefault="00B76C91" w:rsidP="00D863B1">
      <w:pPr>
        <w:rPr>
          <w:rFonts w:ascii="Times" w:hAnsi="Times" w:cs="Monaco"/>
          <w:sz w:val="20"/>
          <w:szCs w:val="20"/>
          <w:lang w:eastAsia="ja-JP"/>
        </w:rPr>
      </w:pPr>
    </w:p>
    <w:p w14:paraId="262E340C" w14:textId="77777777" w:rsidR="00B76C91" w:rsidRDefault="00B76C91" w:rsidP="00D863B1">
      <w:pPr>
        <w:rPr>
          <w:rFonts w:ascii="Times" w:hAnsi="Times" w:cs="Monaco"/>
          <w:sz w:val="20"/>
          <w:szCs w:val="20"/>
          <w:lang w:eastAsia="ja-JP"/>
        </w:rPr>
      </w:pPr>
    </w:p>
    <w:p w14:paraId="1718C014" w14:textId="77777777" w:rsidR="00542B0F" w:rsidRDefault="00542B0F" w:rsidP="00D863B1">
      <w:pPr>
        <w:rPr>
          <w:rFonts w:ascii="Times" w:hAnsi="Times" w:cs="Monaco"/>
          <w:sz w:val="20"/>
          <w:szCs w:val="20"/>
          <w:lang w:eastAsia="ja-JP"/>
        </w:rPr>
      </w:pPr>
    </w:p>
    <w:p w14:paraId="558F646F" w14:textId="77777777" w:rsidR="00B76C91" w:rsidRDefault="00B76C91" w:rsidP="00D863B1">
      <w:pPr>
        <w:rPr>
          <w:rFonts w:ascii="Times" w:hAnsi="Times" w:cs="Monaco"/>
          <w:sz w:val="20"/>
          <w:szCs w:val="20"/>
          <w:lang w:eastAsia="ja-JP"/>
        </w:rPr>
      </w:pPr>
      <w:r>
        <w:rPr>
          <w:rFonts w:ascii="Times" w:hAnsi="Times" w:cs="Monaco"/>
          <w:sz w:val="20"/>
          <w:szCs w:val="20"/>
          <w:lang w:eastAsia="ja-JP"/>
        </w:rPr>
        <w:t>The Hypotheses</w:t>
      </w:r>
    </w:p>
    <w:p w14:paraId="7CFC3D05" w14:textId="77777777" w:rsidR="00B76C91" w:rsidRDefault="00B76C91" w:rsidP="00D863B1">
      <w:pPr>
        <w:rPr>
          <w:rFonts w:ascii="Times" w:hAnsi="Times" w:cs="Monaco"/>
          <w:sz w:val="20"/>
          <w:szCs w:val="20"/>
          <w:lang w:eastAsia="ja-JP"/>
        </w:rPr>
      </w:pPr>
    </w:p>
    <w:p w14:paraId="73BDE079" w14:textId="77777777" w:rsidR="00B76C91" w:rsidRDefault="00B76C91" w:rsidP="00D863B1">
      <w:pPr>
        <w:rPr>
          <w:rFonts w:ascii="Times" w:hAnsi="Times" w:cs="Monaco"/>
          <w:sz w:val="20"/>
          <w:szCs w:val="20"/>
          <w:lang w:eastAsia="ja-JP"/>
        </w:rPr>
      </w:pPr>
    </w:p>
    <w:p w14:paraId="61F5F008" w14:textId="77777777" w:rsidR="004D2A1A" w:rsidRPr="004D2A1A" w:rsidRDefault="004D2A1A" w:rsidP="008022C5">
      <w:pPr>
        <w:rPr>
          <w:rFonts w:ascii="Monaco" w:hAnsi="Monaco" w:cs="Monaco"/>
          <w:sz w:val="20"/>
          <w:szCs w:val="20"/>
          <w:lang w:eastAsia="ja-JP"/>
        </w:rPr>
      </w:pPr>
    </w:p>
    <w:p w14:paraId="3306540D" w14:textId="059EE5D7" w:rsidR="004D2A1A" w:rsidRPr="004D2A1A" w:rsidRDefault="004D2A1A" w:rsidP="008022C5">
      <w:pPr>
        <w:rPr>
          <w:rFonts w:ascii="Times" w:hAnsi="Times" w:cs="Monaco"/>
          <w:b/>
          <w:lang w:eastAsia="ja-JP"/>
        </w:rPr>
      </w:pPr>
      <w:r w:rsidRPr="004D2A1A">
        <w:rPr>
          <w:rFonts w:ascii="Times" w:hAnsi="Times" w:cs="Monaco"/>
          <w:b/>
          <w:lang w:eastAsia="ja-JP"/>
        </w:rPr>
        <w:t>Letting R do all the work</w:t>
      </w:r>
    </w:p>
    <w:p w14:paraId="14D334D7" w14:textId="77777777" w:rsidR="004D2A1A" w:rsidRPr="004D2A1A" w:rsidRDefault="004D2A1A" w:rsidP="008022C5">
      <w:pPr>
        <w:rPr>
          <w:rFonts w:ascii="Monaco" w:hAnsi="Monaco" w:cs="Monaco"/>
          <w:sz w:val="20"/>
          <w:szCs w:val="20"/>
          <w:lang w:eastAsia="ja-JP"/>
        </w:rPr>
      </w:pPr>
    </w:p>
    <w:p w14:paraId="2AABB309" w14:textId="77777777" w:rsidR="004D2A1A" w:rsidRPr="004D2A1A" w:rsidRDefault="004D2A1A" w:rsidP="004D2A1A">
      <w:pPr>
        <w:widowControl w:val="0"/>
        <w:autoSpaceDE w:val="0"/>
        <w:autoSpaceDN w:val="0"/>
        <w:adjustRightInd w:val="0"/>
        <w:rPr>
          <w:rFonts w:ascii="Monaco" w:hAnsi="Monaco" w:cs="Monaco"/>
          <w:color w:val="0000FF"/>
          <w:sz w:val="20"/>
          <w:szCs w:val="20"/>
          <w:lang w:eastAsia="ja-JP"/>
        </w:rPr>
      </w:pPr>
      <w:r w:rsidRPr="004D2A1A">
        <w:rPr>
          <w:rFonts w:ascii="Monaco" w:hAnsi="Monaco" w:cs="Monaco"/>
          <w:color w:val="0000FF"/>
          <w:sz w:val="20"/>
          <w:szCs w:val="20"/>
          <w:lang w:eastAsia="ja-JP"/>
        </w:rPr>
        <w:t xml:space="preserve">&gt; </w:t>
      </w:r>
      <w:proofErr w:type="spellStart"/>
      <w:r w:rsidRPr="004D2A1A">
        <w:rPr>
          <w:rFonts w:ascii="Monaco" w:hAnsi="Monaco" w:cs="Monaco"/>
          <w:color w:val="0000FF"/>
          <w:sz w:val="20"/>
          <w:szCs w:val="20"/>
          <w:lang w:eastAsia="ja-JP"/>
        </w:rPr>
        <w:t>t.test</w:t>
      </w:r>
      <w:proofErr w:type="spellEnd"/>
      <w:r w:rsidRPr="004D2A1A">
        <w:rPr>
          <w:rFonts w:ascii="Monaco" w:hAnsi="Monaco" w:cs="Monaco"/>
          <w:color w:val="0000FF"/>
          <w:sz w:val="20"/>
          <w:szCs w:val="20"/>
          <w:lang w:eastAsia="ja-JP"/>
        </w:rPr>
        <w:t>(Salary0,Salary1,data=</w:t>
      </w:r>
      <w:proofErr w:type="spellStart"/>
      <w:r w:rsidRPr="004D2A1A">
        <w:rPr>
          <w:rFonts w:ascii="Monaco" w:hAnsi="Monaco" w:cs="Monaco"/>
          <w:color w:val="0000FF"/>
          <w:sz w:val="20"/>
          <w:szCs w:val="20"/>
          <w:lang w:eastAsia="ja-JP"/>
        </w:rPr>
        <w:t>Salaries,alternative</w:t>
      </w:r>
      <w:proofErr w:type="spellEnd"/>
      <w:r w:rsidRPr="004D2A1A">
        <w:rPr>
          <w:rFonts w:ascii="Monaco" w:hAnsi="Monaco" w:cs="Monaco"/>
          <w:color w:val="0000FF"/>
          <w:sz w:val="20"/>
          <w:szCs w:val="20"/>
          <w:lang w:eastAsia="ja-JP"/>
        </w:rPr>
        <w:t xml:space="preserve"> = "</w:t>
      </w:r>
      <w:proofErr w:type="spellStart"/>
      <w:r w:rsidRPr="004D2A1A">
        <w:rPr>
          <w:rFonts w:ascii="Monaco" w:hAnsi="Monaco" w:cs="Monaco"/>
          <w:color w:val="0000FF"/>
          <w:sz w:val="20"/>
          <w:szCs w:val="20"/>
          <w:lang w:eastAsia="ja-JP"/>
        </w:rPr>
        <w:t>two.sided</w:t>
      </w:r>
      <w:proofErr w:type="spellEnd"/>
      <w:r w:rsidRPr="004D2A1A">
        <w:rPr>
          <w:rFonts w:ascii="Monaco" w:hAnsi="Monaco" w:cs="Monaco"/>
          <w:color w:val="0000FF"/>
          <w:sz w:val="20"/>
          <w:szCs w:val="20"/>
          <w:lang w:eastAsia="ja-JP"/>
        </w:rPr>
        <w:t>")</w:t>
      </w:r>
    </w:p>
    <w:p w14:paraId="18001A57" w14:textId="77777777" w:rsidR="004D2A1A" w:rsidRPr="004D2A1A" w:rsidRDefault="004D2A1A" w:rsidP="004D2A1A">
      <w:pPr>
        <w:widowControl w:val="0"/>
        <w:autoSpaceDE w:val="0"/>
        <w:autoSpaceDN w:val="0"/>
        <w:adjustRightInd w:val="0"/>
        <w:rPr>
          <w:rFonts w:ascii="Monaco" w:hAnsi="Monaco" w:cs="Monaco"/>
          <w:sz w:val="20"/>
          <w:szCs w:val="20"/>
          <w:lang w:eastAsia="ja-JP"/>
        </w:rPr>
      </w:pPr>
    </w:p>
    <w:p w14:paraId="56FF4CAD"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ab/>
        <w:t>Welch Two Sample t-test</w:t>
      </w:r>
    </w:p>
    <w:p w14:paraId="1B2D7738" w14:textId="77777777" w:rsidR="004D2A1A" w:rsidRPr="00952DA1" w:rsidRDefault="004D2A1A" w:rsidP="004D2A1A">
      <w:pPr>
        <w:widowControl w:val="0"/>
        <w:autoSpaceDE w:val="0"/>
        <w:autoSpaceDN w:val="0"/>
        <w:adjustRightInd w:val="0"/>
        <w:rPr>
          <w:rFonts w:ascii="Monaco" w:hAnsi="Monaco" w:cs="Monaco"/>
          <w:sz w:val="18"/>
          <w:szCs w:val="18"/>
          <w:lang w:eastAsia="ja-JP"/>
        </w:rPr>
      </w:pPr>
    </w:p>
    <w:p w14:paraId="3A43682D"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data:  Salary0 and Salary1</w:t>
      </w:r>
    </w:p>
    <w:p w14:paraId="47004F1A"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 xml:space="preserve">t = -2.658, </w:t>
      </w:r>
      <w:proofErr w:type="spellStart"/>
      <w:r w:rsidRPr="00952DA1">
        <w:rPr>
          <w:rFonts w:ascii="Monaco" w:hAnsi="Monaco" w:cs="Monaco"/>
          <w:sz w:val="18"/>
          <w:szCs w:val="18"/>
          <w:lang w:eastAsia="ja-JP"/>
        </w:rPr>
        <w:t>df</w:t>
      </w:r>
      <w:proofErr w:type="spellEnd"/>
      <w:r w:rsidRPr="00952DA1">
        <w:rPr>
          <w:rFonts w:ascii="Monaco" w:hAnsi="Monaco" w:cs="Monaco"/>
          <w:sz w:val="18"/>
          <w:szCs w:val="18"/>
          <w:lang w:eastAsia="ja-JP"/>
        </w:rPr>
        <w:t xml:space="preserve"> = 77.064, p-value = 0.009555</w:t>
      </w:r>
    </w:p>
    <w:p w14:paraId="71E78098"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alternative hypothesis: true difference in means is not equal to 0</w:t>
      </w:r>
    </w:p>
    <w:p w14:paraId="593D337D"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95 percent confidence interval:</w:t>
      </w:r>
    </w:p>
    <w:p w14:paraId="1BED2E62"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 xml:space="preserve"> -38.108788  -5.465212</w:t>
      </w:r>
    </w:p>
    <w:p w14:paraId="7519359F"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sample estimates:</w:t>
      </w:r>
    </w:p>
    <w:p w14:paraId="632B14AA"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 xml:space="preserve">mean of x mean of y </w:t>
      </w:r>
    </w:p>
    <w:p w14:paraId="3BE41264" w14:textId="6661C8E8" w:rsidR="004D2A1A" w:rsidRPr="00952DA1" w:rsidRDefault="004D2A1A" w:rsidP="00AB621E">
      <w:pPr>
        <w:ind w:firstLine="360"/>
        <w:rPr>
          <w:rFonts w:ascii="Monaco" w:hAnsi="Monaco" w:cs="Monaco"/>
          <w:sz w:val="18"/>
          <w:szCs w:val="18"/>
          <w:lang w:eastAsia="ja-JP"/>
        </w:rPr>
      </w:pPr>
      <w:r w:rsidRPr="00952DA1">
        <w:rPr>
          <w:rFonts w:ascii="Monaco" w:hAnsi="Monaco" w:cs="Monaco"/>
          <w:sz w:val="18"/>
          <w:szCs w:val="18"/>
          <w:lang w:eastAsia="ja-JP"/>
        </w:rPr>
        <w:t>41.631    63.418</w:t>
      </w:r>
    </w:p>
    <w:p w14:paraId="50656AFC" w14:textId="77777777" w:rsidR="00AB621E" w:rsidRPr="00ED2C3F" w:rsidRDefault="00AB621E" w:rsidP="00AB621E">
      <w:pPr>
        <w:rPr>
          <w:rFonts w:ascii="Monaco" w:hAnsi="Monaco" w:cs="Monaco"/>
          <w:b/>
          <w:sz w:val="20"/>
          <w:szCs w:val="20"/>
          <w:lang w:eastAsia="ja-JP"/>
        </w:rPr>
      </w:pPr>
    </w:p>
    <w:p w14:paraId="5DC6254E" w14:textId="1BD16D70" w:rsidR="00AB621E" w:rsidRPr="00BA4931" w:rsidRDefault="00AB621E" w:rsidP="00AB621E">
      <w:pPr>
        <w:rPr>
          <w:rFonts w:ascii="Times" w:hAnsi="Times" w:cs="Monaco"/>
          <w:lang w:eastAsia="ja-JP"/>
        </w:rPr>
      </w:pPr>
      <w:r w:rsidRPr="00BA4931">
        <w:rPr>
          <w:rFonts w:ascii="Times" w:hAnsi="Times" w:cs="Monaco"/>
          <w:b/>
          <w:lang w:eastAsia="ja-JP"/>
        </w:rPr>
        <w:t>In general, the samples for a two-sample t-test do not contain the same number of values, so they cannot be</w:t>
      </w:r>
      <w:r w:rsidR="00367CAB" w:rsidRPr="00BA4931">
        <w:rPr>
          <w:rFonts w:ascii="Times" w:hAnsi="Times" w:cs="Monaco"/>
          <w:b/>
          <w:lang w:eastAsia="ja-JP"/>
        </w:rPr>
        <w:t xml:space="preserve"> </w:t>
      </w:r>
      <w:r w:rsidRPr="00BA4931">
        <w:rPr>
          <w:rFonts w:ascii="Times" w:hAnsi="Times" w:cs="Monaco"/>
          <w:b/>
          <w:lang w:eastAsia="ja-JP"/>
        </w:rPr>
        <w:t xml:space="preserve">used to create a </w:t>
      </w:r>
      <w:proofErr w:type="spellStart"/>
      <w:r w:rsidRPr="00BA4931">
        <w:rPr>
          <w:rFonts w:ascii="Times" w:hAnsi="Times" w:cs="Monaco"/>
          <w:b/>
          <w:lang w:eastAsia="ja-JP"/>
        </w:rPr>
        <w:t>dat</w:t>
      </w:r>
      <w:r w:rsidR="00367CAB" w:rsidRPr="00BA4931">
        <w:rPr>
          <w:rFonts w:ascii="Times" w:hAnsi="Times" w:cs="Monaco"/>
          <w:b/>
          <w:lang w:eastAsia="ja-JP"/>
        </w:rPr>
        <w:t>a</w:t>
      </w:r>
      <w:r w:rsidRPr="00BA4931">
        <w:rPr>
          <w:rFonts w:ascii="Times" w:hAnsi="Times" w:cs="Monaco"/>
          <w:b/>
          <w:lang w:eastAsia="ja-JP"/>
        </w:rPr>
        <w:t>.frame</w:t>
      </w:r>
      <w:proofErr w:type="spellEnd"/>
      <w:r w:rsidRPr="00BA4931">
        <w:rPr>
          <w:rFonts w:ascii="Times" w:hAnsi="Times" w:cs="Monaco"/>
          <w:b/>
          <w:lang w:eastAsia="ja-JP"/>
        </w:rPr>
        <w:t>.</w:t>
      </w:r>
      <w:r w:rsidR="00367CAB" w:rsidRPr="00BA4931">
        <w:rPr>
          <w:rFonts w:ascii="Times" w:hAnsi="Times" w:cs="Monaco"/>
          <w:b/>
          <w:lang w:eastAsia="ja-JP"/>
        </w:rPr>
        <w:t xml:space="preserve">  However, if the two samples are in the vectors S1 and S2, the </w:t>
      </w:r>
      <w:r w:rsidR="00BA4931">
        <w:rPr>
          <w:rFonts w:ascii="Times" w:hAnsi="Times" w:cs="Monaco"/>
          <w:b/>
          <w:lang w:eastAsia="ja-JP"/>
        </w:rPr>
        <w:t>R</w:t>
      </w:r>
      <w:r w:rsidR="00367CAB" w:rsidRPr="00BA4931">
        <w:rPr>
          <w:rFonts w:ascii="Times" w:hAnsi="Times" w:cs="Monaco"/>
          <w:b/>
          <w:lang w:eastAsia="ja-JP"/>
        </w:rPr>
        <w:t xml:space="preserve"> command </w:t>
      </w:r>
      <w:proofErr w:type="spellStart"/>
      <w:r w:rsidR="00367CAB" w:rsidRPr="00BA4931">
        <w:rPr>
          <w:rFonts w:ascii="Times" w:hAnsi="Times" w:cs="Monaco"/>
          <w:b/>
          <w:lang w:eastAsia="ja-JP"/>
        </w:rPr>
        <w:t>t.test</w:t>
      </w:r>
      <w:proofErr w:type="spellEnd"/>
      <w:r w:rsidR="00367CAB" w:rsidRPr="00BA4931">
        <w:rPr>
          <w:rFonts w:ascii="Times" w:hAnsi="Times" w:cs="Monaco"/>
          <w:b/>
          <w:lang w:eastAsia="ja-JP"/>
        </w:rPr>
        <w:t>(S1,S2, alternative = “  “) wi</w:t>
      </w:r>
      <w:r w:rsidR="00BA4931">
        <w:rPr>
          <w:rFonts w:ascii="Times" w:hAnsi="Times" w:cs="Monaco"/>
          <w:b/>
          <w:lang w:eastAsia="ja-JP"/>
        </w:rPr>
        <w:t>ll</w:t>
      </w:r>
      <w:r w:rsidR="00367CAB" w:rsidRPr="00BA4931">
        <w:rPr>
          <w:rFonts w:ascii="Times" w:hAnsi="Times" w:cs="Monaco"/>
          <w:b/>
          <w:lang w:eastAsia="ja-JP"/>
        </w:rPr>
        <w:t xml:space="preserve"> do the two sample t-test</w:t>
      </w:r>
      <w:r w:rsidR="00367CAB" w:rsidRPr="00BA4931">
        <w:rPr>
          <w:rFonts w:ascii="Times" w:hAnsi="Times" w:cs="Monaco"/>
          <w:lang w:eastAsia="ja-JP"/>
        </w:rPr>
        <w:t>.</w:t>
      </w:r>
    </w:p>
    <w:p w14:paraId="1C554939" w14:textId="0EE6BE8A" w:rsidR="0066556F" w:rsidRDefault="0066556F" w:rsidP="00AB621E">
      <w:pPr>
        <w:rPr>
          <w:rFonts w:ascii="Times" w:hAnsi="Times" w:cs="Monaco"/>
          <w:sz w:val="20"/>
          <w:szCs w:val="20"/>
          <w:lang w:eastAsia="ja-JP"/>
        </w:rPr>
      </w:pPr>
    </w:p>
    <w:p w14:paraId="45287BC4" w14:textId="5485357E" w:rsidR="0066556F" w:rsidRPr="00952DA1" w:rsidRDefault="00952DA1" w:rsidP="00AB621E">
      <w:pPr>
        <w:rPr>
          <w:rFonts w:ascii="Times" w:hAnsi="Times" w:cs="Monaco"/>
          <w:sz w:val="22"/>
          <w:szCs w:val="22"/>
          <w:lang w:eastAsia="ja-JP"/>
        </w:rPr>
      </w:pPr>
      <w:r w:rsidRPr="00952DA1">
        <w:rPr>
          <w:rFonts w:ascii="Times" w:hAnsi="Times" w:cs="Monaco"/>
          <w:b/>
          <w:sz w:val="20"/>
          <w:szCs w:val="20"/>
          <w:lang w:eastAsia="ja-JP"/>
        </w:rPr>
        <w:t>Example</w:t>
      </w:r>
      <w:r w:rsidRPr="00952DA1">
        <w:rPr>
          <w:rFonts w:ascii="Times" w:hAnsi="Times" w:cs="Monaco"/>
          <w:b/>
          <w:sz w:val="20"/>
          <w:szCs w:val="20"/>
          <w:lang w:eastAsia="ja-JP"/>
        </w:rPr>
        <w:tab/>
      </w:r>
      <w:r w:rsidR="0066556F" w:rsidRPr="00952DA1">
        <w:rPr>
          <w:rFonts w:ascii="Times" w:hAnsi="Times" w:cs="Monaco"/>
          <w:sz w:val="22"/>
          <w:szCs w:val="22"/>
          <w:lang w:eastAsia="ja-JP"/>
        </w:rPr>
        <w:t xml:space="preserve">The </w:t>
      </w:r>
      <w:proofErr w:type="spellStart"/>
      <w:r w:rsidR="0066556F" w:rsidRPr="00952DA1">
        <w:rPr>
          <w:rFonts w:ascii="Times" w:hAnsi="Times" w:cs="Monaco"/>
          <w:sz w:val="22"/>
          <w:szCs w:val="22"/>
          <w:lang w:eastAsia="ja-JP"/>
        </w:rPr>
        <w:t>dataframe</w:t>
      </w:r>
      <w:proofErr w:type="spellEnd"/>
      <w:r w:rsidR="0066556F" w:rsidRPr="00952DA1">
        <w:rPr>
          <w:rFonts w:ascii="Times" w:hAnsi="Times" w:cs="Monaco"/>
          <w:sz w:val="22"/>
          <w:szCs w:val="22"/>
          <w:lang w:eastAsia="ja-JP"/>
        </w:rPr>
        <w:t xml:space="preserve"> </w:t>
      </w:r>
      <w:r w:rsidR="0066556F" w:rsidRPr="00952DA1">
        <w:rPr>
          <w:rFonts w:ascii="Times" w:hAnsi="Times" w:cs="Monaco"/>
          <w:b/>
          <w:sz w:val="22"/>
          <w:szCs w:val="22"/>
          <w:lang w:eastAsia="ja-JP"/>
        </w:rPr>
        <w:t>Students</w:t>
      </w:r>
      <w:r w:rsidR="0066556F" w:rsidRPr="00952DA1">
        <w:rPr>
          <w:rFonts w:ascii="Times" w:hAnsi="Times" w:cs="Monaco"/>
          <w:sz w:val="22"/>
          <w:szCs w:val="22"/>
          <w:lang w:eastAsia="ja-JP"/>
        </w:rPr>
        <w:t xml:space="preserve"> contains a column </w:t>
      </w:r>
      <w:proofErr w:type="spellStart"/>
      <w:r w:rsidR="0066556F" w:rsidRPr="00952DA1">
        <w:rPr>
          <w:rFonts w:ascii="Times" w:hAnsi="Times" w:cs="Monaco"/>
          <w:b/>
          <w:sz w:val="22"/>
          <w:szCs w:val="22"/>
          <w:lang w:eastAsia="ja-JP"/>
        </w:rPr>
        <w:t>VerbalSAT</w:t>
      </w:r>
      <w:proofErr w:type="spellEnd"/>
      <w:r w:rsidR="0066556F" w:rsidRPr="00952DA1">
        <w:rPr>
          <w:rFonts w:ascii="Times" w:hAnsi="Times" w:cs="Monaco"/>
          <w:sz w:val="22"/>
          <w:szCs w:val="22"/>
          <w:lang w:eastAsia="ja-JP"/>
        </w:rPr>
        <w:t xml:space="preserve"> that contains student </w:t>
      </w:r>
      <w:proofErr w:type="spellStart"/>
      <w:r w:rsidR="0066556F" w:rsidRPr="00952DA1">
        <w:rPr>
          <w:rFonts w:ascii="Times" w:hAnsi="Times" w:cs="Monaco"/>
          <w:sz w:val="22"/>
          <w:szCs w:val="22"/>
          <w:lang w:eastAsia="ja-JP"/>
        </w:rPr>
        <w:t>VerbalSAT</w:t>
      </w:r>
      <w:proofErr w:type="spellEnd"/>
      <w:r w:rsidR="0066556F" w:rsidRPr="00952DA1">
        <w:rPr>
          <w:rFonts w:ascii="Times" w:hAnsi="Times" w:cs="Monaco"/>
          <w:sz w:val="22"/>
          <w:szCs w:val="22"/>
          <w:lang w:eastAsia="ja-JP"/>
        </w:rPr>
        <w:t xml:space="preserve"> scores and the </w:t>
      </w:r>
      <w:proofErr w:type="spellStart"/>
      <w:r w:rsidR="0066556F" w:rsidRPr="00952DA1">
        <w:rPr>
          <w:rFonts w:ascii="Times" w:hAnsi="Times" w:cs="Monaco"/>
          <w:sz w:val="22"/>
          <w:szCs w:val="22"/>
          <w:lang w:eastAsia="ja-JP"/>
        </w:rPr>
        <w:t>dataframe</w:t>
      </w:r>
      <w:proofErr w:type="spellEnd"/>
      <w:r w:rsidR="0066556F" w:rsidRPr="00952DA1">
        <w:rPr>
          <w:rFonts w:ascii="Times" w:hAnsi="Times" w:cs="Monaco"/>
          <w:sz w:val="22"/>
          <w:szCs w:val="22"/>
          <w:lang w:eastAsia="ja-JP"/>
        </w:rPr>
        <w:t xml:space="preserve"> </w:t>
      </w:r>
      <w:proofErr w:type="spellStart"/>
      <w:r w:rsidR="0066556F" w:rsidRPr="00952DA1">
        <w:rPr>
          <w:rFonts w:ascii="Times" w:hAnsi="Times" w:cs="Monaco"/>
          <w:b/>
          <w:sz w:val="22"/>
          <w:szCs w:val="22"/>
          <w:lang w:eastAsia="ja-JP"/>
        </w:rPr>
        <w:t>StudentSurvey</w:t>
      </w:r>
      <w:proofErr w:type="spellEnd"/>
      <w:r w:rsidR="0066556F" w:rsidRPr="00952DA1">
        <w:rPr>
          <w:rFonts w:ascii="Times" w:hAnsi="Times" w:cs="Monaco"/>
          <w:sz w:val="22"/>
          <w:szCs w:val="22"/>
          <w:lang w:eastAsia="ja-JP"/>
        </w:rPr>
        <w:t xml:space="preserve"> contains a column </w:t>
      </w:r>
      <w:proofErr w:type="spellStart"/>
      <w:r w:rsidR="0066556F" w:rsidRPr="00952DA1">
        <w:rPr>
          <w:rFonts w:ascii="Times" w:hAnsi="Times" w:cs="Monaco"/>
          <w:b/>
          <w:sz w:val="22"/>
          <w:szCs w:val="22"/>
          <w:lang w:eastAsia="ja-JP"/>
        </w:rPr>
        <w:t>MathSAT</w:t>
      </w:r>
      <w:proofErr w:type="spellEnd"/>
      <w:r w:rsidR="0066556F" w:rsidRPr="00952DA1">
        <w:rPr>
          <w:rFonts w:ascii="Times" w:hAnsi="Times" w:cs="Monaco"/>
          <w:sz w:val="22"/>
          <w:szCs w:val="22"/>
          <w:lang w:eastAsia="ja-JP"/>
        </w:rPr>
        <w:t xml:space="preserve"> that contains student </w:t>
      </w:r>
      <w:proofErr w:type="spellStart"/>
      <w:r w:rsidR="0066556F" w:rsidRPr="00952DA1">
        <w:rPr>
          <w:rFonts w:ascii="Times" w:hAnsi="Times" w:cs="Monaco"/>
          <w:sz w:val="22"/>
          <w:szCs w:val="22"/>
          <w:lang w:eastAsia="ja-JP"/>
        </w:rPr>
        <w:t>MathSAT</w:t>
      </w:r>
      <w:proofErr w:type="spellEnd"/>
      <w:r w:rsidR="0066556F" w:rsidRPr="00952DA1">
        <w:rPr>
          <w:rFonts w:ascii="Times" w:hAnsi="Times" w:cs="Monaco"/>
          <w:sz w:val="22"/>
          <w:szCs w:val="22"/>
          <w:lang w:eastAsia="ja-JP"/>
        </w:rPr>
        <w:t xml:space="preserve"> scores.  These two </w:t>
      </w:r>
      <w:r w:rsidR="00C116D6" w:rsidRPr="00952DA1">
        <w:rPr>
          <w:rFonts w:ascii="Times" w:hAnsi="Times" w:cs="Monaco"/>
          <w:sz w:val="22"/>
          <w:szCs w:val="22"/>
          <w:lang w:eastAsia="ja-JP"/>
        </w:rPr>
        <w:t xml:space="preserve">sets of data are independent of each other, so we must apply the two-sample t-test to test whether, on average, </w:t>
      </w:r>
      <w:proofErr w:type="spellStart"/>
      <w:r w:rsidR="00C116D6" w:rsidRPr="00952DA1">
        <w:rPr>
          <w:rFonts w:ascii="Times" w:hAnsi="Times" w:cs="Monaco"/>
          <w:sz w:val="22"/>
          <w:szCs w:val="22"/>
          <w:lang w:eastAsia="ja-JP"/>
        </w:rPr>
        <w:t>MathSAT</w:t>
      </w:r>
      <w:proofErr w:type="spellEnd"/>
      <w:r w:rsidR="00C116D6" w:rsidRPr="00952DA1">
        <w:rPr>
          <w:rFonts w:ascii="Times" w:hAnsi="Times" w:cs="Monaco"/>
          <w:sz w:val="22"/>
          <w:szCs w:val="22"/>
          <w:lang w:eastAsia="ja-JP"/>
        </w:rPr>
        <w:t xml:space="preserve"> scores are higher than </w:t>
      </w:r>
      <w:proofErr w:type="spellStart"/>
      <w:r w:rsidR="00C116D6" w:rsidRPr="00952DA1">
        <w:rPr>
          <w:rFonts w:ascii="Times" w:hAnsi="Times" w:cs="Monaco"/>
          <w:sz w:val="22"/>
          <w:szCs w:val="22"/>
          <w:lang w:eastAsia="ja-JP"/>
        </w:rPr>
        <w:t>VerbalSAT</w:t>
      </w:r>
      <w:proofErr w:type="spellEnd"/>
      <w:r w:rsidR="00C116D6" w:rsidRPr="00952DA1">
        <w:rPr>
          <w:rFonts w:ascii="Times" w:hAnsi="Times" w:cs="Monaco"/>
          <w:sz w:val="22"/>
          <w:szCs w:val="22"/>
          <w:lang w:eastAsia="ja-JP"/>
        </w:rPr>
        <w:t xml:space="preserve"> scores.</w:t>
      </w:r>
    </w:p>
    <w:p w14:paraId="65EB993D" w14:textId="4A27A32B" w:rsidR="00E5482E" w:rsidRPr="00E5482E" w:rsidRDefault="00952DA1"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FF"/>
          <w:sz w:val="18"/>
          <w:szCs w:val="18"/>
          <w:lang w:eastAsia="zh-CN"/>
        </w:rPr>
      </w:pPr>
      <w:r>
        <w:rPr>
          <w:rFonts w:ascii="Times" w:hAnsi="Times" w:cs="Monaco"/>
          <w:sz w:val="20"/>
          <w:szCs w:val="20"/>
          <w:lang w:eastAsia="ja-JP"/>
        </w:rPr>
        <w:tab/>
      </w:r>
      <w:r>
        <w:rPr>
          <w:rFonts w:ascii="Times" w:hAnsi="Times" w:cs="Monaco"/>
          <w:sz w:val="20"/>
          <w:szCs w:val="20"/>
          <w:lang w:eastAsia="ja-JP"/>
        </w:rPr>
        <w:tab/>
      </w:r>
      <w:r w:rsidR="00E5482E" w:rsidRPr="00E5482E">
        <w:rPr>
          <w:rFonts w:ascii="Monaco" w:eastAsia="Times New Roman" w:hAnsi="Monaco" w:cs="Courier New"/>
          <w:color w:val="0000FF"/>
          <w:sz w:val="18"/>
          <w:szCs w:val="18"/>
          <w:lang w:eastAsia="zh-CN"/>
        </w:rPr>
        <w:t>&gt; verbal&lt;-</w:t>
      </w:r>
      <w:proofErr w:type="spellStart"/>
      <w:r w:rsidR="00E5482E" w:rsidRPr="00E5482E">
        <w:rPr>
          <w:rFonts w:ascii="Monaco" w:eastAsia="Times New Roman" w:hAnsi="Monaco" w:cs="Courier New"/>
          <w:color w:val="0000FF"/>
          <w:sz w:val="18"/>
          <w:szCs w:val="18"/>
          <w:lang w:eastAsia="zh-CN"/>
        </w:rPr>
        <w:t>Students$VerbalSAT</w:t>
      </w:r>
      <w:proofErr w:type="spellEnd"/>
    </w:p>
    <w:p w14:paraId="1A62B758" w14:textId="6AD216D8" w:rsidR="00E5482E" w:rsidRPr="00E5482E" w:rsidRDefault="00952DA1"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FF"/>
          <w:sz w:val="18"/>
          <w:szCs w:val="18"/>
          <w:lang w:eastAsia="zh-CN"/>
        </w:rPr>
      </w:pPr>
      <w:r>
        <w:rPr>
          <w:rFonts w:ascii="Monaco" w:eastAsia="Times New Roman" w:hAnsi="Monaco" w:cs="Courier New"/>
          <w:color w:val="0000FF"/>
          <w:sz w:val="18"/>
          <w:szCs w:val="18"/>
          <w:lang w:eastAsia="zh-CN"/>
        </w:rPr>
        <w:tab/>
      </w:r>
      <w:r>
        <w:rPr>
          <w:rFonts w:ascii="Monaco" w:eastAsia="Times New Roman" w:hAnsi="Monaco" w:cs="Courier New"/>
          <w:color w:val="0000FF"/>
          <w:sz w:val="18"/>
          <w:szCs w:val="18"/>
          <w:lang w:eastAsia="zh-CN"/>
        </w:rPr>
        <w:tab/>
      </w:r>
      <w:r w:rsidR="00E5482E" w:rsidRPr="00E5482E">
        <w:rPr>
          <w:rFonts w:ascii="Monaco" w:eastAsia="Times New Roman" w:hAnsi="Monaco" w:cs="Courier New"/>
          <w:color w:val="0000FF"/>
          <w:sz w:val="18"/>
          <w:szCs w:val="18"/>
          <w:lang w:eastAsia="zh-CN"/>
        </w:rPr>
        <w:t>&gt; math&lt;-</w:t>
      </w:r>
      <w:proofErr w:type="spellStart"/>
      <w:r w:rsidR="00E5482E" w:rsidRPr="00E5482E">
        <w:rPr>
          <w:rFonts w:ascii="Monaco" w:eastAsia="Times New Roman" w:hAnsi="Monaco" w:cs="Courier New"/>
          <w:color w:val="0000FF"/>
          <w:sz w:val="18"/>
          <w:szCs w:val="18"/>
          <w:lang w:eastAsia="zh-CN"/>
        </w:rPr>
        <w:t>StudentSurvey$MathSAT</w:t>
      </w:r>
      <w:proofErr w:type="spellEnd"/>
    </w:p>
    <w:p w14:paraId="582059F3" w14:textId="16012FB0" w:rsidR="00E5482E" w:rsidRPr="00E5482E" w:rsidRDefault="00952DA1"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FF"/>
          <w:sz w:val="18"/>
          <w:szCs w:val="18"/>
          <w:lang w:eastAsia="zh-CN"/>
        </w:rPr>
      </w:pPr>
      <w:r>
        <w:rPr>
          <w:rFonts w:ascii="Monaco" w:eastAsia="Times New Roman" w:hAnsi="Monaco" w:cs="Courier New"/>
          <w:color w:val="0000FF"/>
          <w:sz w:val="18"/>
          <w:szCs w:val="18"/>
          <w:lang w:eastAsia="zh-CN"/>
        </w:rPr>
        <w:tab/>
      </w:r>
      <w:r>
        <w:rPr>
          <w:rFonts w:ascii="Monaco" w:eastAsia="Times New Roman" w:hAnsi="Monaco" w:cs="Courier New"/>
          <w:color w:val="0000FF"/>
          <w:sz w:val="18"/>
          <w:szCs w:val="18"/>
          <w:lang w:eastAsia="zh-CN"/>
        </w:rPr>
        <w:tab/>
      </w:r>
      <w:r w:rsidR="00E5482E" w:rsidRPr="00E5482E">
        <w:rPr>
          <w:rFonts w:ascii="Monaco" w:eastAsia="Times New Roman" w:hAnsi="Monaco" w:cs="Courier New"/>
          <w:color w:val="0000FF"/>
          <w:sz w:val="18"/>
          <w:szCs w:val="18"/>
          <w:lang w:eastAsia="zh-CN"/>
        </w:rPr>
        <w:t xml:space="preserve">&gt; </w:t>
      </w:r>
      <w:proofErr w:type="spellStart"/>
      <w:r w:rsidR="00E5482E" w:rsidRPr="00E5482E">
        <w:rPr>
          <w:rFonts w:ascii="Monaco" w:eastAsia="Times New Roman" w:hAnsi="Monaco" w:cs="Courier New"/>
          <w:color w:val="0000FF"/>
          <w:sz w:val="18"/>
          <w:szCs w:val="18"/>
          <w:lang w:eastAsia="zh-CN"/>
        </w:rPr>
        <w:t>t.test</w:t>
      </w:r>
      <w:proofErr w:type="spellEnd"/>
      <w:r w:rsidR="00E5482E" w:rsidRPr="00E5482E">
        <w:rPr>
          <w:rFonts w:ascii="Monaco" w:eastAsia="Times New Roman" w:hAnsi="Monaco" w:cs="Courier New"/>
          <w:color w:val="0000FF"/>
          <w:sz w:val="18"/>
          <w:szCs w:val="18"/>
          <w:lang w:eastAsia="zh-CN"/>
        </w:rPr>
        <w:t>(</w:t>
      </w:r>
      <w:proofErr w:type="spellStart"/>
      <w:r w:rsidR="00E5482E" w:rsidRPr="00E5482E">
        <w:rPr>
          <w:rFonts w:ascii="Monaco" w:eastAsia="Times New Roman" w:hAnsi="Monaco" w:cs="Courier New"/>
          <w:color w:val="0000FF"/>
          <w:sz w:val="18"/>
          <w:szCs w:val="18"/>
          <w:lang w:eastAsia="zh-CN"/>
        </w:rPr>
        <w:t>math,verbal,alternative</w:t>
      </w:r>
      <w:proofErr w:type="spellEnd"/>
      <w:r w:rsidR="00E5482E" w:rsidRPr="00E5482E">
        <w:rPr>
          <w:rFonts w:ascii="Monaco" w:eastAsia="Times New Roman" w:hAnsi="Monaco" w:cs="Courier New"/>
          <w:color w:val="0000FF"/>
          <w:sz w:val="18"/>
          <w:szCs w:val="18"/>
          <w:lang w:eastAsia="zh-CN"/>
        </w:rPr>
        <w:t>="greater")</w:t>
      </w:r>
    </w:p>
    <w:p w14:paraId="6C2794D8"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p>
    <w:p w14:paraId="45860CF1"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ab/>
        <w:t>Welch Two Sample t-test</w:t>
      </w:r>
    </w:p>
    <w:p w14:paraId="42AB57BC"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p>
    <w:p w14:paraId="4251AD80"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data:  math and verbal</w:t>
      </w:r>
    </w:p>
    <w:p w14:paraId="5279D80C"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 xml:space="preserve">t = 3.3991, </w:t>
      </w:r>
      <w:proofErr w:type="spellStart"/>
      <w:r w:rsidRPr="00E5482E">
        <w:rPr>
          <w:rFonts w:ascii="Monaco" w:eastAsia="Times New Roman" w:hAnsi="Monaco" w:cs="Courier New"/>
          <w:color w:val="000000"/>
          <w:sz w:val="18"/>
          <w:szCs w:val="18"/>
          <w:bdr w:val="none" w:sz="0" w:space="0" w:color="auto" w:frame="1"/>
          <w:lang w:eastAsia="zh-CN"/>
        </w:rPr>
        <w:t>df</w:t>
      </w:r>
      <w:proofErr w:type="spellEnd"/>
      <w:r w:rsidRPr="00E5482E">
        <w:rPr>
          <w:rFonts w:ascii="Monaco" w:eastAsia="Times New Roman" w:hAnsi="Monaco" w:cs="Courier New"/>
          <w:color w:val="000000"/>
          <w:sz w:val="18"/>
          <w:szCs w:val="18"/>
          <w:bdr w:val="none" w:sz="0" w:space="0" w:color="auto" w:frame="1"/>
          <w:lang w:eastAsia="zh-CN"/>
        </w:rPr>
        <w:t xml:space="preserve"> = 412.14, p-value = 0.0003709</w:t>
      </w:r>
    </w:p>
    <w:p w14:paraId="27622851"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alternative hypothesis: true difference in means is greater than 0</w:t>
      </w:r>
    </w:p>
    <w:p w14:paraId="7BB16ABD"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95 percent confidence interval:</w:t>
      </w:r>
    </w:p>
    <w:p w14:paraId="6058C128"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 xml:space="preserve"> 10.53267      </w:t>
      </w:r>
      <w:proofErr w:type="spellStart"/>
      <w:r w:rsidRPr="00E5482E">
        <w:rPr>
          <w:rFonts w:ascii="Monaco" w:eastAsia="Times New Roman" w:hAnsi="Monaco" w:cs="Courier New"/>
          <w:color w:val="000000"/>
          <w:sz w:val="18"/>
          <w:szCs w:val="18"/>
          <w:bdr w:val="none" w:sz="0" w:space="0" w:color="auto" w:frame="1"/>
          <w:lang w:eastAsia="zh-CN"/>
        </w:rPr>
        <w:t>Inf</w:t>
      </w:r>
      <w:proofErr w:type="spellEnd"/>
    </w:p>
    <w:p w14:paraId="47F6F5F8"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sample estimates:</w:t>
      </w:r>
    </w:p>
    <w:p w14:paraId="68470E26"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E5482E">
        <w:rPr>
          <w:rFonts w:ascii="Monaco" w:eastAsia="Times New Roman" w:hAnsi="Monaco" w:cs="Courier New"/>
          <w:color w:val="000000"/>
          <w:sz w:val="18"/>
          <w:szCs w:val="18"/>
          <w:bdr w:val="none" w:sz="0" w:space="0" w:color="auto" w:frame="1"/>
          <w:lang w:eastAsia="zh-CN"/>
        </w:rPr>
        <w:t xml:space="preserve">mean of x mean of y </w:t>
      </w:r>
    </w:p>
    <w:p w14:paraId="08F6A698" w14:textId="77777777" w:rsidR="00E5482E" w:rsidRPr="00E5482E" w:rsidRDefault="00E5482E" w:rsidP="00E5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lang w:eastAsia="zh-CN"/>
        </w:rPr>
      </w:pPr>
      <w:r w:rsidRPr="00E5482E">
        <w:rPr>
          <w:rFonts w:ascii="Monaco" w:eastAsia="Times New Roman" w:hAnsi="Monaco" w:cs="Courier New"/>
          <w:color w:val="000000"/>
          <w:sz w:val="18"/>
          <w:szCs w:val="18"/>
          <w:bdr w:val="none" w:sz="0" w:space="0" w:color="auto" w:frame="1"/>
          <w:lang w:eastAsia="zh-CN"/>
        </w:rPr>
        <w:t xml:space="preserve"> 609.4365  588.9850 </w:t>
      </w:r>
    </w:p>
    <w:p w14:paraId="4ED41640"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FF"/>
          <w:sz w:val="18"/>
          <w:szCs w:val="18"/>
          <w:lang w:eastAsia="zh-CN"/>
        </w:rPr>
      </w:pPr>
      <w:r w:rsidRPr="00952DA1">
        <w:rPr>
          <w:rFonts w:ascii="Monaco" w:eastAsia="Times New Roman" w:hAnsi="Monaco" w:cs="Courier New"/>
          <w:color w:val="0000FF"/>
          <w:sz w:val="18"/>
          <w:szCs w:val="18"/>
          <w:lang w:eastAsia="zh-CN"/>
        </w:rPr>
        <w:lastRenderedPageBreak/>
        <w:t>&gt; verbal&lt;-</w:t>
      </w:r>
      <w:proofErr w:type="spellStart"/>
      <w:r w:rsidRPr="00952DA1">
        <w:rPr>
          <w:rFonts w:ascii="Monaco" w:eastAsia="Times New Roman" w:hAnsi="Monaco" w:cs="Courier New"/>
          <w:color w:val="0000FF"/>
          <w:sz w:val="18"/>
          <w:szCs w:val="18"/>
          <w:lang w:eastAsia="zh-CN"/>
        </w:rPr>
        <w:t>StudentSurvey$VerbalSAT</w:t>
      </w:r>
      <w:proofErr w:type="spellEnd"/>
    </w:p>
    <w:p w14:paraId="39667DA0"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FF"/>
          <w:sz w:val="18"/>
          <w:szCs w:val="18"/>
          <w:lang w:eastAsia="zh-CN"/>
        </w:rPr>
      </w:pPr>
      <w:r w:rsidRPr="00952DA1">
        <w:rPr>
          <w:rFonts w:ascii="Monaco" w:eastAsia="Times New Roman" w:hAnsi="Monaco" w:cs="Courier New"/>
          <w:color w:val="0000FF"/>
          <w:sz w:val="18"/>
          <w:szCs w:val="18"/>
          <w:lang w:eastAsia="zh-CN"/>
        </w:rPr>
        <w:t>&gt; math&lt;-</w:t>
      </w:r>
      <w:proofErr w:type="spellStart"/>
      <w:r w:rsidRPr="00952DA1">
        <w:rPr>
          <w:rFonts w:ascii="Monaco" w:eastAsia="Times New Roman" w:hAnsi="Monaco" w:cs="Courier New"/>
          <w:color w:val="0000FF"/>
          <w:sz w:val="18"/>
          <w:szCs w:val="18"/>
          <w:lang w:eastAsia="zh-CN"/>
        </w:rPr>
        <w:t>Students$MathSAT</w:t>
      </w:r>
      <w:proofErr w:type="spellEnd"/>
    </w:p>
    <w:p w14:paraId="2BEE3DF1"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FF"/>
          <w:sz w:val="18"/>
          <w:szCs w:val="18"/>
          <w:lang w:eastAsia="zh-CN"/>
        </w:rPr>
      </w:pPr>
      <w:r w:rsidRPr="00952DA1">
        <w:rPr>
          <w:rFonts w:ascii="Monaco" w:eastAsia="Times New Roman" w:hAnsi="Monaco" w:cs="Courier New"/>
          <w:color w:val="0000FF"/>
          <w:sz w:val="18"/>
          <w:szCs w:val="18"/>
          <w:lang w:eastAsia="zh-CN"/>
        </w:rPr>
        <w:t xml:space="preserve">&gt; </w:t>
      </w:r>
      <w:proofErr w:type="spellStart"/>
      <w:r w:rsidRPr="00952DA1">
        <w:rPr>
          <w:rFonts w:ascii="Monaco" w:eastAsia="Times New Roman" w:hAnsi="Monaco" w:cs="Courier New"/>
          <w:color w:val="0000FF"/>
          <w:sz w:val="18"/>
          <w:szCs w:val="18"/>
          <w:lang w:eastAsia="zh-CN"/>
        </w:rPr>
        <w:t>t.test</w:t>
      </w:r>
      <w:proofErr w:type="spellEnd"/>
      <w:r w:rsidRPr="00952DA1">
        <w:rPr>
          <w:rFonts w:ascii="Monaco" w:eastAsia="Times New Roman" w:hAnsi="Monaco" w:cs="Courier New"/>
          <w:color w:val="0000FF"/>
          <w:sz w:val="18"/>
          <w:szCs w:val="18"/>
          <w:lang w:eastAsia="zh-CN"/>
        </w:rPr>
        <w:t>(</w:t>
      </w:r>
      <w:proofErr w:type="spellStart"/>
      <w:r w:rsidRPr="00952DA1">
        <w:rPr>
          <w:rFonts w:ascii="Monaco" w:eastAsia="Times New Roman" w:hAnsi="Monaco" w:cs="Courier New"/>
          <w:color w:val="0000FF"/>
          <w:sz w:val="18"/>
          <w:szCs w:val="18"/>
          <w:lang w:eastAsia="zh-CN"/>
        </w:rPr>
        <w:t>math,verbal,alternative</w:t>
      </w:r>
      <w:proofErr w:type="spellEnd"/>
      <w:r w:rsidRPr="00952DA1">
        <w:rPr>
          <w:rFonts w:ascii="Monaco" w:eastAsia="Times New Roman" w:hAnsi="Monaco" w:cs="Courier New"/>
          <w:color w:val="0000FF"/>
          <w:sz w:val="18"/>
          <w:szCs w:val="18"/>
          <w:lang w:eastAsia="zh-CN"/>
        </w:rPr>
        <w:t>="greater")</w:t>
      </w:r>
    </w:p>
    <w:p w14:paraId="6DCAFFB8"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p>
    <w:p w14:paraId="1FC12663"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ab/>
        <w:t>Welch Two Sample t-test</w:t>
      </w:r>
    </w:p>
    <w:p w14:paraId="4FEA7736"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p>
    <w:p w14:paraId="70EC24E3"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data:  math and verbal</w:t>
      </w:r>
    </w:p>
    <w:p w14:paraId="2E50033D"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 xml:space="preserve">t = 2.4076, </w:t>
      </w:r>
      <w:proofErr w:type="spellStart"/>
      <w:r w:rsidRPr="00952DA1">
        <w:rPr>
          <w:rFonts w:ascii="Monaco" w:eastAsia="Times New Roman" w:hAnsi="Monaco" w:cs="Courier New"/>
          <w:color w:val="000000"/>
          <w:sz w:val="18"/>
          <w:szCs w:val="18"/>
          <w:bdr w:val="none" w:sz="0" w:space="0" w:color="auto" w:frame="1"/>
          <w:lang w:eastAsia="zh-CN"/>
        </w:rPr>
        <w:t>df</w:t>
      </w:r>
      <w:proofErr w:type="spellEnd"/>
      <w:r w:rsidRPr="00952DA1">
        <w:rPr>
          <w:rFonts w:ascii="Monaco" w:eastAsia="Times New Roman" w:hAnsi="Monaco" w:cs="Courier New"/>
          <w:color w:val="000000"/>
          <w:sz w:val="18"/>
          <w:szCs w:val="18"/>
          <w:bdr w:val="none" w:sz="0" w:space="0" w:color="auto" w:frame="1"/>
          <w:lang w:eastAsia="zh-CN"/>
        </w:rPr>
        <w:t xml:space="preserve"> = 438.06, p-value = 0.008235</w:t>
      </w:r>
    </w:p>
    <w:p w14:paraId="4E990EDB"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alternative hypothesis: true difference in means is greater than 0</w:t>
      </w:r>
    </w:p>
    <w:p w14:paraId="60DBBD46"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95 percent confidence interval:</w:t>
      </w:r>
    </w:p>
    <w:p w14:paraId="68F91ED6"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 xml:space="preserve"> 4.726989      </w:t>
      </w:r>
      <w:proofErr w:type="spellStart"/>
      <w:r w:rsidRPr="00952DA1">
        <w:rPr>
          <w:rFonts w:ascii="Monaco" w:eastAsia="Times New Roman" w:hAnsi="Monaco" w:cs="Courier New"/>
          <w:color w:val="000000"/>
          <w:sz w:val="18"/>
          <w:szCs w:val="18"/>
          <w:bdr w:val="none" w:sz="0" w:space="0" w:color="auto" w:frame="1"/>
          <w:lang w:eastAsia="zh-CN"/>
        </w:rPr>
        <w:t>Inf</w:t>
      </w:r>
      <w:proofErr w:type="spellEnd"/>
    </w:p>
    <w:p w14:paraId="3820F3F9"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sample estimates:</w:t>
      </w:r>
    </w:p>
    <w:p w14:paraId="633C7770"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 xml:space="preserve">mean of x mean of y </w:t>
      </w:r>
    </w:p>
    <w:p w14:paraId="21BEF7AE" w14:textId="77777777" w:rsidR="00952DA1" w:rsidRPr="00952DA1" w:rsidRDefault="00952DA1" w:rsidP="0095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sz w:val="18"/>
          <w:szCs w:val="18"/>
          <w:bdr w:val="none" w:sz="0" w:space="0" w:color="auto" w:frame="1"/>
          <w:lang w:eastAsia="zh-CN"/>
        </w:rPr>
      </w:pPr>
      <w:r w:rsidRPr="00952DA1">
        <w:rPr>
          <w:rFonts w:ascii="Monaco" w:eastAsia="Times New Roman" w:hAnsi="Monaco" w:cs="Courier New"/>
          <w:color w:val="000000"/>
          <w:sz w:val="18"/>
          <w:szCs w:val="18"/>
          <w:bdr w:val="none" w:sz="0" w:space="0" w:color="auto" w:frame="1"/>
          <w:lang w:eastAsia="zh-CN"/>
        </w:rPr>
        <w:t xml:space="preserve"> 609.1800  594.1906 </w:t>
      </w:r>
    </w:p>
    <w:p w14:paraId="36308895" w14:textId="77777777" w:rsidR="00952DA1" w:rsidRPr="00952DA1" w:rsidRDefault="00952DA1" w:rsidP="00952DA1">
      <w:pPr>
        <w:rPr>
          <w:rFonts w:eastAsia="Times New Roman"/>
          <w:lang w:eastAsia="zh-CN"/>
        </w:rPr>
      </w:pPr>
    </w:p>
    <w:p w14:paraId="1CD84CEC" w14:textId="77777777" w:rsidR="00367CAB" w:rsidRPr="00AB621E" w:rsidRDefault="00367CAB" w:rsidP="00AB621E">
      <w:pPr>
        <w:rPr>
          <w:rFonts w:ascii="Times" w:hAnsi="Times" w:cs="Monaco"/>
          <w:sz w:val="20"/>
          <w:szCs w:val="20"/>
          <w:lang w:eastAsia="ja-JP"/>
        </w:rPr>
      </w:pPr>
      <w:bookmarkStart w:id="0" w:name="_GoBack"/>
      <w:bookmarkEnd w:id="0"/>
    </w:p>
    <w:p w14:paraId="464A645A" w14:textId="77777777" w:rsidR="00D863B1" w:rsidRPr="004D2A1A" w:rsidRDefault="00D863B1" w:rsidP="00D863B1">
      <w:pPr>
        <w:rPr>
          <w:rFonts w:ascii="Monaco" w:hAnsi="Monaco" w:cs="Monaco"/>
          <w:sz w:val="20"/>
          <w:szCs w:val="20"/>
          <w:lang w:eastAsia="ja-JP"/>
        </w:rPr>
      </w:pPr>
    </w:p>
    <w:p w14:paraId="2EF8AE22" w14:textId="486088FC" w:rsidR="00D863B1" w:rsidRPr="001E39B9" w:rsidRDefault="00676731" w:rsidP="00D863B1">
      <w:pPr>
        <w:rPr>
          <w:b/>
        </w:rPr>
      </w:pPr>
      <w:r w:rsidRPr="001E39B9">
        <w:rPr>
          <w:b/>
        </w:rPr>
        <w:t>Exercises 20</w:t>
      </w:r>
    </w:p>
    <w:p w14:paraId="0ABB23FE" w14:textId="77777777" w:rsidR="00676731" w:rsidRDefault="00676731" w:rsidP="00D863B1">
      <w:pPr>
        <w:rPr>
          <w:sz w:val="20"/>
          <w:szCs w:val="20"/>
        </w:rPr>
      </w:pPr>
    </w:p>
    <w:p w14:paraId="3A7410DA" w14:textId="6BD121AC" w:rsidR="00676731" w:rsidRPr="00DB2337" w:rsidRDefault="00DB2337" w:rsidP="00DB2337">
      <w:pPr>
        <w:pStyle w:val="ListParagraph"/>
        <w:numPr>
          <w:ilvl w:val="0"/>
          <w:numId w:val="43"/>
        </w:numPr>
        <w:rPr>
          <w:sz w:val="20"/>
          <w:szCs w:val="20"/>
        </w:rPr>
      </w:pPr>
      <w:r w:rsidRPr="00DB2337">
        <w:rPr>
          <w:sz w:val="20"/>
          <w:szCs w:val="20"/>
        </w:rPr>
        <w:t xml:space="preserve">Is there a gender difference, </w:t>
      </w:r>
      <w:r w:rsidR="009C43AA">
        <w:rPr>
          <w:sz w:val="20"/>
          <w:szCs w:val="20"/>
        </w:rPr>
        <w:t xml:space="preserve">on average, </w:t>
      </w:r>
      <w:r w:rsidR="000E049A">
        <w:rPr>
          <w:sz w:val="20"/>
          <w:szCs w:val="20"/>
        </w:rPr>
        <w:t xml:space="preserve">in </w:t>
      </w:r>
      <w:r w:rsidRPr="00DB2337">
        <w:rPr>
          <w:sz w:val="20"/>
          <w:szCs w:val="20"/>
        </w:rPr>
        <w:t xml:space="preserve">the number of hours spent sleeping.  The Excel Workbook </w:t>
      </w:r>
      <w:r w:rsidR="001E39B9">
        <w:rPr>
          <w:sz w:val="20"/>
          <w:szCs w:val="20"/>
        </w:rPr>
        <w:t xml:space="preserve">(that I will send by email) </w:t>
      </w:r>
      <w:r w:rsidRPr="00DB2337">
        <w:rPr>
          <w:sz w:val="20"/>
          <w:szCs w:val="20"/>
        </w:rPr>
        <w:t xml:space="preserve">contains data from 254 college students.  For one gender, the values are in the column Sleep0, and for the other gender </w:t>
      </w:r>
      <w:r w:rsidR="001E39B9">
        <w:rPr>
          <w:sz w:val="20"/>
          <w:szCs w:val="20"/>
        </w:rPr>
        <w:t xml:space="preserve">they </w:t>
      </w:r>
      <w:r w:rsidRPr="00DB2337">
        <w:rPr>
          <w:sz w:val="20"/>
          <w:szCs w:val="20"/>
        </w:rPr>
        <w:t xml:space="preserve">are in the column Sleep1.  </w:t>
      </w:r>
    </w:p>
    <w:p w14:paraId="3EF3276D" w14:textId="77777777" w:rsidR="00DB2337" w:rsidRDefault="00DB2337" w:rsidP="00DB2337">
      <w:pPr>
        <w:pStyle w:val="ListParagraph"/>
        <w:rPr>
          <w:sz w:val="20"/>
          <w:szCs w:val="20"/>
        </w:rPr>
      </w:pPr>
    </w:p>
    <w:p w14:paraId="5BC5A204" w14:textId="5F8B9BE1" w:rsidR="00175601" w:rsidRDefault="00E0269E" w:rsidP="00DB2337">
      <w:pPr>
        <w:pStyle w:val="ListParagraph"/>
        <w:numPr>
          <w:ilvl w:val="0"/>
          <w:numId w:val="44"/>
        </w:numPr>
        <w:rPr>
          <w:sz w:val="20"/>
          <w:szCs w:val="20"/>
        </w:rPr>
      </w:pPr>
      <w:r>
        <w:rPr>
          <w:sz w:val="20"/>
          <w:szCs w:val="20"/>
        </w:rPr>
        <w:t xml:space="preserve">In R create the columns Sleep0 and Sleep1. </w:t>
      </w:r>
      <w:r w:rsidR="00175601">
        <w:rPr>
          <w:sz w:val="20"/>
          <w:szCs w:val="20"/>
        </w:rPr>
        <w:t xml:space="preserve">  </w:t>
      </w:r>
    </w:p>
    <w:p w14:paraId="3617F194" w14:textId="20B632E5" w:rsidR="00DB2337" w:rsidRDefault="00DB2337" w:rsidP="00DB2337">
      <w:pPr>
        <w:pStyle w:val="ListParagraph"/>
        <w:numPr>
          <w:ilvl w:val="0"/>
          <w:numId w:val="44"/>
        </w:numPr>
        <w:rPr>
          <w:sz w:val="20"/>
          <w:szCs w:val="20"/>
        </w:rPr>
      </w:pPr>
      <w:r>
        <w:rPr>
          <w:sz w:val="20"/>
          <w:szCs w:val="20"/>
        </w:rPr>
        <w:t>Define the parameter</w:t>
      </w:r>
      <w:r w:rsidR="00E0269E">
        <w:rPr>
          <w:sz w:val="20"/>
          <w:szCs w:val="20"/>
        </w:rPr>
        <w:t>(</w:t>
      </w:r>
      <w:r>
        <w:rPr>
          <w:sz w:val="20"/>
          <w:szCs w:val="20"/>
        </w:rPr>
        <w:t>s</w:t>
      </w:r>
      <w:r w:rsidR="00E0269E">
        <w:rPr>
          <w:sz w:val="20"/>
          <w:szCs w:val="20"/>
        </w:rPr>
        <w:t>)</w:t>
      </w:r>
      <w:r>
        <w:rPr>
          <w:sz w:val="20"/>
          <w:szCs w:val="20"/>
        </w:rPr>
        <w:t xml:space="preserve"> and give the hypotheses.</w:t>
      </w:r>
    </w:p>
    <w:p w14:paraId="3A3B47E1" w14:textId="116A027E" w:rsidR="00DB2337" w:rsidRDefault="00DB2337" w:rsidP="00DB2337">
      <w:pPr>
        <w:pStyle w:val="ListParagraph"/>
        <w:numPr>
          <w:ilvl w:val="0"/>
          <w:numId w:val="44"/>
        </w:numPr>
        <w:rPr>
          <w:sz w:val="20"/>
          <w:szCs w:val="20"/>
        </w:rPr>
      </w:pPr>
      <w:r>
        <w:rPr>
          <w:sz w:val="20"/>
          <w:szCs w:val="20"/>
        </w:rPr>
        <w:t>Is this data paired or two (independent) sample?</w:t>
      </w:r>
    </w:p>
    <w:p w14:paraId="588023F8" w14:textId="26C5B751" w:rsidR="009C43AA" w:rsidRDefault="004949B0" w:rsidP="009C43AA">
      <w:pPr>
        <w:pStyle w:val="ListParagraph"/>
        <w:numPr>
          <w:ilvl w:val="0"/>
          <w:numId w:val="44"/>
        </w:numPr>
        <w:rPr>
          <w:sz w:val="20"/>
          <w:szCs w:val="20"/>
        </w:rPr>
      </w:pPr>
      <w:r>
        <w:rPr>
          <w:sz w:val="20"/>
          <w:szCs w:val="20"/>
        </w:rPr>
        <w:t xml:space="preserve">Let </w:t>
      </w:r>
      <w:r w:rsidR="00175601">
        <w:rPr>
          <w:sz w:val="20"/>
          <w:szCs w:val="20"/>
        </w:rPr>
        <w:t>R to do all of the work</w:t>
      </w:r>
      <w:r>
        <w:rPr>
          <w:sz w:val="20"/>
          <w:szCs w:val="20"/>
        </w:rPr>
        <w:t xml:space="preserve"> in computing the p-value.  </w:t>
      </w:r>
      <w:r w:rsidR="009C43AA">
        <w:rPr>
          <w:sz w:val="20"/>
          <w:szCs w:val="20"/>
        </w:rPr>
        <w:t xml:space="preserve">Include the R command and the output as your “solution”.  </w:t>
      </w:r>
      <w:r>
        <w:rPr>
          <w:sz w:val="20"/>
          <w:szCs w:val="20"/>
        </w:rPr>
        <w:t>Based on the p-value, what is your conclusion?</w:t>
      </w:r>
    </w:p>
    <w:p w14:paraId="57FD095C" w14:textId="77777777" w:rsidR="00243904" w:rsidRDefault="00243904" w:rsidP="00137E1D">
      <w:pPr>
        <w:rPr>
          <w:rFonts w:ascii="Times" w:hAnsi="Times"/>
          <w:sz w:val="20"/>
          <w:szCs w:val="20"/>
        </w:rPr>
      </w:pPr>
    </w:p>
    <w:p w14:paraId="4A02DD9E" w14:textId="7FC32314" w:rsidR="001E39B9" w:rsidRDefault="009C43AA" w:rsidP="009C43AA">
      <w:pPr>
        <w:pStyle w:val="ListParagraph"/>
        <w:numPr>
          <w:ilvl w:val="0"/>
          <w:numId w:val="43"/>
        </w:numPr>
        <w:rPr>
          <w:rFonts w:ascii="Times" w:hAnsi="Times"/>
          <w:sz w:val="20"/>
          <w:szCs w:val="20"/>
        </w:rPr>
      </w:pPr>
      <w:r w:rsidRPr="009C43AA">
        <w:rPr>
          <w:rFonts w:ascii="Times" w:hAnsi="Times"/>
          <w:sz w:val="20"/>
          <w:szCs w:val="20"/>
        </w:rPr>
        <w:t xml:space="preserve">On average, do students do better on the final exam than they do on tests?  The Excel Workbook  </w:t>
      </w:r>
      <w:proofErr w:type="spellStart"/>
      <w:r w:rsidRPr="009C43AA">
        <w:rPr>
          <w:rFonts w:ascii="Times" w:hAnsi="Times"/>
          <w:sz w:val="20"/>
          <w:szCs w:val="20"/>
        </w:rPr>
        <w:t>Statsgrades</w:t>
      </w:r>
      <w:proofErr w:type="spellEnd"/>
      <w:r w:rsidRPr="009C43AA">
        <w:rPr>
          <w:rFonts w:ascii="Times" w:hAnsi="Times"/>
          <w:sz w:val="20"/>
          <w:szCs w:val="20"/>
        </w:rPr>
        <w:t xml:space="preserve"> (which I will send you by email) contains data from 50 </w:t>
      </w:r>
      <w:r w:rsidR="00B22D82">
        <w:rPr>
          <w:rFonts w:ascii="Times" w:hAnsi="Times"/>
          <w:sz w:val="20"/>
          <w:szCs w:val="20"/>
        </w:rPr>
        <w:t>students in a statistics class</w:t>
      </w:r>
      <w:r w:rsidRPr="009C43AA">
        <w:rPr>
          <w:rFonts w:ascii="Times" w:hAnsi="Times"/>
          <w:sz w:val="20"/>
          <w:szCs w:val="20"/>
        </w:rPr>
        <w:t xml:space="preserve"> (not at Calvin.)  The columns are Test</w:t>
      </w:r>
      <w:r>
        <w:rPr>
          <w:rFonts w:ascii="Times" w:hAnsi="Times"/>
          <w:sz w:val="20"/>
          <w:szCs w:val="20"/>
        </w:rPr>
        <w:t>,</w:t>
      </w:r>
      <w:r w:rsidRPr="009C43AA">
        <w:rPr>
          <w:rFonts w:ascii="Times" w:hAnsi="Times"/>
          <w:sz w:val="20"/>
          <w:szCs w:val="20"/>
        </w:rPr>
        <w:t xml:space="preserve"> which contains the average test score</w:t>
      </w:r>
      <w:r>
        <w:rPr>
          <w:rFonts w:ascii="Times" w:hAnsi="Times"/>
          <w:sz w:val="20"/>
          <w:szCs w:val="20"/>
        </w:rPr>
        <w:t>,</w:t>
      </w:r>
      <w:r w:rsidRPr="009C43AA">
        <w:rPr>
          <w:rFonts w:ascii="Times" w:hAnsi="Times"/>
          <w:sz w:val="20"/>
          <w:szCs w:val="20"/>
        </w:rPr>
        <w:t xml:space="preserve"> and Final</w:t>
      </w:r>
      <w:r>
        <w:rPr>
          <w:rFonts w:ascii="Times" w:hAnsi="Times"/>
          <w:sz w:val="20"/>
          <w:szCs w:val="20"/>
        </w:rPr>
        <w:t>,</w:t>
      </w:r>
      <w:r w:rsidRPr="009C43AA">
        <w:rPr>
          <w:rFonts w:ascii="Times" w:hAnsi="Times"/>
          <w:sz w:val="20"/>
          <w:szCs w:val="20"/>
        </w:rPr>
        <w:t xml:space="preserve"> which contains the final exam score.  All values are </w:t>
      </w:r>
      <w:proofErr w:type="spellStart"/>
      <w:r w:rsidRPr="009C43AA">
        <w:rPr>
          <w:rFonts w:ascii="Times" w:hAnsi="Times"/>
          <w:sz w:val="20"/>
          <w:szCs w:val="20"/>
        </w:rPr>
        <w:t>percents</w:t>
      </w:r>
      <w:proofErr w:type="spellEnd"/>
      <w:r w:rsidRPr="009C43AA">
        <w:rPr>
          <w:rFonts w:ascii="Times" w:hAnsi="Times"/>
          <w:sz w:val="20"/>
          <w:szCs w:val="20"/>
        </w:rPr>
        <w:t>.</w:t>
      </w:r>
    </w:p>
    <w:p w14:paraId="62BD1D76" w14:textId="77777777" w:rsidR="009C43AA" w:rsidRDefault="009C43AA" w:rsidP="009C43AA">
      <w:pPr>
        <w:rPr>
          <w:rFonts w:ascii="Times" w:hAnsi="Times"/>
          <w:sz w:val="20"/>
          <w:szCs w:val="20"/>
        </w:rPr>
      </w:pPr>
    </w:p>
    <w:p w14:paraId="368D4BF3" w14:textId="096EA39A" w:rsidR="009C43AA" w:rsidRDefault="009C43AA" w:rsidP="009C43AA">
      <w:pPr>
        <w:pStyle w:val="ListParagraph"/>
        <w:numPr>
          <w:ilvl w:val="0"/>
          <w:numId w:val="45"/>
        </w:numPr>
        <w:rPr>
          <w:sz w:val="20"/>
          <w:szCs w:val="20"/>
        </w:rPr>
      </w:pPr>
      <w:r>
        <w:rPr>
          <w:rFonts w:ascii="Times" w:hAnsi="Times"/>
          <w:sz w:val="20"/>
          <w:szCs w:val="20"/>
        </w:rPr>
        <w:t xml:space="preserve">Create the data-frame </w:t>
      </w:r>
      <w:proofErr w:type="spellStart"/>
      <w:r>
        <w:rPr>
          <w:rFonts w:ascii="Times" w:hAnsi="Times"/>
          <w:sz w:val="20"/>
          <w:szCs w:val="20"/>
        </w:rPr>
        <w:t>Statsgrades</w:t>
      </w:r>
      <w:proofErr w:type="spellEnd"/>
      <w:r>
        <w:rPr>
          <w:rFonts w:ascii="Times" w:hAnsi="Times"/>
          <w:sz w:val="20"/>
          <w:szCs w:val="20"/>
        </w:rPr>
        <w:t xml:space="preserve"> in R whose columns are Test and Final.  Use the R command head(</w:t>
      </w:r>
      <w:proofErr w:type="spellStart"/>
      <w:r>
        <w:rPr>
          <w:rFonts w:ascii="Times" w:hAnsi="Times"/>
          <w:sz w:val="20"/>
          <w:szCs w:val="20"/>
        </w:rPr>
        <w:t>Statsgrades</w:t>
      </w:r>
      <w:proofErr w:type="spellEnd"/>
      <w:r>
        <w:rPr>
          <w:rFonts w:ascii="Times" w:hAnsi="Times"/>
          <w:sz w:val="20"/>
          <w:szCs w:val="20"/>
        </w:rPr>
        <w:t xml:space="preserve">) to produce the first 5 rows of the data-frame. </w:t>
      </w:r>
      <w:r>
        <w:rPr>
          <w:sz w:val="20"/>
          <w:szCs w:val="20"/>
        </w:rPr>
        <w:t xml:space="preserve"> Include the R command and the output as your “solution”.  </w:t>
      </w:r>
    </w:p>
    <w:p w14:paraId="6374DBC5" w14:textId="08CB447A" w:rsidR="009C43AA" w:rsidRPr="009C43AA" w:rsidRDefault="009C43AA" w:rsidP="009C43AA">
      <w:pPr>
        <w:pStyle w:val="ListParagraph"/>
        <w:numPr>
          <w:ilvl w:val="0"/>
          <w:numId w:val="45"/>
        </w:numPr>
        <w:rPr>
          <w:rFonts w:ascii="Times" w:hAnsi="Times"/>
          <w:sz w:val="20"/>
          <w:szCs w:val="20"/>
        </w:rPr>
      </w:pPr>
      <w:r w:rsidRPr="009C43AA">
        <w:rPr>
          <w:rFonts w:ascii="Times" w:hAnsi="Times"/>
          <w:sz w:val="20"/>
          <w:szCs w:val="20"/>
        </w:rPr>
        <w:t>Define the parameter</w:t>
      </w:r>
      <w:r w:rsidR="00E0269E">
        <w:rPr>
          <w:rFonts w:ascii="Times" w:hAnsi="Times"/>
          <w:sz w:val="20"/>
          <w:szCs w:val="20"/>
        </w:rPr>
        <w:t>(s)</w:t>
      </w:r>
      <w:r w:rsidRPr="009C43AA">
        <w:rPr>
          <w:rFonts w:ascii="Times" w:hAnsi="Times"/>
          <w:sz w:val="20"/>
          <w:szCs w:val="20"/>
        </w:rPr>
        <w:t xml:space="preserve"> and s</w:t>
      </w:r>
      <w:r>
        <w:rPr>
          <w:rFonts w:ascii="Times" w:hAnsi="Times"/>
          <w:sz w:val="20"/>
          <w:szCs w:val="20"/>
        </w:rPr>
        <w:t>t</w:t>
      </w:r>
      <w:r w:rsidRPr="009C43AA">
        <w:rPr>
          <w:rFonts w:ascii="Times" w:hAnsi="Times"/>
          <w:sz w:val="20"/>
          <w:szCs w:val="20"/>
        </w:rPr>
        <w:t>ate the hypotheses.</w:t>
      </w:r>
    </w:p>
    <w:p w14:paraId="044F02A7" w14:textId="469001F9" w:rsidR="009C43AA" w:rsidRDefault="009C43AA" w:rsidP="009C43AA">
      <w:pPr>
        <w:pStyle w:val="ListParagraph"/>
        <w:numPr>
          <w:ilvl w:val="0"/>
          <w:numId w:val="45"/>
        </w:numPr>
        <w:rPr>
          <w:rFonts w:ascii="Times" w:hAnsi="Times"/>
          <w:sz w:val="20"/>
          <w:szCs w:val="20"/>
        </w:rPr>
      </w:pPr>
      <w:r>
        <w:rPr>
          <w:rFonts w:ascii="Times" w:hAnsi="Times"/>
          <w:sz w:val="20"/>
          <w:szCs w:val="20"/>
        </w:rPr>
        <w:t>Is this data paired or two-sample?</w:t>
      </w:r>
    </w:p>
    <w:p w14:paraId="1F4E1152" w14:textId="43E4D1FF" w:rsidR="009C43AA" w:rsidRPr="009C43AA" w:rsidRDefault="00FA4CFA" w:rsidP="009C43AA">
      <w:pPr>
        <w:pStyle w:val="ListParagraph"/>
        <w:numPr>
          <w:ilvl w:val="0"/>
          <w:numId w:val="45"/>
        </w:numPr>
        <w:rPr>
          <w:sz w:val="20"/>
          <w:szCs w:val="20"/>
        </w:rPr>
      </w:pPr>
      <w:r>
        <w:rPr>
          <w:rFonts w:ascii="Times" w:hAnsi="Times"/>
          <w:sz w:val="20"/>
          <w:szCs w:val="20"/>
        </w:rPr>
        <w:t>Use R to do all of the work in computing the p-value</w:t>
      </w:r>
      <w:r w:rsidR="00747FB7">
        <w:rPr>
          <w:rFonts w:ascii="Times" w:hAnsi="Times"/>
          <w:sz w:val="20"/>
          <w:szCs w:val="20"/>
        </w:rPr>
        <w:t xml:space="preserve">. </w:t>
      </w:r>
      <w:r w:rsidR="009C43AA" w:rsidRPr="009C43AA">
        <w:rPr>
          <w:rFonts w:ascii="Times" w:hAnsi="Times"/>
          <w:sz w:val="20"/>
          <w:szCs w:val="20"/>
        </w:rPr>
        <w:t xml:space="preserve"> </w:t>
      </w:r>
      <w:r w:rsidR="009C43AA" w:rsidRPr="009C43AA">
        <w:rPr>
          <w:sz w:val="20"/>
          <w:szCs w:val="20"/>
        </w:rPr>
        <w:t xml:space="preserve">Include the R command and the output as your “solution”. </w:t>
      </w:r>
      <w:r w:rsidR="00747FB7">
        <w:rPr>
          <w:sz w:val="20"/>
          <w:szCs w:val="20"/>
        </w:rPr>
        <w:t xml:space="preserve"> Based on the p-value, what is your conclusion?</w:t>
      </w:r>
      <w:r w:rsidR="009C43AA" w:rsidRPr="009C43AA">
        <w:rPr>
          <w:sz w:val="20"/>
          <w:szCs w:val="20"/>
        </w:rPr>
        <w:t xml:space="preserve"> </w:t>
      </w:r>
    </w:p>
    <w:p w14:paraId="01959184" w14:textId="46F0CF50" w:rsidR="009C43AA" w:rsidRPr="009C43AA" w:rsidRDefault="009C43AA" w:rsidP="009C43AA">
      <w:pPr>
        <w:pStyle w:val="ListParagraph"/>
        <w:ind w:left="1440"/>
        <w:rPr>
          <w:rFonts w:ascii="Times" w:hAnsi="Times"/>
          <w:sz w:val="20"/>
          <w:szCs w:val="20"/>
        </w:rPr>
      </w:pPr>
    </w:p>
    <w:p w14:paraId="47E91EB8" w14:textId="77777777" w:rsidR="009C43AA" w:rsidRDefault="009C43AA" w:rsidP="009C43AA">
      <w:pPr>
        <w:rPr>
          <w:rFonts w:ascii="Times" w:hAnsi="Times"/>
          <w:sz w:val="20"/>
          <w:szCs w:val="20"/>
        </w:rPr>
      </w:pPr>
    </w:p>
    <w:p w14:paraId="596D93E8" w14:textId="77777777" w:rsidR="009C43AA" w:rsidRPr="009C43AA" w:rsidRDefault="009C43AA" w:rsidP="009C43AA">
      <w:pPr>
        <w:ind w:left="360"/>
        <w:rPr>
          <w:rFonts w:ascii="Times" w:hAnsi="Times"/>
          <w:sz w:val="20"/>
          <w:szCs w:val="20"/>
        </w:rPr>
      </w:pPr>
    </w:p>
    <w:sectPr w:rsidR="009C43AA" w:rsidRPr="009C43AA" w:rsidSect="000E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1DB"/>
    <w:multiLevelType w:val="hybridMultilevel"/>
    <w:tmpl w:val="B150CA5E"/>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905FA"/>
    <w:multiLevelType w:val="hybridMultilevel"/>
    <w:tmpl w:val="15C46922"/>
    <w:lvl w:ilvl="0" w:tplc="957EAF8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87EB5"/>
    <w:multiLevelType w:val="hybridMultilevel"/>
    <w:tmpl w:val="C7E2B3D4"/>
    <w:lvl w:ilvl="0" w:tplc="F83225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D645D"/>
    <w:multiLevelType w:val="hybridMultilevel"/>
    <w:tmpl w:val="D5B03F88"/>
    <w:lvl w:ilvl="0" w:tplc="FCF28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2F3452"/>
    <w:multiLevelType w:val="hybridMultilevel"/>
    <w:tmpl w:val="795E89DC"/>
    <w:lvl w:ilvl="0" w:tplc="0B7CCE80">
      <w:start w:val="1"/>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535CB"/>
    <w:multiLevelType w:val="hybridMultilevel"/>
    <w:tmpl w:val="D946FBC2"/>
    <w:lvl w:ilvl="0" w:tplc="7346C1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D7A6F"/>
    <w:multiLevelType w:val="hybridMultilevel"/>
    <w:tmpl w:val="362E036A"/>
    <w:lvl w:ilvl="0" w:tplc="0CCEBB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6A2675"/>
    <w:multiLevelType w:val="hybridMultilevel"/>
    <w:tmpl w:val="A260AD86"/>
    <w:lvl w:ilvl="0" w:tplc="B172E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E6EEA"/>
    <w:multiLevelType w:val="hybridMultilevel"/>
    <w:tmpl w:val="25D8333C"/>
    <w:lvl w:ilvl="0" w:tplc="2F9493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46A9E"/>
    <w:multiLevelType w:val="hybridMultilevel"/>
    <w:tmpl w:val="D9F4F706"/>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F5114C"/>
    <w:multiLevelType w:val="hybridMultilevel"/>
    <w:tmpl w:val="4A90E9E4"/>
    <w:lvl w:ilvl="0" w:tplc="BEE4CFC4">
      <w:start w:val="16"/>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0C25"/>
    <w:multiLevelType w:val="hybridMultilevel"/>
    <w:tmpl w:val="AD12FFD0"/>
    <w:lvl w:ilvl="0" w:tplc="836057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7C00DB"/>
    <w:multiLevelType w:val="hybridMultilevel"/>
    <w:tmpl w:val="F06C201A"/>
    <w:lvl w:ilvl="0" w:tplc="1758E1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C44CA"/>
    <w:multiLevelType w:val="hybridMultilevel"/>
    <w:tmpl w:val="D9624450"/>
    <w:lvl w:ilvl="0" w:tplc="A06E18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51E80"/>
    <w:multiLevelType w:val="hybridMultilevel"/>
    <w:tmpl w:val="7B5029FC"/>
    <w:lvl w:ilvl="0" w:tplc="C9C089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1A19D5"/>
    <w:multiLevelType w:val="hybridMultilevel"/>
    <w:tmpl w:val="C2A02CE2"/>
    <w:lvl w:ilvl="0" w:tplc="818A1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AF4C9D"/>
    <w:multiLevelType w:val="hybridMultilevel"/>
    <w:tmpl w:val="861679E4"/>
    <w:lvl w:ilvl="0" w:tplc="7780F9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28256A"/>
    <w:multiLevelType w:val="hybridMultilevel"/>
    <w:tmpl w:val="2A78857E"/>
    <w:lvl w:ilvl="0" w:tplc="30F0E1E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70FB8"/>
    <w:multiLevelType w:val="hybridMultilevel"/>
    <w:tmpl w:val="C548E3AA"/>
    <w:lvl w:ilvl="0" w:tplc="6A605928">
      <w:start w:val="5"/>
      <w:numFmt w:val="bullet"/>
      <w:lvlText w:val=""/>
      <w:lvlJc w:val="left"/>
      <w:pPr>
        <w:ind w:left="720" w:hanging="360"/>
      </w:pPr>
      <w:rPr>
        <w:rFonts w:ascii="Wingdings" w:eastAsiaTheme="minorEastAsia" w:hAnsi="Wingdings" w:cs="Monaco"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941A8"/>
    <w:multiLevelType w:val="hybridMultilevel"/>
    <w:tmpl w:val="4C220CB0"/>
    <w:lvl w:ilvl="0" w:tplc="32A8D6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D929B5"/>
    <w:multiLevelType w:val="hybridMultilevel"/>
    <w:tmpl w:val="42BA3346"/>
    <w:lvl w:ilvl="0" w:tplc="EBD4BA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751442"/>
    <w:multiLevelType w:val="hybridMultilevel"/>
    <w:tmpl w:val="4BEE57A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39284D"/>
    <w:multiLevelType w:val="hybridMultilevel"/>
    <w:tmpl w:val="F39C4D3E"/>
    <w:lvl w:ilvl="0" w:tplc="5AAE1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66122"/>
    <w:multiLevelType w:val="hybridMultilevel"/>
    <w:tmpl w:val="13D04F80"/>
    <w:lvl w:ilvl="0" w:tplc="31A86B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F73DF9"/>
    <w:multiLevelType w:val="hybridMultilevel"/>
    <w:tmpl w:val="D43C9218"/>
    <w:lvl w:ilvl="0" w:tplc="7EB4291E">
      <w:start w:val="1"/>
      <w:numFmt w:val="bullet"/>
      <w:lvlText w:val=""/>
      <w:lvlJc w:val="left"/>
      <w:pPr>
        <w:ind w:left="720" w:hanging="360"/>
      </w:pPr>
      <w:rPr>
        <w:rFonts w:ascii="Wingdings" w:eastAsiaTheme="minorEastAsia" w:hAnsi="Wingdings" w:cs="Monaco"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5D49E8"/>
    <w:multiLevelType w:val="hybridMultilevel"/>
    <w:tmpl w:val="35AE9D56"/>
    <w:lvl w:ilvl="0" w:tplc="0F6635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552302"/>
    <w:multiLevelType w:val="hybridMultilevel"/>
    <w:tmpl w:val="5DEA5C36"/>
    <w:lvl w:ilvl="0" w:tplc="04882EDE">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8F2BA0"/>
    <w:multiLevelType w:val="hybridMultilevel"/>
    <w:tmpl w:val="A47CB01A"/>
    <w:lvl w:ilvl="0" w:tplc="876842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81BD9"/>
    <w:multiLevelType w:val="hybridMultilevel"/>
    <w:tmpl w:val="BDCE1CD4"/>
    <w:lvl w:ilvl="0" w:tplc="1C6EF2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A416B80"/>
    <w:multiLevelType w:val="hybridMultilevel"/>
    <w:tmpl w:val="CF4AC206"/>
    <w:lvl w:ilvl="0" w:tplc="9A5072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57723D"/>
    <w:multiLevelType w:val="hybridMultilevel"/>
    <w:tmpl w:val="865E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67C62"/>
    <w:multiLevelType w:val="hybridMultilevel"/>
    <w:tmpl w:val="DE62E5AE"/>
    <w:lvl w:ilvl="0" w:tplc="924844B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E97A2A"/>
    <w:multiLevelType w:val="hybridMultilevel"/>
    <w:tmpl w:val="80C69900"/>
    <w:lvl w:ilvl="0" w:tplc="559A6A32">
      <w:start w:val="8"/>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2064A"/>
    <w:multiLevelType w:val="hybridMultilevel"/>
    <w:tmpl w:val="12F0E7D2"/>
    <w:lvl w:ilvl="0" w:tplc="69FC4262">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603BB5"/>
    <w:multiLevelType w:val="hybridMultilevel"/>
    <w:tmpl w:val="BB4E20EC"/>
    <w:lvl w:ilvl="0" w:tplc="A5FAE1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32031"/>
    <w:multiLevelType w:val="hybridMultilevel"/>
    <w:tmpl w:val="34029C14"/>
    <w:lvl w:ilvl="0" w:tplc="8B9A29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E6A20"/>
    <w:multiLevelType w:val="hybridMultilevel"/>
    <w:tmpl w:val="BA6EB81C"/>
    <w:lvl w:ilvl="0" w:tplc="2D58F8FE">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CF1217"/>
    <w:multiLevelType w:val="hybridMultilevel"/>
    <w:tmpl w:val="76226DDA"/>
    <w:lvl w:ilvl="0" w:tplc="0BDA2CFE">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8D23C3"/>
    <w:multiLevelType w:val="hybridMultilevel"/>
    <w:tmpl w:val="220CB07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8B793C"/>
    <w:multiLevelType w:val="hybridMultilevel"/>
    <w:tmpl w:val="E9585AE2"/>
    <w:lvl w:ilvl="0" w:tplc="1966C3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809A1"/>
    <w:multiLevelType w:val="hybridMultilevel"/>
    <w:tmpl w:val="DE62E5AE"/>
    <w:lvl w:ilvl="0" w:tplc="924844B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4F2CB3"/>
    <w:multiLevelType w:val="hybridMultilevel"/>
    <w:tmpl w:val="E2E4E3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0A5625"/>
    <w:multiLevelType w:val="hybridMultilevel"/>
    <w:tmpl w:val="E61C6AFA"/>
    <w:lvl w:ilvl="0" w:tplc="390A7F1C">
      <w:start w:val="1"/>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AA6CF1"/>
    <w:multiLevelType w:val="hybridMultilevel"/>
    <w:tmpl w:val="24ECCBA2"/>
    <w:lvl w:ilvl="0" w:tplc="C218A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3F7656"/>
    <w:multiLevelType w:val="hybridMultilevel"/>
    <w:tmpl w:val="590A288E"/>
    <w:lvl w:ilvl="0" w:tplc="74BE0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
  </w:num>
  <w:num w:numId="3">
    <w:abstractNumId w:val="32"/>
  </w:num>
  <w:num w:numId="4">
    <w:abstractNumId w:val="8"/>
  </w:num>
  <w:num w:numId="5">
    <w:abstractNumId w:val="43"/>
  </w:num>
  <w:num w:numId="6">
    <w:abstractNumId w:val="19"/>
  </w:num>
  <w:num w:numId="7">
    <w:abstractNumId w:val="38"/>
  </w:num>
  <w:num w:numId="8">
    <w:abstractNumId w:val="23"/>
  </w:num>
  <w:num w:numId="9">
    <w:abstractNumId w:val="20"/>
  </w:num>
  <w:num w:numId="10">
    <w:abstractNumId w:val="17"/>
  </w:num>
  <w:num w:numId="11">
    <w:abstractNumId w:val="7"/>
  </w:num>
  <w:num w:numId="12">
    <w:abstractNumId w:val="42"/>
  </w:num>
  <w:num w:numId="13">
    <w:abstractNumId w:val="37"/>
  </w:num>
  <w:num w:numId="14">
    <w:abstractNumId w:val="25"/>
  </w:num>
  <w:num w:numId="15">
    <w:abstractNumId w:val="6"/>
  </w:num>
  <w:num w:numId="16">
    <w:abstractNumId w:val="44"/>
  </w:num>
  <w:num w:numId="17">
    <w:abstractNumId w:val="0"/>
  </w:num>
  <w:num w:numId="18">
    <w:abstractNumId w:val="10"/>
  </w:num>
  <w:num w:numId="19">
    <w:abstractNumId w:val="9"/>
  </w:num>
  <w:num w:numId="20">
    <w:abstractNumId w:val="21"/>
  </w:num>
  <w:num w:numId="21">
    <w:abstractNumId w:val="22"/>
  </w:num>
  <w:num w:numId="22">
    <w:abstractNumId w:val="41"/>
  </w:num>
  <w:num w:numId="23">
    <w:abstractNumId w:val="3"/>
  </w:num>
  <w:num w:numId="24">
    <w:abstractNumId w:val="18"/>
  </w:num>
  <w:num w:numId="25">
    <w:abstractNumId w:val="26"/>
  </w:num>
  <w:num w:numId="26">
    <w:abstractNumId w:val="27"/>
  </w:num>
  <w:num w:numId="27">
    <w:abstractNumId w:val="16"/>
  </w:num>
  <w:num w:numId="28">
    <w:abstractNumId w:val="28"/>
  </w:num>
  <w:num w:numId="29">
    <w:abstractNumId w:val="1"/>
  </w:num>
  <w:num w:numId="30">
    <w:abstractNumId w:val="14"/>
  </w:num>
  <w:num w:numId="31">
    <w:abstractNumId w:val="29"/>
  </w:num>
  <w:num w:numId="32">
    <w:abstractNumId w:val="39"/>
  </w:num>
  <w:num w:numId="33">
    <w:abstractNumId w:val="24"/>
  </w:num>
  <w:num w:numId="34">
    <w:abstractNumId w:val="5"/>
  </w:num>
  <w:num w:numId="35">
    <w:abstractNumId w:val="13"/>
  </w:num>
  <w:num w:numId="36">
    <w:abstractNumId w:val="12"/>
  </w:num>
  <w:num w:numId="37">
    <w:abstractNumId w:val="36"/>
  </w:num>
  <w:num w:numId="38">
    <w:abstractNumId w:val="15"/>
  </w:num>
  <w:num w:numId="39">
    <w:abstractNumId w:val="4"/>
  </w:num>
  <w:num w:numId="40">
    <w:abstractNumId w:val="33"/>
  </w:num>
  <w:num w:numId="41">
    <w:abstractNumId w:val="11"/>
  </w:num>
  <w:num w:numId="42">
    <w:abstractNumId w:val="34"/>
  </w:num>
  <w:num w:numId="43">
    <w:abstractNumId w:val="30"/>
  </w:num>
  <w:num w:numId="44">
    <w:abstractNumId w:val="31"/>
  </w:num>
  <w:num w:numId="45">
    <w:abstractNumId w:val="4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8C"/>
    <w:rsid w:val="0000051A"/>
    <w:rsid w:val="00000B26"/>
    <w:rsid w:val="00000E1A"/>
    <w:rsid w:val="00002C21"/>
    <w:rsid w:val="0000387D"/>
    <w:rsid w:val="00003F23"/>
    <w:rsid w:val="00004F6C"/>
    <w:rsid w:val="00013D93"/>
    <w:rsid w:val="0002147D"/>
    <w:rsid w:val="00024339"/>
    <w:rsid w:val="00030F6C"/>
    <w:rsid w:val="0003503A"/>
    <w:rsid w:val="00046AF2"/>
    <w:rsid w:val="00046D31"/>
    <w:rsid w:val="00054596"/>
    <w:rsid w:val="00060E7B"/>
    <w:rsid w:val="000613DD"/>
    <w:rsid w:val="000640FC"/>
    <w:rsid w:val="00064ED2"/>
    <w:rsid w:val="0006670F"/>
    <w:rsid w:val="00067586"/>
    <w:rsid w:val="00073128"/>
    <w:rsid w:val="0007397F"/>
    <w:rsid w:val="000742AA"/>
    <w:rsid w:val="0008094D"/>
    <w:rsid w:val="00080F17"/>
    <w:rsid w:val="00093BE3"/>
    <w:rsid w:val="000A2C8A"/>
    <w:rsid w:val="000A4FD0"/>
    <w:rsid w:val="000A504E"/>
    <w:rsid w:val="000A74A3"/>
    <w:rsid w:val="000B62F5"/>
    <w:rsid w:val="000B73F0"/>
    <w:rsid w:val="000C2857"/>
    <w:rsid w:val="000C4A28"/>
    <w:rsid w:val="000C54A3"/>
    <w:rsid w:val="000E049A"/>
    <w:rsid w:val="000E7045"/>
    <w:rsid w:val="000F5245"/>
    <w:rsid w:val="000F6336"/>
    <w:rsid w:val="000F6D8D"/>
    <w:rsid w:val="00113960"/>
    <w:rsid w:val="001255D6"/>
    <w:rsid w:val="001257A6"/>
    <w:rsid w:val="00131A73"/>
    <w:rsid w:val="00134C15"/>
    <w:rsid w:val="00137E1D"/>
    <w:rsid w:val="00141450"/>
    <w:rsid w:val="001420E1"/>
    <w:rsid w:val="001425BB"/>
    <w:rsid w:val="001443BB"/>
    <w:rsid w:val="00144647"/>
    <w:rsid w:val="001460AB"/>
    <w:rsid w:val="00151540"/>
    <w:rsid w:val="00153256"/>
    <w:rsid w:val="001549A8"/>
    <w:rsid w:val="00154C8E"/>
    <w:rsid w:val="00157335"/>
    <w:rsid w:val="001622F8"/>
    <w:rsid w:val="00174525"/>
    <w:rsid w:val="00175601"/>
    <w:rsid w:val="00181584"/>
    <w:rsid w:val="001846CF"/>
    <w:rsid w:val="00184878"/>
    <w:rsid w:val="00192AED"/>
    <w:rsid w:val="00192F80"/>
    <w:rsid w:val="001940F3"/>
    <w:rsid w:val="00194862"/>
    <w:rsid w:val="00197516"/>
    <w:rsid w:val="001A0A99"/>
    <w:rsid w:val="001A2B70"/>
    <w:rsid w:val="001A2EBD"/>
    <w:rsid w:val="001A385D"/>
    <w:rsid w:val="001A546C"/>
    <w:rsid w:val="001C3662"/>
    <w:rsid w:val="001D096F"/>
    <w:rsid w:val="001D16B5"/>
    <w:rsid w:val="001D4E68"/>
    <w:rsid w:val="001D53C0"/>
    <w:rsid w:val="001D5D0C"/>
    <w:rsid w:val="001E1321"/>
    <w:rsid w:val="001E336F"/>
    <w:rsid w:val="001E39B9"/>
    <w:rsid w:val="001F285C"/>
    <w:rsid w:val="001F7BFA"/>
    <w:rsid w:val="001F7C5A"/>
    <w:rsid w:val="002048FE"/>
    <w:rsid w:val="002051CB"/>
    <w:rsid w:val="00213FCE"/>
    <w:rsid w:val="0021761A"/>
    <w:rsid w:val="00220456"/>
    <w:rsid w:val="002215A4"/>
    <w:rsid w:val="002223DE"/>
    <w:rsid w:val="00225B60"/>
    <w:rsid w:val="002265A9"/>
    <w:rsid w:val="00226B07"/>
    <w:rsid w:val="00226E95"/>
    <w:rsid w:val="00235E1C"/>
    <w:rsid w:val="00236762"/>
    <w:rsid w:val="002409BB"/>
    <w:rsid w:val="00243904"/>
    <w:rsid w:val="00250E1D"/>
    <w:rsid w:val="00256CF1"/>
    <w:rsid w:val="002634DC"/>
    <w:rsid w:val="00263EE2"/>
    <w:rsid w:val="00271CE4"/>
    <w:rsid w:val="0027525C"/>
    <w:rsid w:val="00276BB3"/>
    <w:rsid w:val="00282EAE"/>
    <w:rsid w:val="00284586"/>
    <w:rsid w:val="00284914"/>
    <w:rsid w:val="00285838"/>
    <w:rsid w:val="002864D3"/>
    <w:rsid w:val="00287DD8"/>
    <w:rsid w:val="00290082"/>
    <w:rsid w:val="00292B23"/>
    <w:rsid w:val="002936AA"/>
    <w:rsid w:val="002953CF"/>
    <w:rsid w:val="00295FA2"/>
    <w:rsid w:val="002A6507"/>
    <w:rsid w:val="002A6C17"/>
    <w:rsid w:val="002C63A6"/>
    <w:rsid w:val="002C65DE"/>
    <w:rsid w:val="002C67CA"/>
    <w:rsid w:val="002C7139"/>
    <w:rsid w:val="002D2D7E"/>
    <w:rsid w:val="002E2ABF"/>
    <w:rsid w:val="002E2E5C"/>
    <w:rsid w:val="002E3DF0"/>
    <w:rsid w:val="002E4382"/>
    <w:rsid w:val="002E7AE7"/>
    <w:rsid w:val="002F0FE9"/>
    <w:rsid w:val="002F2255"/>
    <w:rsid w:val="002F4700"/>
    <w:rsid w:val="002F4B50"/>
    <w:rsid w:val="002F5B5A"/>
    <w:rsid w:val="002F7D62"/>
    <w:rsid w:val="00300AF1"/>
    <w:rsid w:val="00302478"/>
    <w:rsid w:val="00302C6B"/>
    <w:rsid w:val="003032DC"/>
    <w:rsid w:val="00304E02"/>
    <w:rsid w:val="00304FD6"/>
    <w:rsid w:val="00315EFF"/>
    <w:rsid w:val="00320622"/>
    <w:rsid w:val="00320B9A"/>
    <w:rsid w:val="00321273"/>
    <w:rsid w:val="003238EA"/>
    <w:rsid w:val="00332143"/>
    <w:rsid w:val="0033399A"/>
    <w:rsid w:val="003451DF"/>
    <w:rsid w:val="00346B32"/>
    <w:rsid w:val="003539E1"/>
    <w:rsid w:val="00356C3B"/>
    <w:rsid w:val="00360275"/>
    <w:rsid w:val="003648E0"/>
    <w:rsid w:val="00367CAB"/>
    <w:rsid w:val="00367FB8"/>
    <w:rsid w:val="00372A9A"/>
    <w:rsid w:val="003760C8"/>
    <w:rsid w:val="00383655"/>
    <w:rsid w:val="00390A0F"/>
    <w:rsid w:val="0039308E"/>
    <w:rsid w:val="0039341A"/>
    <w:rsid w:val="00395124"/>
    <w:rsid w:val="003A135A"/>
    <w:rsid w:val="003A2595"/>
    <w:rsid w:val="003A25F0"/>
    <w:rsid w:val="003B7469"/>
    <w:rsid w:val="003C04F1"/>
    <w:rsid w:val="003C2506"/>
    <w:rsid w:val="003C2BC7"/>
    <w:rsid w:val="003C4341"/>
    <w:rsid w:val="003C577B"/>
    <w:rsid w:val="003C5CE6"/>
    <w:rsid w:val="003C69B7"/>
    <w:rsid w:val="003D5E7F"/>
    <w:rsid w:val="003E05F8"/>
    <w:rsid w:val="003E4E58"/>
    <w:rsid w:val="003E788E"/>
    <w:rsid w:val="00400451"/>
    <w:rsid w:val="00403835"/>
    <w:rsid w:val="004100E8"/>
    <w:rsid w:val="00410B00"/>
    <w:rsid w:val="0041579A"/>
    <w:rsid w:val="00416696"/>
    <w:rsid w:val="00417987"/>
    <w:rsid w:val="004203CA"/>
    <w:rsid w:val="00422578"/>
    <w:rsid w:val="00422710"/>
    <w:rsid w:val="00435DD6"/>
    <w:rsid w:val="00437208"/>
    <w:rsid w:val="004402ED"/>
    <w:rsid w:val="0045164B"/>
    <w:rsid w:val="0045543C"/>
    <w:rsid w:val="00455CA8"/>
    <w:rsid w:val="00456B02"/>
    <w:rsid w:val="004648C6"/>
    <w:rsid w:val="00464F3F"/>
    <w:rsid w:val="00465F3D"/>
    <w:rsid w:val="004667CB"/>
    <w:rsid w:val="00477894"/>
    <w:rsid w:val="00477B7E"/>
    <w:rsid w:val="00485A54"/>
    <w:rsid w:val="004860B1"/>
    <w:rsid w:val="00486A84"/>
    <w:rsid w:val="00486FDA"/>
    <w:rsid w:val="00490359"/>
    <w:rsid w:val="0049374C"/>
    <w:rsid w:val="004949B0"/>
    <w:rsid w:val="00495DC0"/>
    <w:rsid w:val="004A0EC5"/>
    <w:rsid w:val="004B502F"/>
    <w:rsid w:val="004C4FE9"/>
    <w:rsid w:val="004D07A0"/>
    <w:rsid w:val="004D2A1A"/>
    <w:rsid w:val="004E7B4F"/>
    <w:rsid w:val="004F3633"/>
    <w:rsid w:val="004F40E3"/>
    <w:rsid w:val="004F4BB5"/>
    <w:rsid w:val="00502073"/>
    <w:rsid w:val="00503762"/>
    <w:rsid w:val="00506099"/>
    <w:rsid w:val="005075DC"/>
    <w:rsid w:val="00511243"/>
    <w:rsid w:val="00512017"/>
    <w:rsid w:val="0051211A"/>
    <w:rsid w:val="00512DDB"/>
    <w:rsid w:val="005156A7"/>
    <w:rsid w:val="00515D32"/>
    <w:rsid w:val="00520D24"/>
    <w:rsid w:val="0052140E"/>
    <w:rsid w:val="005316AC"/>
    <w:rsid w:val="00531BE3"/>
    <w:rsid w:val="005333E2"/>
    <w:rsid w:val="00536D36"/>
    <w:rsid w:val="005416E0"/>
    <w:rsid w:val="00541C44"/>
    <w:rsid w:val="00542158"/>
    <w:rsid w:val="00542B0F"/>
    <w:rsid w:val="005444EC"/>
    <w:rsid w:val="0054485D"/>
    <w:rsid w:val="0054778A"/>
    <w:rsid w:val="00553995"/>
    <w:rsid w:val="00553BF7"/>
    <w:rsid w:val="00554AB3"/>
    <w:rsid w:val="00561067"/>
    <w:rsid w:val="00566964"/>
    <w:rsid w:val="00574C82"/>
    <w:rsid w:val="0058182F"/>
    <w:rsid w:val="005857FF"/>
    <w:rsid w:val="0058611E"/>
    <w:rsid w:val="005903FB"/>
    <w:rsid w:val="005907B0"/>
    <w:rsid w:val="0059220D"/>
    <w:rsid w:val="0059463A"/>
    <w:rsid w:val="00594B57"/>
    <w:rsid w:val="00596FC5"/>
    <w:rsid w:val="005A3FAE"/>
    <w:rsid w:val="005B1808"/>
    <w:rsid w:val="005B3BE6"/>
    <w:rsid w:val="005B53C6"/>
    <w:rsid w:val="005B6F1A"/>
    <w:rsid w:val="005B718A"/>
    <w:rsid w:val="005B71A6"/>
    <w:rsid w:val="005C37BB"/>
    <w:rsid w:val="005C5183"/>
    <w:rsid w:val="005C66DC"/>
    <w:rsid w:val="005D08AA"/>
    <w:rsid w:val="005D184C"/>
    <w:rsid w:val="005D359D"/>
    <w:rsid w:val="005D7703"/>
    <w:rsid w:val="005E0BDD"/>
    <w:rsid w:val="005E3073"/>
    <w:rsid w:val="005E5474"/>
    <w:rsid w:val="005F5B5B"/>
    <w:rsid w:val="005F6F3A"/>
    <w:rsid w:val="00601A5C"/>
    <w:rsid w:val="00604C8A"/>
    <w:rsid w:val="00607A73"/>
    <w:rsid w:val="0061377D"/>
    <w:rsid w:val="006153CF"/>
    <w:rsid w:val="00620739"/>
    <w:rsid w:val="00621502"/>
    <w:rsid w:val="00622FE0"/>
    <w:rsid w:val="00632668"/>
    <w:rsid w:val="00632B6F"/>
    <w:rsid w:val="00634052"/>
    <w:rsid w:val="00634F16"/>
    <w:rsid w:val="00635190"/>
    <w:rsid w:val="00636953"/>
    <w:rsid w:val="00643B41"/>
    <w:rsid w:val="006453C7"/>
    <w:rsid w:val="00653B85"/>
    <w:rsid w:val="006556D7"/>
    <w:rsid w:val="006571F7"/>
    <w:rsid w:val="0065784C"/>
    <w:rsid w:val="006620F2"/>
    <w:rsid w:val="0066556F"/>
    <w:rsid w:val="006665B9"/>
    <w:rsid w:val="006679F3"/>
    <w:rsid w:val="006701F8"/>
    <w:rsid w:val="00676731"/>
    <w:rsid w:val="00681054"/>
    <w:rsid w:val="00681344"/>
    <w:rsid w:val="00682F80"/>
    <w:rsid w:val="006839EC"/>
    <w:rsid w:val="00685111"/>
    <w:rsid w:val="00695CEC"/>
    <w:rsid w:val="00696EE2"/>
    <w:rsid w:val="00696F4F"/>
    <w:rsid w:val="006A2A23"/>
    <w:rsid w:val="006B04D9"/>
    <w:rsid w:val="006B583E"/>
    <w:rsid w:val="006C188E"/>
    <w:rsid w:val="006C3814"/>
    <w:rsid w:val="006C564B"/>
    <w:rsid w:val="006C71D2"/>
    <w:rsid w:val="006D392A"/>
    <w:rsid w:val="006D75E5"/>
    <w:rsid w:val="006E26F9"/>
    <w:rsid w:val="006E4C66"/>
    <w:rsid w:val="006E557B"/>
    <w:rsid w:val="006E7F76"/>
    <w:rsid w:val="006F0072"/>
    <w:rsid w:val="006F0790"/>
    <w:rsid w:val="006F0FDE"/>
    <w:rsid w:val="006F36B3"/>
    <w:rsid w:val="0070560C"/>
    <w:rsid w:val="007060D5"/>
    <w:rsid w:val="00706B8D"/>
    <w:rsid w:val="00707047"/>
    <w:rsid w:val="00710AD1"/>
    <w:rsid w:val="00713593"/>
    <w:rsid w:val="00721188"/>
    <w:rsid w:val="007228C4"/>
    <w:rsid w:val="0073796E"/>
    <w:rsid w:val="00743530"/>
    <w:rsid w:val="00743D76"/>
    <w:rsid w:val="007454B0"/>
    <w:rsid w:val="00747552"/>
    <w:rsid w:val="00747FB7"/>
    <w:rsid w:val="00750479"/>
    <w:rsid w:val="007529C0"/>
    <w:rsid w:val="00753947"/>
    <w:rsid w:val="00760638"/>
    <w:rsid w:val="007629B7"/>
    <w:rsid w:val="00764847"/>
    <w:rsid w:val="00766E9A"/>
    <w:rsid w:val="007744AF"/>
    <w:rsid w:val="007745DD"/>
    <w:rsid w:val="007839A3"/>
    <w:rsid w:val="007869F4"/>
    <w:rsid w:val="00790EE0"/>
    <w:rsid w:val="00794637"/>
    <w:rsid w:val="00794946"/>
    <w:rsid w:val="00796560"/>
    <w:rsid w:val="007A041B"/>
    <w:rsid w:val="007B5460"/>
    <w:rsid w:val="007B5ED5"/>
    <w:rsid w:val="007C51A4"/>
    <w:rsid w:val="007C5A08"/>
    <w:rsid w:val="007D20BD"/>
    <w:rsid w:val="007D57E3"/>
    <w:rsid w:val="007E0E51"/>
    <w:rsid w:val="007E2C81"/>
    <w:rsid w:val="007E53F1"/>
    <w:rsid w:val="007F4143"/>
    <w:rsid w:val="007F7F5A"/>
    <w:rsid w:val="00801E93"/>
    <w:rsid w:val="008022C5"/>
    <w:rsid w:val="00804E25"/>
    <w:rsid w:val="008074C5"/>
    <w:rsid w:val="00812A98"/>
    <w:rsid w:val="008133E8"/>
    <w:rsid w:val="0081614F"/>
    <w:rsid w:val="00817A33"/>
    <w:rsid w:val="00824704"/>
    <w:rsid w:val="008248EE"/>
    <w:rsid w:val="008277B9"/>
    <w:rsid w:val="00831B51"/>
    <w:rsid w:val="00833186"/>
    <w:rsid w:val="00851E05"/>
    <w:rsid w:val="00852A7D"/>
    <w:rsid w:val="00853933"/>
    <w:rsid w:val="008562BF"/>
    <w:rsid w:val="00876295"/>
    <w:rsid w:val="008835D7"/>
    <w:rsid w:val="0088550E"/>
    <w:rsid w:val="00886C48"/>
    <w:rsid w:val="0089266C"/>
    <w:rsid w:val="00893B51"/>
    <w:rsid w:val="00895296"/>
    <w:rsid w:val="00896CAD"/>
    <w:rsid w:val="008979CB"/>
    <w:rsid w:val="00897AE7"/>
    <w:rsid w:val="008A3E88"/>
    <w:rsid w:val="008B12D4"/>
    <w:rsid w:val="008B3BE5"/>
    <w:rsid w:val="008B4BBC"/>
    <w:rsid w:val="008B5AEF"/>
    <w:rsid w:val="008B6957"/>
    <w:rsid w:val="008C5AE2"/>
    <w:rsid w:val="008D0FF0"/>
    <w:rsid w:val="008D212A"/>
    <w:rsid w:val="008D25DB"/>
    <w:rsid w:val="008D428C"/>
    <w:rsid w:val="008D487C"/>
    <w:rsid w:val="008E2D9D"/>
    <w:rsid w:val="008E412C"/>
    <w:rsid w:val="008E440D"/>
    <w:rsid w:val="008E7657"/>
    <w:rsid w:val="008F7291"/>
    <w:rsid w:val="00913F7D"/>
    <w:rsid w:val="00914DA3"/>
    <w:rsid w:val="00916826"/>
    <w:rsid w:val="0091685B"/>
    <w:rsid w:val="00926290"/>
    <w:rsid w:val="0093221C"/>
    <w:rsid w:val="00934F28"/>
    <w:rsid w:val="009357FC"/>
    <w:rsid w:val="009379B2"/>
    <w:rsid w:val="00937DB6"/>
    <w:rsid w:val="009408D3"/>
    <w:rsid w:val="009428E8"/>
    <w:rsid w:val="00942E3B"/>
    <w:rsid w:val="00943AF4"/>
    <w:rsid w:val="00945D17"/>
    <w:rsid w:val="00947423"/>
    <w:rsid w:val="00950081"/>
    <w:rsid w:val="00952DA1"/>
    <w:rsid w:val="0095336F"/>
    <w:rsid w:val="009550A7"/>
    <w:rsid w:val="009601CA"/>
    <w:rsid w:val="009618B8"/>
    <w:rsid w:val="00966F57"/>
    <w:rsid w:val="00971448"/>
    <w:rsid w:val="009731E7"/>
    <w:rsid w:val="0097425E"/>
    <w:rsid w:val="00976547"/>
    <w:rsid w:val="00981DA0"/>
    <w:rsid w:val="00991324"/>
    <w:rsid w:val="009921BC"/>
    <w:rsid w:val="00996169"/>
    <w:rsid w:val="00996A73"/>
    <w:rsid w:val="009A12B7"/>
    <w:rsid w:val="009A1355"/>
    <w:rsid w:val="009A635D"/>
    <w:rsid w:val="009B057B"/>
    <w:rsid w:val="009B0CA6"/>
    <w:rsid w:val="009B301F"/>
    <w:rsid w:val="009B3648"/>
    <w:rsid w:val="009B52B9"/>
    <w:rsid w:val="009B5DF1"/>
    <w:rsid w:val="009C43AA"/>
    <w:rsid w:val="009C4A90"/>
    <w:rsid w:val="009C678C"/>
    <w:rsid w:val="009D0FCE"/>
    <w:rsid w:val="009D4BAF"/>
    <w:rsid w:val="009D6C7B"/>
    <w:rsid w:val="009D7214"/>
    <w:rsid w:val="009E7E51"/>
    <w:rsid w:val="00A016AA"/>
    <w:rsid w:val="00A057CA"/>
    <w:rsid w:val="00A10DC4"/>
    <w:rsid w:val="00A14CEB"/>
    <w:rsid w:val="00A15B23"/>
    <w:rsid w:val="00A21C12"/>
    <w:rsid w:val="00A30484"/>
    <w:rsid w:val="00A31423"/>
    <w:rsid w:val="00A40930"/>
    <w:rsid w:val="00A4527E"/>
    <w:rsid w:val="00A51BFC"/>
    <w:rsid w:val="00A53823"/>
    <w:rsid w:val="00A601F3"/>
    <w:rsid w:val="00A6041B"/>
    <w:rsid w:val="00A613D6"/>
    <w:rsid w:val="00A61B8C"/>
    <w:rsid w:val="00A62FD7"/>
    <w:rsid w:val="00A65BA8"/>
    <w:rsid w:val="00A662A9"/>
    <w:rsid w:val="00A70EBA"/>
    <w:rsid w:val="00A7470B"/>
    <w:rsid w:val="00A80215"/>
    <w:rsid w:val="00A80BA7"/>
    <w:rsid w:val="00A833A2"/>
    <w:rsid w:val="00A844F5"/>
    <w:rsid w:val="00A84E59"/>
    <w:rsid w:val="00A86796"/>
    <w:rsid w:val="00A944C6"/>
    <w:rsid w:val="00A9629D"/>
    <w:rsid w:val="00AA1DE8"/>
    <w:rsid w:val="00AA4F16"/>
    <w:rsid w:val="00AB2583"/>
    <w:rsid w:val="00AB551B"/>
    <w:rsid w:val="00AB621E"/>
    <w:rsid w:val="00AC5387"/>
    <w:rsid w:val="00AC5CD8"/>
    <w:rsid w:val="00AD2DF2"/>
    <w:rsid w:val="00AE23FE"/>
    <w:rsid w:val="00AE6375"/>
    <w:rsid w:val="00AE64E4"/>
    <w:rsid w:val="00AE66FD"/>
    <w:rsid w:val="00AF0E6F"/>
    <w:rsid w:val="00AF1FA6"/>
    <w:rsid w:val="00B01A6A"/>
    <w:rsid w:val="00B02534"/>
    <w:rsid w:val="00B0474A"/>
    <w:rsid w:val="00B1597B"/>
    <w:rsid w:val="00B17DAA"/>
    <w:rsid w:val="00B22818"/>
    <w:rsid w:val="00B229D8"/>
    <w:rsid w:val="00B22D82"/>
    <w:rsid w:val="00B23D20"/>
    <w:rsid w:val="00B35A11"/>
    <w:rsid w:val="00B37B7C"/>
    <w:rsid w:val="00B42259"/>
    <w:rsid w:val="00B42C9E"/>
    <w:rsid w:val="00B500C7"/>
    <w:rsid w:val="00B6314A"/>
    <w:rsid w:val="00B66E48"/>
    <w:rsid w:val="00B71099"/>
    <w:rsid w:val="00B74A88"/>
    <w:rsid w:val="00B76C91"/>
    <w:rsid w:val="00B80C7E"/>
    <w:rsid w:val="00B85D5C"/>
    <w:rsid w:val="00B9122E"/>
    <w:rsid w:val="00BA4311"/>
    <w:rsid w:val="00BA4931"/>
    <w:rsid w:val="00BB2AD8"/>
    <w:rsid w:val="00BB45F0"/>
    <w:rsid w:val="00BC4CCF"/>
    <w:rsid w:val="00BC5576"/>
    <w:rsid w:val="00BC5FFB"/>
    <w:rsid w:val="00BD1F22"/>
    <w:rsid w:val="00BE1B5C"/>
    <w:rsid w:val="00BE32D3"/>
    <w:rsid w:val="00BE3B5A"/>
    <w:rsid w:val="00BF3948"/>
    <w:rsid w:val="00BF3B5F"/>
    <w:rsid w:val="00BF55DE"/>
    <w:rsid w:val="00C03C06"/>
    <w:rsid w:val="00C07DE9"/>
    <w:rsid w:val="00C10978"/>
    <w:rsid w:val="00C116D6"/>
    <w:rsid w:val="00C12B56"/>
    <w:rsid w:val="00C16A1C"/>
    <w:rsid w:val="00C1725F"/>
    <w:rsid w:val="00C249B1"/>
    <w:rsid w:val="00C334ED"/>
    <w:rsid w:val="00C347C2"/>
    <w:rsid w:val="00C36678"/>
    <w:rsid w:val="00C37D3A"/>
    <w:rsid w:val="00C459D2"/>
    <w:rsid w:val="00C52FC9"/>
    <w:rsid w:val="00C60693"/>
    <w:rsid w:val="00C623AC"/>
    <w:rsid w:val="00C63F98"/>
    <w:rsid w:val="00C64B7E"/>
    <w:rsid w:val="00C66894"/>
    <w:rsid w:val="00C70CBB"/>
    <w:rsid w:val="00C711F2"/>
    <w:rsid w:val="00C744C9"/>
    <w:rsid w:val="00C760FB"/>
    <w:rsid w:val="00C77CCC"/>
    <w:rsid w:val="00C91E46"/>
    <w:rsid w:val="00C93EAE"/>
    <w:rsid w:val="00C94E1F"/>
    <w:rsid w:val="00CA5BD7"/>
    <w:rsid w:val="00CA6660"/>
    <w:rsid w:val="00CA6C52"/>
    <w:rsid w:val="00CB5C89"/>
    <w:rsid w:val="00CC169A"/>
    <w:rsid w:val="00CD1149"/>
    <w:rsid w:val="00CD5227"/>
    <w:rsid w:val="00CE46DB"/>
    <w:rsid w:val="00CE5A81"/>
    <w:rsid w:val="00CF7E8C"/>
    <w:rsid w:val="00D03493"/>
    <w:rsid w:val="00D11B86"/>
    <w:rsid w:val="00D17153"/>
    <w:rsid w:val="00D2739D"/>
    <w:rsid w:val="00D307DD"/>
    <w:rsid w:val="00D30959"/>
    <w:rsid w:val="00D32E09"/>
    <w:rsid w:val="00D336BE"/>
    <w:rsid w:val="00D4183F"/>
    <w:rsid w:val="00D42F76"/>
    <w:rsid w:val="00D44B66"/>
    <w:rsid w:val="00D6025D"/>
    <w:rsid w:val="00D62C15"/>
    <w:rsid w:val="00D73D5E"/>
    <w:rsid w:val="00D745D9"/>
    <w:rsid w:val="00D76935"/>
    <w:rsid w:val="00D77F40"/>
    <w:rsid w:val="00D824B4"/>
    <w:rsid w:val="00D863B1"/>
    <w:rsid w:val="00D90872"/>
    <w:rsid w:val="00D913C9"/>
    <w:rsid w:val="00D94C96"/>
    <w:rsid w:val="00D96E1E"/>
    <w:rsid w:val="00D97312"/>
    <w:rsid w:val="00DA2D1C"/>
    <w:rsid w:val="00DB2337"/>
    <w:rsid w:val="00DC1EB0"/>
    <w:rsid w:val="00DC422F"/>
    <w:rsid w:val="00DD3E98"/>
    <w:rsid w:val="00DD42AA"/>
    <w:rsid w:val="00DD4FA1"/>
    <w:rsid w:val="00DD5216"/>
    <w:rsid w:val="00DD5D38"/>
    <w:rsid w:val="00DE2F61"/>
    <w:rsid w:val="00DE6E45"/>
    <w:rsid w:val="00DF00A1"/>
    <w:rsid w:val="00DF2B33"/>
    <w:rsid w:val="00DF2E98"/>
    <w:rsid w:val="00DF422D"/>
    <w:rsid w:val="00E00BFB"/>
    <w:rsid w:val="00E0269E"/>
    <w:rsid w:val="00E11349"/>
    <w:rsid w:val="00E12EBB"/>
    <w:rsid w:val="00E13645"/>
    <w:rsid w:val="00E13CD9"/>
    <w:rsid w:val="00E22484"/>
    <w:rsid w:val="00E229ED"/>
    <w:rsid w:val="00E24D6B"/>
    <w:rsid w:val="00E3580A"/>
    <w:rsid w:val="00E40379"/>
    <w:rsid w:val="00E4599F"/>
    <w:rsid w:val="00E50C18"/>
    <w:rsid w:val="00E53C34"/>
    <w:rsid w:val="00E53CF5"/>
    <w:rsid w:val="00E5482E"/>
    <w:rsid w:val="00E54BA2"/>
    <w:rsid w:val="00E558E7"/>
    <w:rsid w:val="00E57538"/>
    <w:rsid w:val="00E61A11"/>
    <w:rsid w:val="00E635CB"/>
    <w:rsid w:val="00E73F36"/>
    <w:rsid w:val="00E74E9C"/>
    <w:rsid w:val="00E81360"/>
    <w:rsid w:val="00E82AB3"/>
    <w:rsid w:val="00E8471A"/>
    <w:rsid w:val="00E84AE1"/>
    <w:rsid w:val="00E919D8"/>
    <w:rsid w:val="00E91BB4"/>
    <w:rsid w:val="00E91D78"/>
    <w:rsid w:val="00E9294C"/>
    <w:rsid w:val="00E92A7F"/>
    <w:rsid w:val="00E963E5"/>
    <w:rsid w:val="00EA0C8E"/>
    <w:rsid w:val="00EA396B"/>
    <w:rsid w:val="00EA4CD0"/>
    <w:rsid w:val="00EB1BC3"/>
    <w:rsid w:val="00EB30B5"/>
    <w:rsid w:val="00EB6A7F"/>
    <w:rsid w:val="00EB75CC"/>
    <w:rsid w:val="00EB7A59"/>
    <w:rsid w:val="00EC6730"/>
    <w:rsid w:val="00ED1ABC"/>
    <w:rsid w:val="00ED2C3F"/>
    <w:rsid w:val="00ED4CFD"/>
    <w:rsid w:val="00ED577E"/>
    <w:rsid w:val="00ED6F8A"/>
    <w:rsid w:val="00EE04BA"/>
    <w:rsid w:val="00EE260A"/>
    <w:rsid w:val="00EE4FF7"/>
    <w:rsid w:val="00EE5475"/>
    <w:rsid w:val="00EE577C"/>
    <w:rsid w:val="00EF0C2D"/>
    <w:rsid w:val="00EF3693"/>
    <w:rsid w:val="00EF4375"/>
    <w:rsid w:val="00F07E77"/>
    <w:rsid w:val="00F10359"/>
    <w:rsid w:val="00F12019"/>
    <w:rsid w:val="00F16408"/>
    <w:rsid w:val="00F166F7"/>
    <w:rsid w:val="00F22368"/>
    <w:rsid w:val="00F22EDC"/>
    <w:rsid w:val="00F31533"/>
    <w:rsid w:val="00F32B37"/>
    <w:rsid w:val="00F40326"/>
    <w:rsid w:val="00F415D1"/>
    <w:rsid w:val="00F434D7"/>
    <w:rsid w:val="00F46214"/>
    <w:rsid w:val="00F60D9F"/>
    <w:rsid w:val="00F6428D"/>
    <w:rsid w:val="00F6483A"/>
    <w:rsid w:val="00F64A61"/>
    <w:rsid w:val="00F6547C"/>
    <w:rsid w:val="00F65C45"/>
    <w:rsid w:val="00F660EE"/>
    <w:rsid w:val="00F77002"/>
    <w:rsid w:val="00F80C91"/>
    <w:rsid w:val="00F83FEA"/>
    <w:rsid w:val="00F909AB"/>
    <w:rsid w:val="00F91554"/>
    <w:rsid w:val="00F94DD9"/>
    <w:rsid w:val="00FA2487"/>
    <w:rsid w:val="00FA4251"/>
    <w:rsid w:val="00FA4CFA"/>
    <w:rsid w:val="00FA4F16"/>
    <w:rsid w:val="00FA6A5C"/>
    <w:rsid w:val="00FC1B55"/>
    <w:rsid w:val="00FD46EC"/>
    <w:rsid w:val="00FE5059"/>
    <w:rsid w:val="00FE7874"/>
    <w:rsid w:val="00FF12E2"/>
    <w:rsid w:val="00FF2FEF"/>
    <w:rsid w:val="00FF3EB1"/>
    <w:rsid w:val="00FF7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7694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2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28C"/>
    <w:rPr>
      <w:rFonts w:ascii="Lucida Grande" w:hAnsi="Lucida Grande"/>
      <w:sz w:val="18"/>
      <w:szCs w:val="18"/>
      <w:lang w:eastAsia="en-US"/>
    </w:rPr>
  </w:style>
  <w:style w:type="paragraph" w:styleId="ListParagraph">
    <w:name w:val="List Paragraph"/>
    <w:basedOn w:val="Normal"/>
    <w:uiPriority w:val="34"/>
    <w:qFormat/>
    <w:rsid w:val="00621502"/>
    <w:pPr>
      <w:ind w:left="720"/>
      <w:contextualSpacing/>
    </w:pPr>
  </w:style>
  <w:style w:type="character" w:styleId="PlaceholderText">
    <w:name w:val="Placeholder Text"/>
    <w:basedOn w:val="DefaultParagraphFont"/>
    <w:uiPriority w:val="99"/>
    <w:semiHidden/>
    <w:rsid w:val="00C16A1C"/>
    <w:rPr>
      <w:color w:val="808080"/>
    </w:rPr>
  </w:style>
  <w:style w:type="paragraph" w:styleId="NormalWeb">
    <w:name w:val="Normal (Web)"/>
    <w:basedOn w:val="Normal"/>
    <w:uiPriority w:val="99"/>
    <w:semiHidden/>
    <w:unhideWhenUsed/>
    <w:rsid w:val="0039308E"/>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ED2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D2C3F"/>
    <w:rPr>
      <w:rFonts w:ascii="Courier New" w:hAnsi="Courier New" w:cs="Courier New"/>
      <w:lang w:eastAsia="zh-CN"/>
    </w:rPr>
  </w:style>
  <w:style w:type="character" w:customStyle="1" w:styleId="gfbyjfwcnqb">
    <w:name w:val="gfbyjfwcnqb"/>
    <w:basedOn w:val="DefaultParagraphFont"/>
    <w:rsid w:val="00ED2C3F"/>
  </w:style>
  <w:style w:type="character" w:customStyle="1" w:styleId="gfbyjfwcnpb">
    <w:name w:val="gfbyjfwcnpb"/>
    <w:basedOn w:val="DefaultParagraphFont"/>
    <w:rsid w:val="00ED2C3F"/>
  </w:style>
  <w:style w:type="character" w:customStyle="1" w:styleId="gbdui2dciub">
    <w:name w:val="gbdui2dciub"/>
    <w:basedOn w:val="DefaultParagraphFont"/>
    <w:rsid w:val="00E5482E"/>
  </w:style>
  <w:style w:type="character" w:customStyle="1" w:styleId="gbdui2dcitb">
    <w:name w:val="gbdui2dcitb"/>
    <w:basedOn w:val="DefaultParagraphFont"/>
    <w:rsid w:val="00E5482E"/>
  </w:style>
  <w:style w:type="character" w:customStyle="1" w:styleId="gbdui2dccub">
    <w:name w:val="gbdui2dccub"/>
    <w:basedOn w:val="DefaultParagraphFont"/>
    <w:rsid w:val="00E5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036">
      <w:bodyDiv w:val="1"/>
      <w:marLeft w:val="0"/>
      <w:marRight w:val="0"/>
      <w:marTop w:val="0"/>
      <w:marBottom w:val="0"/>
      <w:divBdr>
        <w:top w:val="none" w:sz="0" w:space="0" w:color="auto"/>
        <w:left w:val="none" w:sz="0" w:space="0" w:color="auto"/>
        <w:bottom w:val="none" w:sz="0" w:space="0" w:color="auto"/>
        <w:right w:val="none" w:sz="0" w:space="0" w:color="auto"/>
      </w:divBdr>
    </w:div>
    <w:div w:id="230505943">
      <w:bodyDiv w:val="1"/>
      <w:marLeft w:val="0"/>
      <w:marRight w:val="0"/>
      <w:marTop w:val="0"/>
      <w:marBottom w:val="0"/>
      <w:divBdr>
        <w:top w:val="none" w:sz="0" w:space="0" w:color="auto"/>
        <w:left w:val="none" w:sz="0" w:space="0" w:color="auto"/>
        <w:bottom w:val="none" w:sz="0" w:space="0" w:color="auto"/>
        <w:right w:val="none" w:sz="0" w:space="0" w:color="auto"/>
      </w:divBdr>
    </w:div>
    <w:div w:id="600188896">
      <w:bodyDiv w:val="1"/>
      <w:marLeft w:val="0"/>
      <w:marRight w:val="0"/>
      <w:marTop w:val="0"/>
      <w:marBottom w:val="0"/>
      <w:divBdr>
        <w:top w:val="none" w:sz="0" w:space="0" w:color="auto"/>
        <w:left w:val="none" w:sz="0" w:space="0" w:color="auto"/>
        <w:bottom w:val="none" w:sz="0" w:space="0" w:color="auto"/>
        <w:right w:val="none" w:sz="0" w:space="0" w:color="auto"/>
      </w:divBdr>
      <w:divsChild>
        <w:div w:id="1805192711">
          <w:marLeft w:val="0"/>
          <w:marRight w:val="0"/>
          <w:marTop w:val="0"/>
          <w:marBottom w:val="0"/>
          <w:divBdr>
            <w:top w:val="none" w:sz="0" w:space="0" w:color="auto"/>
            <w:left w:val="none" w:sz="0" w:space="0" w:color="auto"/>
            <w:bottom w:val="none" w:sz="0" w:space="0" w:color="auto"/>
            <w:right w:val="none" w:sz="0" w:space="0" w:color="auto"/>
          </w:divBdr>
          <w:divsChild>
            <w:div w:id="1589658102">
              <w:marLeft w:val="0"/>
              <w:marRight w:val="0"/>
              <w:marTop w:val="0"/>
              <w:marBottom w:val="0"/>
              <w:divBdr>
                <w:top w:val="none" w:sz="0" w:space="0" w:color="auto"/>
                <w:left w:val="none" w:sz="0" w:space="0" w:color="auto"/>
                <w:bottom w:val="none" w:sz="0" w:space="0" w:color="auto"/>
                <w:right w:val="none" w:sz="0" w:space="0" w:color="auto"/>
              </w:divBdr>
              <w:divsChild>
                <w:div w:id="415323278">
                  <w:marLeft w:val="0"/>
                  <w:marRight w:val="0"/>
                  <w:marTop w:val="0"/>
                  <w:marBottom w:val="0"/>
                  <w:divBdr>
                    <w:top w:val="none" w:sz="0" w:space="0" w:color="auto"/>
                    <w:left w:val="none" w:sz="0" w:space="0" w:color="auto"/>
                    <w:bottom w:val="none" w:sz="0" w:space="0" w:color="auto"/>
                    <w:right w:val="none" w:sz="0" w:space="0" w:color="auto"/>
                  </w:divBdr>
                </w:div>
              </w:divsChild>
            </w:div>
            <w:div w:id="435642072">
              <w:marLeft w:val="0"/>
              <w:marRight w:val="0"/>
              <w:marTop w:val="0"/>
              <w:marBottom w:val="0"/>
              <w:divBdr>
                <w:top w:val="none" w:sz="0" w:space="0" w:color="auto"/>
                <w:left w:val="none" w:sz="0" w:space="0" w:color="auto"/>
                <w:bottom w:val="none" w:sz="0" w:space="0" w:color="auto"/>
                <w:right w:val="none" w:sz="0" w:space="0" w:color="auto"/>
              </w:divBdr>
              <w:divsChild>
                <w:div w:id="350180886">
                  <w:marLeft w:val="0"/>
                  <w:marRight w:val="0"/>
                  <w:marTop w:val="0"/>
                  <w:marBottom w:val="0"/>
                  <w:divBdr>
                    <w:top w:val="none" w:sz="0" w:space="0" w:color="auto"/>
                    <w:left w:val="none" w:sz="0" w:space="0" w:color="auto"/>
                    <w:bottom w:val="none" w:sz="0" w:space="0" w:color="auto"/>
                    <w:right w:val="none" w:sz="0" w:space="0" w:color="auto"/>
                  </w:divBdr>
                </w:div>
              </w:divsChild>
            </w:div>
            <w:div w:id="159272774">
              <w:marLeft w:val="0"/>
              <w:marRight w:val="0"/>
              <w:marTop w:val="0"/>
              <w:marBottom w:val="0"/>
              <w:divBdr>
                <w:top w:val="none" w:sz="0" w:space="0" w:color="auto"/>
                <w:left w:val="none" w:sz="0" w:space="0" w:color="auto"/>
                <w:bottom w:val="none" w:sz="0" w:space="0" w:color="auto"/>
                <w:right w:val="none" w:sz="0" w:space="0" w:color="auto"/>
              </w:divBdr>
              <w:divsChild>
                <w:div w:id="752822525">
                  <w:marLeft w:val="0"/>
                  <w:marRight w:val="0"/>
                  <w:marTop w:val="0"/>
                  <w:marBottom w:val="0"/>
                  <w:divBdr>
                    <w:top w:val="none" w:sz="0" w:space="0" w:color="auto"/>
                    <w:left w:val="none" w:sz="0" w:space="0" w:color="auto"/>
                    <w:bottom w:val="none" w:sz="0" w:space="0" w:color="auto"/>
                    <w:right w:val="none" w:sz="0" w:space="0" w:color="auto"/>
                  </w:divBdr>
                </w:div>
              </w:divsChild>
            </w:div>
            <w:div w:id="454249650">
              <w:marLeft w:val="0"/>
              <w:marRight w:val="0"/>
              <w:marTop w:val="0"/>
              <w:marBottom w:val="0"/>
              <w:divBdr>
                <w:top w:val="none" w:sz="0" w:space="0" w:color="auto"/>
                <w:left w:val="none" w:sz="0" w:space="0" w:color="auto"/>
                <w:bottom w:val="none" w:sz="0" w:space="0" w:color="auto"/>
                <w:right w:val="none" w:sz="0" w:space="0" w:color="auto"/>
              </w:divBdr>
              <w:divsChild>
                <w:div w:id="12287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4037">
      <w:bodyDiv w:val="1"/>
      <w:marLeft w:val="0"/>
      <w:marRight w:val="0"/>
      <w:marTop w:val="0"/>
      <w:marBottom w:val="0"/>
      <w:divBdr>
        <w:top w:val="none" w:sz="0" w:space="0" w:color="auto"/>
        <w:left w:val="none" w:sz="0" w:space="0" w:color="auto"/>
        <w:bottom w:val="none" w:sz="0" w:space="0" w:color="auto"/>
        <w:right w:val="none" w:sz="0" w:space="0" w:color="auto"/>
      </w:divBdr>
    </w:div>
    <w:div w:id="857934175">
      <w:bodyDiv w:val="1"/>
      <w:marLeft w:val="0"/>
      <w:marRight w:val="0"/>
      <w:marTop w:val="0"/>
      <w:marBottom w:val="0"/>
      <w:divBdr>
        <w:top w:val="none" w:sz="0" w:space="0" w:color="auto"/>
        <w:left w:val="none" w:sz="0" w:space="0" w:color="auto"/>
        <w:bottom w:val="none" w:sz="0" w:space="0" w:color="auto"/>
        <w:right w:val="none" w:sz="0" w:space="0" w:color="auto"/>
      </w:divBdr>
      <w:divsChild>
        <w:div w:id="861362597">
          <w:marLeft w:val="0"/>
          <w:marRight w:val="0"/>
          <w:marTop w:val="0"/>
          <w:marBottom w:val="0"/>
          <w:divBdr>
            <w:top w:val="none" w:sz="0" w:space="0" w:color="auto"/>
            <w:left w:val="none" w:sz="0" w:space="0" w:color="auto"/>
            <w:bottom w:val="none" w:sz="0" w:space="0" w:color="auto"/>
            <w:right w:val="none" w:sz="0" w:space="0" w:color="auto"/>
          </w:divBdr>
          <w:divsChild>
            <w:div w:id="2134473871">
              <w:marLeft w:val="0"/>
              <w:marRight w:val="0"/>
              <w:marTop w:val="0"/>
              <w:marBottom w:val="0"/>
              <w:divBdr>
                <w:top w:val="none" w:sz="0" w:space="0" w:color="auto"/>
                <w:left w:val="none" w:sz="0" w:space="0" w:color="auto"/>
                <w:bottom w:val="none" w:sz="0" w:space="0" w:color="auto"/>
                <w:right w:val="none" w:sz="0" w:space="0" w:color="auto"/>
              </w:divBdr>
              <w:divsChild>
                <w:div w:id="1981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6953">
      <w:bodyDiv w:val="1"/>
      <w:marLeft w:val="0"/>
      <w:marRight w:val="0"/>
      <w:marTop w:val="0"/>
      <w:marBottom w:val="0"/>
      <w:divBdr>
        <w:top w:val="none" w:sz="0" w:space="0" w:color="auto"/>
        <w:left w:val="none" w:sz="0" w:space="0" w:color="auto"/>
        <w:bottom w:val="none" w:sz="0" w:space="0" w:color="auto"/>
        <w:right w:val="none" w:sz="0" w:space="0" w:color="auto"/>
      </w:divBdr>
    </w:div>
    <w:div w:id="1305308056">
      <w:bodyDiv w:val="1"/>
      <w:marLeft w:val="0"/>
      <w:marRight w:val="0"/>
      <w:marTop w:val="0"/>
      <w:marBottom w:val="0"/>
      <w:divBdr>
        <w:top w:val="none" w:sz="0" w:space="0" w:color="auto"/>
        <w:left w:val="none" w:sz="0" w:space="0" w:color="auto"/>
        <w:bottom w:val="none" w:sz="0" w:space="0" w:color="auto"/>
        <w:right w:val="none" w:sz="0" w:space="0" w:color="auto"/>
      </w:divBdr>
    </w:div>
    <w:div w:id="1497726800">
      <w:bodyDiv w:val="1"/>
      <w:marLeft w:val="0"/>
      <w:marRight w:val="0"/>
      <w:marTop w:val="0"/>
      <w:marBottom w:val="0"/>
      <w:divBdr>
        <w:top w:val="none" w:sz="0" w:space="0" w:color="auto"/>
        <w:left w:val="none" w:sz="0" w:space="0" w:color="auto"/>
        <w:bottom w:val="none" w:sz="0" w:space="0" w:color="auto"/>
        <w:right w:val="none" w:sz="0" w:space="0" w:color="auto"/>
      </w:divBdr>
    </w:div>
    <w:div w:id="2046447989">
      <w:bodyDiv w:val="1"/>
      <w:marLeft w:val="0"/>
      <w:marRight w:val="0"/>
      <w:marTop w:val="0"/>
      <w:marBottom w:val="0"/>
      <w:divBdr>
        <w:top w:val="none" w:sz="0" w:space="0" w:color="auto"/>
        <w:left w:val="none" w:sz="0" w:space="0" w:color="auto"/>
        <w:bottom w:val="none" w:sz="0" w:space="0" w:color="auto"/>
        <w:right w:val="none" w:sz="0" w:space="0" w:color="auto"/>
      </w:divBdr>
      <w:divsChild>
        <w:div w:id="1370110566">
          <w:marLeft w:val="0"/>
          <w:marRight w:val="0"/>
          <w:marTop w:val="0"/>
          <w:marBottom w:val="0"/>
          <w:divBdr>
            <w:top w:val="none" w:sz="0" w:space="0" w:color="auto"/>
            <w:left w:val="none" w:sz="0" w:space="0" w:color="auto"/>
            <w:bottom w:val="none" w:sz="0" w:space="0" w:color="auto"/>
            <w:right w:val="none" w:sz="0" w:space="0" w:color="auto"/>
          </w:divBdr>
          <w:divsChild>
            <w:div w:id="513417781">
              <w:marLeft w:val="0"/>
              <w:marRight w:val="0"/>
              <w:marTop w:val="0"/>
              <w:marBottom w:val="0"/>
              <w:divBdr>
                <w:top w:val="none" w:sz="0" w:space="0" w:color="auto"/>
                <w:left w:val="none" w:sz="0" w:space="0" w:color="auto"/>
                <w:bottom w:val="none" w:sz="0" w:space="0" w:color="auto"/>
                <w:right w:val="none" w:sz="0" w:space="0" w:color="auto"/>
              </w:divBdr>
              <w:divsChild>
                <w:div w:id="4537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96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5.emf"/><Relationship Id="rId26" Type="http://schemas.openxmlformats.org/officeDocument/2006/relationships/image" Target="media/image6.emf"/><Relationship Id="rId39" Type="http://schemas.openxmlformats.org/officeDocument/2006/relationships/image" Target="media/image10.emf"/><Relationship Id="rId21" Type="http://schemas.openxmlformats.org/officeDocument/2006/relationships/oleObject" Target="embeddings/oleObject12.bin"/><Relationship Id="rId34" Type="http://schemas.openxmlformats.org/officeDocument/2006/relationships/oleObject" Target="embeddings/oleObject22.bin"/><Relationship Id="rId42" Type="http://schemas.openxmlformats.org/officeDocument/2006/relationships/oleObject" Target="embeddings/oleObject27.bin"/><Relationship Id="rId47" Type="http://schemas.openxmlformats.org/officeDocument/2006/relationships/image" Target="media/image14.emf"/><Relationship Id="rId50" Type="http://schemas.openxmlformats.org/officeDocument/2006/relationships/oleObject" Target="embeddings/oleObject31.bin"/><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oleObject" Target="embeddings/oleObject8.bin"/><Relationship Id="rId29" Type="http://schemas.openxmlformats.org/officeDocument/2006/relationships/image" Target="media/image7.emf"/><Relationship Id="rId11" Type="http://schemas.openxmlformats.org/officeDocument/2006/relationships/image" Target="media/image3.emf"/><Relationship Id="rId24" Type="http://schemas.openxmlformats.org/officeDocument/2006/relationships/oleObject" Target="embeddings/oleObject15.bin"/><Relationship Id="rId32" Type="http://schemas.openxmlformats.org/officeDocument/2006/relationships/oleObject" Target="embeddings/oleObject20.bin"/><Relationship Id="rId37" Type="http://schemas.openxmlformats.org/officeDocument/2006/relationships/image" Target="media/image9.emf"/><Relationship Id="rId40" Type="http://schemas.openxmlformats.org/officeDocument/2006/relationships/oleObject" Target="embeddings/oleObject26.bin"/><Relationship Id="rId45" Type="http://schemas.openxmlformats.org/officeDocument/2006/relationships/image" Target="media/image13.emf"/><Relationship Id="rId53"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4.bin"/><Relationship Id="rId19" Type="http://schemas.openxmlformats.org/officeDocument/2006/relationships/oleObject" Target="embeddings/oleObject10.bin"/><Relationship Id="rId31" Type="http://schemas.openxmlformats.org/officeDocument/2006/relationships/image" Target="media/image8.emf"/><Relationship Id="rId44" Type="http://schemas.openxmlformats.org/officeDocument/2006/relationships/oleObject" Target="embeddings/oleObject28.bin"/><Relationship Id="rId52"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7.bin"/><Relationship Id="rId22" Type="http://schemas.openxmlformats.org/officeDocument/2006/relationships/oleObject" Target="embeddings/oleObject13.bin"/><Relationship Id="rId27" Type="http://schemas.openxmlformats.org/officeDocument/2006/relationships/oleObject" Target="embeddings/oleObject17.bin"/><Relationship Id="rId30" Type="http://schemas.openxmlformats.org/officeDocument/2006/relationships/oleObject" Target="embeddings/oleObject19.bin"/><Relationship Id="rId35" Type="http://schemas.openxmlformats.org/officeDocument/2006/relationships/oleObject" Target="embeddings/oleObject23.bin"/><Relationship Id="rId43" Type="http://schemas.openxmlformats.org/officeDocument/2006/relationships/image" Target="media/image12.emf"/><Relationship Id="rId48" Type="http://schemas.openxmlformats.org/officeDocument/2006/relationships/oleObject" Target="embeddings/oleObject30.bin"/><Relationship Id="rId8" Type="http://schemas.openxmlformats.org/officeDocument/2006/relationships/oleObject" Target="embeddings/oleObject3.bin"/><Relationship Id="rId51" Type="http://schemas.openxmlformats.org/officeDocument/2006/relationships/image" Target="media/image16.e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6.bin"/><Relationship Id="rId33" Type="http://schemas.openxmlformats.org/officeDocument/2006/relationships/oleObject" Target="embeddings/oleObject21.bin"/><Relationship Id="rId38" Type="http://schemas.openxmlformats.org/officeDocument/2006/relationships/oleObject" Target="embeddings/oleObject25.bin"/><Relationship Id="rId46" Type="http://schemas.openxmlformats.org/officeDocument/2006/relationships/oleObject" Target="embeddings/oleObject29.bin"/><Relationship Id="rId20" Type="http://schemas.openxmlformats.org/officeDocument/2006/relationships/oleObject" Target="embeddings/oleObject11.bin"/><Relationship Id="rId41" Type="http://schemas.openxmlformats.org/officeDocument/2006/relationships/image" Target="media/image11.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4.emf"/><Relationship Id="rId23" Type="http://schemas.openxmlformats.org/officeDocument/2006/relationships/oleObject" Target="embeddings/oleObject14.bin"/><Relationship Id="rId28" Type="http://schemas.openxmlformats.org/officeDocument/2006/relationships/oleObject" Target="embeddings/oleObject18.bin"/><Relationship Id="rId36" Type="http://schemas.openxmlformats.org/officeDocument/2006/relationships/oleObject" Target="embeddings/oleObject24.bin"/><Relationship Id="rId49"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Jager</dc:creator>
  <cp:keywords/>
  <dc:description/>
  <cp:lastModifiedBy>Microsoft Office User</cp:lastModifiedBy>
  <cp:revision>5</cp:revision>
  <cp:lastPrinted>2017-05-03T17:33:00Z</cp:lastPrinted>
  <dcterms:created xsi:type="dcterms:W3CDTF">2018-05-02T18:23:00Z</dcterms:created>
  <dcterms:modified xsi:type="dcterms:W3CDTF">2019-04-26T13:50:00Z</dcterms:modified>
</cp:coreProperties>
</file>