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1. Implementación del endpoint /jats y /service/jats en Spring Boot para la gestión y exposición de XMLs JATS validados.</w:t>
      </w:r>
    </w:p>
    <w:p>
      <w:pPr>
        <w:pStyle w:val="Normal"/>
        <w:rPr/>
      </w:pPr>
      <w:r>
        <w:rPr/>
        <w:t>2. Incorporación de JatsPatternService para la recuperación y homologación de los documentos patrón 6032 y 5939.</w:t>
      </w:r>
    </w:p>
    <w:p>
      <w:pPr>
        <w:pStyle w:val="Normal"/>
        <w:rPr/>
      </w:pPr>
      <w:r>
        <w:rPr/>
        <w:t>3. Desarrollo de JatsValidator basado en DOM para asegurar la conformidad estricta con la DTD JATS antes de la respuesta HTTP.</w:t>
      </w:r>
    </w:p>
    <w:p>
      <w:pPr>
        <w:pStyle w:val="Normal"/>
        <w:rPr/>
      </w:pPr>
      <w:r>
        <w:rPr/>
        <w:t>4. Refactorización de JatsBackBuilder aplicando expresiones regulares y heurísticas para la conversión granular de referencias bibliográficas.</w:t>
      </w:r>
    </w:p>
    <w:p>
      <w:pPr>
        <w:pStyle w:val="Normal"/>
        <w:rPr/>
      </w:pPr>
      <w:r>
        <w:rPr/>
        <w:t>5. Inclusión de pruebas unitarias e integración en JatsControllerTest utilizando Spring Boot MockMvc.</w:t>
      </w:r>
    </w:p>
    <w:p>
      <w:pPr>
        <w:pStyle w:val="Normal"/>
        <w:rPr/>
      </w:pPr>
      <w:r>
        <w:rPr/>
        <w:t>6. Garantía de paridad exacta con la salida de referencia y codificación UTF-8 para metadatos, cuerpo y referencias.</w:t>
      </w:r>
    </w:p>
    <w:p>
      <w:pPr>
        <w:pStyle w:val="Normal"/>
        <w:rPr/>
      </w:pPr>
      <w:r>
        <w:rPr/>
        <w:t>7. Soporte para peticiones GET y POST con identificación de artículos mediante parámetros de ruta o payload JSON.</w:t>
      </w:r>
    </w:p>
    <w:p>
      <w:pPr>
        <w:pStyle w:val="Normal"/>
        <w:rPr>
          <w:highlight w:val="none"/>
        </w:rPr>
      </w:pPr>
      <w:r>
        <w:rPr/>
        <w:t>8. Consolidación de la arquitectura de servicios JATS para publicaciones científicas bajo especificaciones NLM.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highlight w:val="none"/>
        </w:rPr>
      </w:pPr>
      <w:r>
        <w:rPr/>
        <w:t>APUNTES IA</w:t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Heading3"/>
        <w:rPr>
          <w:highlight w:val="none"/>
        </w:rPr>
      </w:pPr>
      <w:r>
        <w:rPr/>
        <w:t>Mejo</w:t>
      </w:r>
      <w:r>
        <w:rPr/>
        <w:t>r</w:t>
      </w:r>
      <w:r>
        <w:rPr/>
        <w:t>as aplicadas para cumplir el estándar SciELO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200"/>
        <w:ind w:hanging="283" w:start="709"/>
        <w:rPr/>
      </w:pPr>
      <w:r>
        <w:rPr>
          <w:b/>
        </w:rPr>
        <w:t>Estructura Geográfica (</w:t>
      </w:r>
      <w:r>
        <w:rPr>
          <w:rStyle w:val="SourceText"/>
          <w:b/>
        </w:rPr>
        <w:t>&lt;city&gt;</w:t>
      </w:r>
      <w:r>
        <w:rPr>
          <w:b/>
        </w:rPr>
        <w:t xml:space="preserve">, </w:t>
      </w:r>
      <w:r>
        <w:rPr>
          <w:rStyle w:val="SourceText"/>
          <w:b/>
        </w:rPr>
        <w:t>&lt;state&gt;</w:t>
      </w:r>
      <w:r>
        <w:rPr>
          <w:b/>
        </w:rPr>
        <w:t xml:space="preserve">, </w:t>
      </w:r>
      <w:r>
        <w:rPr>
          <w:rStyle w:val="SourceText"/>
          <w:b/>
        </w:rPr>
        <w:t>&lt;country&gt;</w:t>
      </w:r>
      <w:r>
        <w:rPr>
          <w:b/>
        </w:rPr>
        <w:t>)</w:t>
      </w:r>
      <w:r>
        <w:rPr/>
        <w:t xml:space="preserve">: La regex </w:t>
      </w:r>
      <w:r>
        <w:rPr>
          <w:rStyle w:val="SourceText"/>
        </w:rPr>
        <w:t>LOCATION_COUNTRY_TAIL</w:t>
      </w:r>
      <w:r>
        <w:rPr/>
        <w:t xml:space="preserve"> soporta tanto formatos de 2 partes (</w:t>
      </w:r>
      <w:r>
        <w:rPr>
          <w:i/>
        </w:rPr>
        <w:t>"Rosario, Argentina."</w:t>
      </w:r>
      <w:r>
        <w:rPr/>
        <w:t>) como de 3 partes (</w:t>
      </w:r>
      <w:r>
        <w:rPr>
          <w:i/>
        </w:rPr>
        <w:t>"Campinas, SP, Brasil."</w:t>
      </w:r>
      <w:r>
        <w:rPr/>
        <w:t>), permitiendo mapear los atributos requeridos por la guía de etiquetado SciELO.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200"/>
        <w:ind w:hanging="283" w:start="709"/>
        <w:rPr/>
      </w:pPr>
      <w:r>
        <w:rPr>
          <w:b/>
        </w:rPr>
        <w:t>Institución y Sub-divisiones (</w:t>
      </w:r>
      <w:r>
        <w:rPr>
          <w:rStyle w:val="SourceText"/>
          <w:b/>
        </w:rPr>
        <w:t>&lt;institution content-type="..."&gt;</w:t>
      </w:r>
      <w:r>
        <w:rPr>
          <w:b/>
        </w:rPr>
        <w:t>)</w:t>
      </w:r>
      <w:r>
        <w:rPr/>
        <w:t xml:space="preserve">: Separa jerárquicamente </w:t>
      </w:r>
      <w:r>
        <w:rPr>
          <w:rStyle w:val="SourceText"/>
        </w:rPr>
        <w:t>orgname</w:t>
      </w:r>
      <w:r>
        <w:rPr/>
        <w:t xml:space="preserve"> (institución principal), </w:t>
      </w:r>
      <w:r>
        <w:rPr>
          <w:rStyle w:val="SourceText"/>
        </w:rPr>
        <w:t>orgdiv1</w:t>
      </w:r>
      <w:r>
        <w:rPr/>
        <w:t xml:space="preserve"> (programa/facultad) y </w:t>
      </w:r>
      <w:r>
        <w:rPr>
          <w:rStyle w:val="SourceText"/>
        </w:rPr>
        <w:t>orgdiv2</w:t>
      </w:r>
      <w:r>
        <w:rPr/>
        <w:t xml:space="preserve"> (departamento), evitando incluir signos de puntuación remanentes como </w:t>
      </w:r>
      <w:r>
        <w:rPr>
          <w:rStyle w:val="SourceText"/>
        </w:rPr>
        <w:t>,</w:t>
      </w:r>
      <w:r>
        <w:rPr/>
        <w:t xml:space="preserve"> o </w:t>
      </w:r>
      <w:r>
        <w:rPr>
          <w:rStyle w:val="SourceText"/>
        </w:rPr>
        <w:t>;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200"/>
        <w:ind w:hanging="283" w:start="709"/>
        <w:rPr/>
      </w:pPr>
      <w:r>
        <w:rPr>
          <w:b/>
        </w:rPr>
        <w:t>Procesamiento de Historia Editorial (</w:t>
      </w:r>
      <w:r>
        <w:rPr>
          <w:rStyle w:val="SourceText"/>
          <w:b/>
        </w:rPr>
        <w:t>&lt;date date-type="..."&gt;</w:t>
      </w:r>
      <w:r>
        <w:rPr>
          <w:b/>
        </w:rPr>
        <w:t>)</w:t>
      </w:r>
      <w:r>
        <w:rPr/>
        <w:t xml:space="preserve">: Se añadió soporte para capturar meses numéricos o en texto (incluyendo variaciones con o sin la preposición </w:t>
      </w:r>
      <w:r>
        <w:rPr>
          <w:i/>
        </w:rPr>
        <w:t>"de"</w:t>
      </w:r>
      <w:r>
        <w:rPr/>
        <w:t>), extrayendo componentes para formar fechas ISO válidas.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200"/>
        <w:ind w:hanging="283" w:start="709"/>
        <w:rPr/>
      </w:pPr>
      <w:r>
        <w:rPr>
          <w:b/>
        </w:rPr>
        <w:t>Identificadores de Financiamiento (</w:t>
      </w:r>
      <w:r>
        <w:rPr>
          <w:rStyle w:val="SourceText"/>
          <w:b/>
        </w:rPr>
        <w:t>&lt;award-id&gt;</w:t>
      </w:r>
      <w:r>
        <w:rPr>
          <w:b/>
        </w:rPr>
        <w:t>)</w:t>
      </w:r>
      <w:r>
        <w:rPr/>
        <w:t>: Captura prefijos comunes (</w:t>
      </w:r>
      <w:r>
        <w:rPr>
          <w:i/>
        </w:rPr>
        <w:t>"Grant No."</w:t>
      </w:r>
      <w:r>
        <w:rPr/>
        <w:t xml:space="preserve">, </w:t>
      </w:r>
      <w:r>
        <w:rPr>
          <w:i/>
        </w:rPr>
        <w:t>"Convenio"</w:t>
      </w:r>
      <w:r>
        <w:rPr/>
        <w:t xml:space="preserve">, </w:t>
      </w:r>
      <w:r>
        <w:rPr>
          <w:i/>
        </w:rPr>
        <w:t>"Código"</w:t>
      </w:r>
      <w:r>
        <w:rPr/>
        <w:t>) y extrae de forma limpia el código alfanumérico sin incluir el punto o coma de cierre.</w:t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Autospacing="0" w:before="0" w:afterAutospacing="0" w:after="20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us-ascii"/>
    <w:family w:val="roman"/>
    <w:pitch w:val="variable"/>
  </w:font>
  <w:font w:name="Arial">
    <w:charset w:val="00" w:characterSet="us-ascii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us-ascii"/>
    <w:family w:val="modern"/>
    <w:pitch w:val="fixed"/>
  </w:font>
  <w:font w:name="Liberation Sans">
    <w:altName w:val="Arial"/>
    <w:charset w:val="00" w:characterSet="us-ascii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star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star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701">
    <w:name w:val="Table Grid"/>
    <w:basedOn w:val="887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2">
    <w:name w:val="Table Grid Light"/>
    <w:basedOn w:val="887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3">
    <w:name w:val="Plain Table 1"/>
    <w:basedOn w:val="887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4">
    <w:name w:val="Plain Table 2"/>
    <w:basedOn w:val="887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5">
    <w:name w:val="Plain Table 3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6">
    <w:name w:val="Plain Table 4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7">
    <w:name w:val="Plain Table 5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8">
    <w:name w:val="Grid Table 1 Light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9">
    <w:name w:val="Grid Table 1 Light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0">
    <w:name w:val="Grid Table 1 Light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1">
    <w:name w:val="Grid Table 1 Light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2">
    <w:name w:val="Grid Table 1 Light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3">
    <w:name w:val="Grid Table 1 Light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4">
    <w:name w:val="Grid Table 1 Light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5">
    <w:name w:val="Grid Table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6">
    <w:name w:val="Grid Table 2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7">
    <w:name w:val="Grid Table 2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8">
    <w:name w:val="Grid Table 2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9">
    <w:name w:val="Grid Table 2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0">
    <w:name w:val="Grid Table 2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1">
    <w:name w:val="Grid Table 2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2">
    <w:name w:val="Grid Table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3">
    <w:name w:val="Grid Table 3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4">
    <w:name w:val="Grid Table 3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5">
    <w:name w:val="Grid Table 3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6">
    <w:name w:val="Grid Table 3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7">
    <w:name w:val="Grid Table 3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8">
    <w:name w:val="Grid Table 3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9">
    <w:name w:val="Grid Table 4"/>
    <w:basedOn w:val="88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0">
    <w:name w:val="Grid Table 4 - Accent 1"/>
    <w:basedOn w:val="88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1">
    <w:name w:val="Grid Table 4 - Accent 2"/>
    <w:basedOn w:val="88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2">
    <w:name w:val="Grid Table 4 - Accent 3"/>
    <w:basedOn w:val="88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3">
    <w:name w:val="Grid Table 4 - Accent 4"/>
    <w:basedOn w:val="88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4">
    <w:name w:val="Grid Table 4 - Accent 5"/>
    <w:basedOn w:val="88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5">
    <w:name w:val="Grid Table 4 - Accent 6"/>
    <w:basedOn w:val="88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6">
    <w:name w:val="Grid Table 5 Dark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7">
    <w:name w:val="Grid Table 5 Dark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8">
    <w:name w:val="Grid Table 5 Dark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9">
    <w:name w:val="Grid Table 5 Dark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0">
    <w:name w:val="Grid Table 5 Dark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1">
    <w:name w:val="Grid Table 5 Dark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2">
    <w:name w:val="Grid Table 5 Dark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3">
    <w:name w:val="Grid Table 6 Colorful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744">
    <w:name w:val="Grid Table 6 Colorful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07abd" w:themeColor="accent1" w:themeTint="80" w:themeShade="95"/>
      </w:rPr>
      <w:tblPr/>
      <w:tcPr/>
    </w:tblStylePr>
    <w:tblStylePr w:type="firstRow">
      <w:pPr/>
      <w:rPr>
        <w:b/>
        <w:color w:val="307abd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07abd" w:themeColor="accent1" w:themeTint="80" w:themeShade="95"/>
      </w:rPr>
      <w:tblPr/>
      <w:tcPr/>
    </w:tblStylePr>
    <w:tblStylePr w:type="lastRow">
      <w:pPr/>
      <w:rPr>
        <w:b/>
        <w:color w:val="307abd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745">
    <w:name w:val="Grid Table 6 Colorful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b5d12" w:themeColor="accent2" w:themeTint="97" w:themeShade="95"/>
      </w:rPr>
      <w:tblPr/>
      <w:tcPr/>
    </w:tblStylePr>
    <w:tblStylePr w:type="firstRow">
      <w:pPr/>
      <w:rPr>
        <w:b/>
        <w:color w:val="cb5d12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cb5d12" w:themeColor="accent2" w:themeTint="97" w:themeShade="95"/>
      </w:rPr>
      <w:tblPr/>
      <w:tcPr/>
    </w:tblStylePr>
    <w:tblStylePr w:type="lastRow">
      <w:pPr/>
      <w:rPr>
        <w:b/>
        <w:color w:val="cb5d12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746">
    <w:name w:val="Grid Table 6 Colorful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16161" w:themeColor="accent3" w:themeTint="fe" w:themeShade="95"/>
      </w:rPr>
      <w:tblPr/>
      <w:tcPr/>
    </w:tblStylePr>
    <w:tblStylePr w:type="firstRow">
      <w:pPr/>
      <w:rPr>
        <w:b/>
        <w:color w:val="616161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616161" w:themeColor="accent3" w:themeTint="fe" w:themeShade="95"/>
      </w:rPr>
      <w:tblPr/>
      <w:tcPr/>
    </w:tblStylePr>
    <w:tblStylePr w:type="lastRow">
      <w:pPr/>
      <w:rPr>
        <w:b/>
        <w:color w:val="616161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747">
    <w:name w:val="Grid Table 6 Colorful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748">
    <w:name w:val="Grid Table 6 Colorful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54275" w:themeColor="accent5" w:themeShade="95"/>
      </w:rPr>
      <w:tblPr/>
      <w:tcPr/>
    </w:tblStylePr>
    <w:tblStylePr w:type="firstRow">
      <w:pPr/>
      <w:rPr>
        <w:b/>
        <w:color w:val="254275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54275" w:themeColor="accent5" w:themeShade="95"/>
      </w:rPr>
      <w:tblPr/>
      <w:tcPr/>
    </w:tblStylePr>
    <w:tblStylePr w:type="lastRow">
      <w:pPr/>
      <w:rPr>
        <w:b/>
        <w:color w:val="254275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749">
    <w:name w:val="Grid Table 6 Colorful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54275" w:themeColor="accent5" w:themeShade="95"/>
      </w:rPr>
      <w:tblPr/>
      <w:tcPr/>
    </w:tblStylePr>
    <w:tblStylePr w:type="firstRow">
      <w:pPr/>
      <w:rPr>
        <w:b/>
        <w:color w:val="254275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54275" w:themeColor="accent5" w:themeShade="95"/>
      </w:rPr>
      <w:tblPr/>
      <w:tcPr/>
    </w:tblStylePr>
    <w:tblStylePr w:type="lastRow">
      <w:pPr/>
      <w:rPr>
        <w:b/>
        <w:color w:val="254275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750">
    <w:name w:val="Grid Table 7 Colorful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1">
    <w:name w:val="Grid Table 7 Colorful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07abd"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val="307abd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07ab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b/>
        <w:color w:val="307ab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07abd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307abd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2">
    <w:name w:val="Grid Table 7 Colorful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cb5d12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cb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b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3">
    <w:name w:val="Grid Table 7 Colorful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616161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616161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16161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b/>
        <w:color w:val="616161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616161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616161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4">
    <w:name w:val="Grid Table 7 Colorful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b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5">
    <w:name w:val="Grid Table 7 Colorful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54275"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val="254275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5427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b/>
        <w:color w:val="25427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54275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254275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6">
    <w:name w:val="Grid Table 7 Colorful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416529"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16529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165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b/>
        <w:color w:val="4165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16529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16529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7">
    <w:name w:val="List Table 1 Light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8">
    <w:name w:val="List Table 1 Light - Accent 1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9">
    <w:name w:val="List Table 1 Light - Accent 2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0">
    <w:name w:val="List Table 1 Light - Accent 3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1">
    <w:name w:val="List Table 1 Light - Accent 4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2">
    <w:name w:val="List Table 1 Light - Accent 5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3">
    <w:name w:val="List Table 1 Light - Accent 6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4">
    <w:name w:val="List Table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5">
    <w:name w:val="List Table 2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6">
    <w:name w:val="List Table 2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7">
    <w:name w:val="List Table 2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8">
    <w:name w:val="List Table 2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9">
    <w:name w:val="List Table 2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0">
    <w:name w:val="List Table 2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1">
    <w:name w:val="List Table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2">
    <w:name w:val="List Table 3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3">
    <w:name w:val="List Table 3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4">
    <w:name w:val="List Table 3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5">
    <w:name w:val="List Table 3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6">
    <w:name w:val="List Table 3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7">
    <w:name w:val="List Table 3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8">
    <w:name w:val="List Table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9">
    <w:name w:val="List Table 4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0">
    <w:name w:val="List Table 4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1">
    <w:name w:val="List Table 4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2">
    <w:name w:val="List Table 4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3">
    <w:name w:val="List Table 4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4">
    <w:name w:val="List Table 4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5">
    <w:name w:val="List Table 5 Dark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86">
    <w:name w:val="List Table 5 Dark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87">
    <w:name w:val="List Table 5 Dark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88">
    <w:name w:val="List Table 5 Dark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89">
    <w:name w:val="List Table 5 Dark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90">
    <w:name w:val="List Table 5 Dark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91">
    <w:name w:val="List Table 5 Dark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92">
    <w:name w:val="List Table 6 Colorful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3">
    <w:name w:val="List Table 6 Colorful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45b8d" w:themeColor="accent1" w:themeShade="95"/>
      </w:rPr>
      <w:tblPr/>
      <w:tcPr/>
    </w:tblStylePr>
    <w:tblStylePr w:type="firstRow">
      <w:pPr/>
      <w:rPr>
        <w:b/>
        <w:color w:val="245b8d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45b8d" w:themeColor="accent1" w:themeShade="95"/>
      </w:rPr>
      <w:tblPr/>
      <w:tcPr/>
    </w:tblStylePr>
    <w:tblStylePr w:type="lastRow">
      <w:pPr/>
      <w:rPr>
        <w:b/>
        <w:color w:val="245b8d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4">
    <w:name w:val="List Table 6 Colorful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b5d12" w:themeColor="accent2" w:themeTint="97" w:themeShade="95"/>
      </w:rPr>
      <w:tblPr/>
      <w:tcPr/>
    </w:tblStylePr>
    <w:tblStylePr w:type="firstRow">
      <w:pPr/>
      <w:rPr>
        <w:b/>
        <w:color w:val="cb5d12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cb5d12" w:themeColor="accent2" w:themeTint="97" w:themeShade="95"/>
      </w:rPr>
      <w:tblPr/>
      <w:tcPr/>
    </w:tblStylePr>
    <w:tblStylePr w:type="lastRow">
      <w:pPr/>
      <w:rPr>
        <w:b/>
        <w:color w:val="cb5d12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5">
    <w:name w:val="List Table 6 Colorful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67676" w:themeColor="accent3" w:themeTint="98" w:themeShade="95"/>
      </w:rPr>
      <w:tblPr/>
      <w:tcPr/>
    </w:tblStylePr>
    <w:tblStylePr w:type="firstRow">
      <w:pPr/>
      <w:rPr>
        <w:b/>
        <w:color w:val="767676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67676" w:themeColor="accent3" w:themeTint="98" w:themeShade="95"/>
      </w:rPr>
      <w:tblPr/>
      <w:tcPr/>
    </w:tblStylePr>
    <w:tblStylePr w:type="lastRow">
      <w:pPr/>
      <w:rPr>
        <w:b/>
        <w:color w:val="767676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6">
    <w:name w:val="List Table 6 Colorful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7">
    <w:name w:val="List Table 6 Colorful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35aa1" w:themeColor="accent5" w:themeTint="9a" w:themeShade="95"/>
      </w:rPr>
      <w:tblPr/>
      <w:tcPr/>
    </w:tblStylePr>
    <w:tblStylePr w:type="firstRow">
      <w:pPr/>
      <w:rPr>
        <w:b/>
        <w:color w:val="335aa1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35aa1" w:themeColor="accent5" w:themeTint="9a" w:themeShade="95"/>
      </w:rPr>
      <w:tblPr/>
      <w:tcPr/>
    </w:tblStylePr>
    <w:tblStylePr w:type="lastRow">
      <w:pPr/>
      <w:rPr>
        <w:b/>
        <w:color w:val="335aa1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8">
    <w:name w:val="List Table 6 Colorful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e923c" w:themeColor="accent6" w:themeTint="98" w:themeShade="95"/>
      </w:rPr>
      <w:tblPr/>
      <w:tcPr/>
    </w:tblStylePr>
    <w:tblStylePr w:type="firstRow">
      <w:pPr/>
      <w:rPr>
        <w:b/>
        <w:color w:val="5e923c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5e923c" w:themeColor="accent6" w:themeTint="98" w:themeShade="95"/>
      </w:rPr>
      <w:tblPr/>
      <w:tcPr/>
    </w:tblStylePr>
    <w:tblStylePr w:type="lastRow">
      <w:pPr/>
      <w:rPr>
        <w:b/>
        <w:color w:val="5e923c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9">
    <w:name w:val="List Table 7 Colorful"/>
    <w:basedOn w:val="88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800">
    <w:name w:val="List Table 7 Colorful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45b8d"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val="245b8d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45b8d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i/>
        <w:color w:val="245b8d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45b8d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245b8d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45b8d" w:themeColor="accent1" w:themeShade="95"/>
        <w:sz w:val="22"/>
      </w:rPr>
      <w:tblPr/>
      <w:tcPr/>
    </w:tblStylePr>
  </w:style>
  <w:style w:type="table" w:styleId="801">
    <w:name w:val="List Table 7 Colorful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cb5d12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cb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cb5d12" w:themeColor="accent2" w:themeTint="97" w:themeShade="95"/>
        <w:sz w:val="22"/>
      </w:rPr>
      <w:tblPr/>
      <w:tcPr/>
    </w:tblStylePr>
  </w:style>
  <w:style w:type="table" w:styleId="802">
    <w:name w:val="List Table 7 Colorful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67676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767676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67676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i/>
        <w:color w:val="767676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767676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767676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67676" w:themeColor="accent3" w:themeTint="98" w:themeShade="95"/>
        <w:sz w:val="22"/>
      </w:rPr>
      <w:tblPr/>
      <w:tcPr/>
    </w:tblStylePr>
  </w:style>
  <w:style w:type="table" w:styleId="803">
    <w:name w:val="List Table 7 Colorful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09d00" w:themeColor="accent4" w:themeTint="9a" w:themeShade="95"/>
        <w:sz w:val="22"/>
      </w:rPr>
      <w:tblPr/>
      <w:tcPr/>
    </w:tblStylePr>
  </w:style>
  <w:style w:type="table" w:styleId="804">
    <w:name w:val="List Table 7 Colorful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35aa1"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val="335aa1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35aa1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i/>
        <w:color w:val="335aa1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35aa1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335aa1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35aa1" w:themeColor="accent5" w:themeTint="9a" w:themeShade="95"/>
        <w:sz w:val="22"/>
      </w:rPr>
      <w:tblPr/>
      <w:tcPr/>
    </w:tblStylePr>
  </w:style>
  <w:style w:type="table" w:styleId="805">
    <w:name w:val="List Table 7 Colorful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5e923c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5e923c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5e923c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5e923c" w:themeColor="accent6" w:themeTint="98" w:themeShade="95"/>
        <w:sz w:val="22"/>
      </w:rPr>
      <w:tblPr/>
      <w:tcPr/>
    </w:tblStylePr>
  </w:style>
  <w:style w:type="table" w:styleId="806">
    <w:name w:val="Lined - Accent"/>
    <w:basedOn w:val="88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7">
    <w:name w:val="Lined - Accent 1"/>
    <w:basedOn w:val="88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8">
    <w:name w:val="Lined - Accent 2"/>
    <w:basedOn w:val="88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9">
    <w:name w:val="Lined - Accent 3"/>
    <w:basedOn w:val="88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0">
    <w:name w:val="Lined - Accent 4"/>
    <w:basedOn w:val="88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1">
    <w:name w:val="Lined - Accent 5"/>
    <w:basedOn w:val="88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2">
    <w:name w:val="Lined - Accent 6"/>
    <w:basedOn w:val="88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3">
    <w:name w:val="Bordered &amp; Lined - Accent"/>
    <w:basedOn w:val="88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4">
    <w:name w:val="Bordered &amp; Lined - Accent 1"/>
    <w:basedOn w:val="88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5">
    <w:name w:val="Bordered &amp; Lined - Accent 2"/>
    <w:basedOn w:val="88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6">
    <w:name w:val="Bordered &amp; Lined - Accent 3"/>
    <w:basedOn w:val="88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7">
    <w:name w:val="Bordered &amp; Lined - Accent 4"/>
    <w:basedOn w:val="88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8">
    <w:name w:val="Bordered &amp; Lined - Accent 5"/>
    <w:basedOn w:val="88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9">
    <w:name w:val="Bordered &amp; Lined - Accent 6"/>
    <w:basedOn w:val="88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0">
    <w:name w:val="Bordered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1">
    <w:name w:val="Bordered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2">
    <w:name w:val="Bordered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3">
    <w:name w:val="Bordered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4">
    <w:name w:val="Bordered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5">
    <w:name w:val="Bordered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6">
    <w:name w:val="Bordered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887">
    <w:name w:val="Normal Table"/>
    <w:uiPriority w:val="99"/>
    <w:semiHidden/>
    <w:unhideWhenUsed/>
    <w:pPr/>
    <w:tblPr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LibreOffice/25.8.7.3$Linux_X86_64 LibreOffice_project/580$Build-3</Application>
  <AppVersion>15.0000</AppVersion>
  <Pages>2</Pages>
  <Words>265</Words>
  <Characters>1681</Characters>
  <CharactersWithSpaces>1928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2026-09-04T11:44:05Z</dcterms:modified>
  <cp:revision>3</cp:revision>
  <dc:subject/>
  <dc:title/>
</cp:coreProperties>
</file>