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0E1D" w:rsidRPr="00DF4D22" w:rsidRDefault="00000000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0" w:name="X488c326861688bf26ef13ab45ccd022b9a62bd9"/>
      <w:r w:rsidRPr="00DF4D22">
        <w:rPr>
          <w:rFonts w:ascii="Times New Roman" w:hAnsi="Times New Roman" w:cs="Times New Roman"/>
          <w:color w:val="000000" w:themeColor="text1"/>
        </w:rPr>
        <w:t>Facial Reconstruction from Low-Quality CCTV Footage: Current Implementation and Practical Future Enhancements</w:t>
      </w:r>
    </w:p>
    <w:p w:rsidR="00030E1D" w:rsidRPr="00DF4D22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1" w:name="abstract"/>
      <w:r w:rsidRPr="00DF4D22">
        <w:rPr>
          <w:rFonts w:ascii="Times New Roman" w:hAnsi="Times New Roman" w:cs="Times New Roman"/>
          <w:color w:val="000000" w:themeColor="text1"/>
        </w:rPr>
        <w:t>Abstract</w:t>
      </w:r>
    </w:p>
    <w:p w:rsidR="00030E1D" w:rsidRPr="00DF4D22" w:rsidRDefault="00000000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DF4D22">
        <w:rPr>
          <w:rFonts w:ascii="Times New Roman" w:hAnsi="Times New Roman" w:cs="Times New Roman"/>
          <w:color w:val="000000" w:themeColor="text1"/>
        </w:rPr>
        <w:t>This paper presents a deep learning-based approach for enhancing and reconstructing facial images from low-quality CCTV footage. We describe the current implementation of a multi-scale convolutional neural network for image deblurring and outline practical enhancements to adapt this system specifically for facial reconstruction. The proposed enhancements focus on integrating facial recognition, improving real-time processing, and incorporating advanced image enhancement techniques.</w:t>
      </w:r>
    </w:p>
    <w:p w:rsidR="00030E1D" w:rsidRPr="00DF4D22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2" w:name="introduction"/>
      <w:bookmarkEnd w:id="1"/>
      <w:r w:rsidRPr="00DF4D22">
        <w:rPr>
          <w:rFonts w:ascii="Times New Roman" w:hAnsi="Times New Roman" w:cs="Times New Roman"/>
          <w:color w:val="000000" w:themeColor="text1"/>
        </w:rPr>
        <w:t>1. Introduction</w:t>
      </w:r>
    </w:p>
    <w:p w:rsidR="00030E1D" w:rsidRPr="00DF4D22" w:rsidRDefault="00000000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DF4D22">
        <w:rPr>
          <w:rFonts w:ascii="Times New Roman" w:hAnsi="Times New Roman" w:cs="Times New Roman"/>
          <w:color w:val="000000" w:themeColor="text1"/>
        </w:rPr>
        <w:t>The challenge of reconstructing clear facial images from low-quality CCTV footage is critical in various security and forensic applications. This paper addresses this challenge by presenting a deep learning model originally designed for image deblurring and proposing practical enhancements to optimize it for facial reconstruction.</w:t>
      </w:r>
    </w:p>
    <w:p w:rsidR="00030E1D" w:rsidRPr="00DF4D22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3" w:name="current-model-architecture"/>
      <w:bookmarkEnd w:id="2"/>
      <w:r w:rsidRPr="00DF4D22">
        <w:rPr>
          <w:rFonts w:ascii="Times New Roman" w:hAnsi="Times New Roman" w:cs="Times New Roman"/>
          <w:color w:val="000000" w:themeColor="text1"/>
        </w:rPr>
        <w:t>2. Current Model Architecture</w:t>
      </w:r>
    </w:p>
    <w:p w:rsidR="00030E1D" w:rsidRPr="00DF4D22" w:rsidRDefault="00000000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4" w:name="overview"/>
      <w:r w:rsidRPr="00DF4D22">
        <w:rPr>
          <w:rFonts w:ascii="Times New Roman" w:hAnsi="Times New Roman" w:cs="Times New Roman"/>
          <w:color w:val="000000" w:themeColor="text1"/>
        </w:rPr>
        <w:t>2.1 Overview</w:t>
      </w:r>
    </w:p>
    <w:p w:rsidR="00030E1D" w:rsidRPr="00DF4D22" w:rsidRDefault="00000000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DF4D22">
        <w:rPr>
          <w:rFonts w:ascii="Times New Roman" w:hAnsi="Times New Roman" w:cs="Times New Roman"/>
          <w:color w:val="000000" w:themeColor="text1"/>
        </w:rPr>
        <w:t>The current model employs a deep convolutional neural network (CNN) with the following key features:</w:t>
      </w:r>
    </w:p>
    <w:p w:rsidR="00030E1D" w:rsidRPr="00DF4D22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DF4D22">
        <w:rPr>
          <w:rFonts w:ascii="Times New Roman" w:hAnsi="Times New Roman" w:cs="Times New Roman"/>
          <w:b/>
          <w:bCs/>
          <w:color w:val="000000" w:themeColor="text1"/>
        </w:rPr>
        <w:t>Multi-scale Processing:</w:t>
      </w:r>
      <w:r w:rsidRPr="00DF4D22">
        <w:rPr>
          <w:rFonts w:ascii="Times New Roman" w:hAnsi="Times New Roman" w:cs="Times New Roman"/>
          <w:color w:val="000000" w:themeColor="text1"/>
        </w:rPr>
        <w:t xml:space="preserve"> The model processes images at three different scales, allowing it to capture both fine details and larger structures.</w:t>
      </w:r>
    </w:p>
    <w:p w:rsidR="00030E1D" w:rsidRPr="00DF4D22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DF4D22">
        <w:rPr>
          <w:rFonts w:ascii="Times New Roman" w:hAnsi="Times New Roman" w:cs="Times New Roman"/>
          <w:b/>
          <w:bCs/>
          <w:color w:val="000000" w:themeColor="text1"/>
        </w:rPr>
        <w:t>Encoder-Decoder Structure:</w:t>
      </w:r>
      <w:r w:rsidRPr="00DF4D22">
        <w:rPr>
          <w:rFonts w:ascii="Times New Roman" w:hAnsi="Times New Roman" w:cs="Times New Roman"/>
          <w:color w:val="000000" w:themeColor="text1"/>
        </w:rPr>
        <w:t xml:space="preserve"> An encoder extracts features at different scales, while a decoder reconstructs the enhanced image.</w:t>
      </w:r>
    </w:p>
    <w:p w:rsidR="00030E1D" w:rsidRPr="00DF4D22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DF4D22">
        <w:rPr>
          <w:rFonts w:ascii="Times New Roman" w:hAnsi="Times New Roman" w:cs="Times New Roman"/>
          <w:b/>
          <w:bCs/>
          <w:color w:val="000000" w:themeColor="text1"/>
        </w:rPr>
        <w:t>Residual Learning:</w:t>
      </w:r>
      <w:r w:rsidRPr="00DF4D22">
        <w:rPr>
          <w:rFonts w:ascii="Times New Roman" w:hAnsi="Times New Roman" w:cs="Times New Roman"/>
          <w:color w:val="000000" w:themeColor="text1"/>
        </w:rPr>
        <w:t xml:space="preserve"> ResNet blocks are incorporated to facilitate the learning of residual information.</w:t>
      </w:r>
    </w:p>
    <w:p w:rsidR="00030E1D" w:rsidRPr="00DF4D22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DF4D22">
        <w:rPr>
          <w:rFonts w:ascii="Times New Roman" w:hAnsi="Times New Roman" w:cs="Times New Roman"/>
          <w:b/>
          <w:bCs/>
          <w:color w:val="000000" w:themeColor="text1"/>
        </w:rPr>
        <w:t>Optional LSTM Integration:</w:t>
      </w:r>
      <w:r w:rsidRPr="00DF4D22">
        <w:rPr>
          <w:rFonts w:ascii="Times New Roman" w:hAnsi="Times New Roman" w:cs="Times New Roman"/>
          <w:color w:val="000000" w:themeColor="text1"/>
        </w:rPr>
        <w:t xml:space="preserve"> Convolutional LSTM cells can be used for processing temporal information in video sequences.</w:t>
      </w:r>
    </w:p>
    <w:p w:rsidR="00030E1D" w:rsidRPr="00DF4D22" w:rsidRDefault="00000000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5" w:name="implementation-details"/>
      <w:bookmarkEnd w:id="4"/>
      <w:r w:rsidRPr="00DF4D22">
        <w:rPr>
          <w:rFonts w:ascii="Times New Roman" w:hAnsi="Times New Roman" w:cs="Times New Roman"/>
          <w:color w:val="000000" w:themeColor="text1"/>
        </w:rPr>
        <w:t>2.2 Implementation Details</w:t>
      </w:r>
    </w:p>
    <w:p w:rsidR="00030E1D" w:rsidRPr="00DF4D22" w:rsidRDefault="00000000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DF4D22">
        <w:rPr>
          <w:rFonts w:ascii="Times New Roman" w:hAnsi="Times New Roman" w:cs="Times New Roman"/>
          <w:color w:val="000000" w:themeColor="text1"/>
        </w:rPr>
        <w:t>The model is implemented in TensorFlow and consists of the following main components:</w:t>
      </w:r>
    </w:p>
    <w:p w:rsidR="00030E1D" w:rsidRPr="00DF4D22" w:rsidRDefault="00000000">
      <w:pPr>
        <w:pStyle w:val="Compact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DF4D22">
        <w:rPr>
          <w:rFonts w:ascii="Times New Roman" w:hAnsi="Times New Roman" w:cs="Times New Roman"/>
          <w:b/>
          <w:bCs/>
          <w:color w:val="000000" w:themeColor="text1"/>
        </w:rPr>
        <w:t>DEBLUR Class:</w:t>
      </w:r>
      <w:r w:rsidRPr="00DF4D22">
        <w:rPr>
          <w:rFonts w:ascii="Times New Roman" w:hAnsi="Times New Roman" w:cs="Times New Roman"/>
          <w:color w:val="000000" w:themeColor="text1"/>
        </w:rPr>
        <w:t xml:space="preserve"> The core of the system, handling model initialization, training, and testing.</w:t>
      </w:r>
    </w:p>
    <w:p w:rsidR="00030E1D" w:rsidRPr="00DF4D22" w:rsidRDefault="00000000">
      <w:pPr>
        <w:pStyle w:val="Compact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DF4D22">
        <w:rPr>
          <w:rFonts w:ascii="Times New Roman" w:hAnsi="Times New Roman" w:cs="Times New Roman"/>
          <w:b/>
          <w:bCs/>
          <w:color w:val="000000" w:themeColor="text1"/>
        </w:rPr>
        <w:t>Generator Function:</w:t>
      </w:r>
      <w:r w:rsidRPr="00DF4D22">
        <w:rPr>
          <w:rFonts w:ascii="Times New Roman" w:hAnsi="Times New Roman" w:cs="Times New Roman"/>
          <w:color w:val="000000" w:themeColor="text1"/>
        </w:rPr>
        <w:t xml:space="preserve"> Implements the multi-scale CNN architecture.</w:t>
      </w:r>
    </w:p>
    <w:p w:rsidR="00030E1D" w:rsidRPr="00DF4D22" w:rsidRDefault="00000000">
      <w:pPr>
        <w:pStyle w:val="Compact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DF4D22">
        <w:rPr>
          <w:rFonts w:ascii="Times New Roman" w:hAnsi="Times New Roman" w:cs="Times New Roman"/>
          <w:b/>
          <w:bCs/>
          <w:color w:val="000000" w:themeColor="text1"/>
        </w:rPr>
        <w:t>ResnetBlock Function:</w:t>
      </w:r>
      <w:r w:rsidRPr="00DF4D22">
        <w:rPr>
          <w:rFonts w:ascii="Times New Roman" w:hAnsi="Times New Roman" w:cs="Times New Roman"/>
          <w:color w:val="000000" w:themeColor="text1"/>
        </w:rPr>
        <w:t xml:space="preserve"> Defines the residual blocks used in the network.</w:t>
      </w:r>
    </w:p>
    <w:p w:rsidR="00030E1D" w:rsidRPr="00DF4D22" w:rsidRDefault="00000000">
      <w:pPr>
        <w:pStyle w:val="Compact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DF4D22">
        <w:rPr>
          <w:rFonts w:ascii="Times New Roman" w:hAnsi="Times New Roman" w:cs="Times New Roman"/>
          <w:b/>
          <w:bCs/>
          <w:color w:val="000000" w:themeColor="text1"/>
        </w:rPr>
        <w:t>BasicConvLSTMCell Class:</w:t>
      </w:r>
      <w:r w:rsidRPr="00DF4D22">
        <w:rPr>
          <w:rFonts w:ascii="Times New Roman" w:hAnsi="Times New Roman" w:cs="Times New Roman"/>
          <w:color w:val="000000" w:themeColor="text1"/>
        </w:rPr>
        <w:t xml:space="preserve"> Implements the optional LSTM functionality.</w:t>
      </w:r>
    </w:p>
    <w:p w:rsidR="00030E1D" w:rsidRPr="00DF4D22" w:rsidRDefault="00000000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6" w:name="image-enhancement-techniques"/>
      <w:bookmarkEnd w:id="5"/>
      <w:r w:rsidRPr="00DF4D22">
        <w:rPr>
          <w:rFonts w:ascii="Times New Roman" w:hAnsi="Times New Roman" w:cs="Times New Roman"/>
          <w:color w:val="000000" w:themeColor="text1"/>
        </w:rPr>
        <w:lastRenderedPageBreak/>
        <w:t>2.3 Image Enhancement Techniques</w:t>
      </w:r>
    </w:p>
    <w:p w:rsidR="00030E1D" w:rsidRPr="00DF4D22" w:rsidRDefault="00000000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DF4D22">
        <w:rPr>
          <w:rFonts w:ascii="Times New Roman" w:hAnsi="Times New Roman" w:cs="Times New Roman"/>
          <w:color w:val="000000" w:themeColor="text1"/>
        </w:rPr>
        <w:t>The current model integrates several image enhancement techniques:</w:t>
      </w:r>
    </w:p>
    <w:p w:rsidR="00030E1D" w:rsidRPr="00DF4D22" w:rsidRDefault="00000000">
      <w:pPr>
        <w:pStyle w:val="Compact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DF4D22">
        <w:rPr>
          <w:rFonts w:ascii="Times New Roman" w:hAnsi="Times New Roman" w:cs="Times New Roman"/>
          <w:b/>
          <w:bCs/>
          <w:color w:val="000000" w:themeColor="text1"/>
        </w:rPr>
        <w:t>Deblurring:</w:t>
      </w:r>
      <w:r w:rsidRPr="00DF4D22">
        <w:rPr>
          <w:rFonts w:ascii="Times New Roman" w:hAnsi="Times New Roman" w:cs="Times New Roman"/>
          <w:color w:val="000000" w:themeColor="text1"/>
        </w:rPr>
        <w:t xml:space="preserve"> The primary focus, achieved through the multi-scale CNN architecture.</w:t>
      </w:r>
    </w:p>
    <w:p w:rsidR="00030E1D" w:rsidRPr="00DF4D22" w:rsidRDefault="00000000">
      <w:pPr>
        <w:pStyle w:val="Compact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DF4D22">
        <w:rPr>
          <w:rFonts w:ascii="Times New Roman" w:hAnsi="Times New Roman" w:cs="Times New Roman"/>
          <w:b/>
          <w:bCs/>
          <w:color w:val="000000" w:themeColor="text1"/>
        </w:rPr>
        <w:t>Noise Reduction:</w:t>
      </w:r>
      <w:r w:rsidRPr="00DF4D22">
        <w:rPr>
          <w:rFonts w:ascii="Times New Roman" w:hAnsi="Times New Roman" w:cs="Times New Roman"/>
          <w:color w:val="000000" w:themeColor="text1"/>
        </w:rPr>
        <w:t xml:space="preserve"> Inherent in the convolutional layers and multi-scale processing.</w:t>
      </w:r>
    </w:p>
    <w:p w:rsidR="00030E1D" w:rsidRPr="00DF4D22" w:rsidRDefault="00000000">
      <w:pPr>
        <w:pStyle w:val="Compact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DF4D22">
        <w:rPr>
          <w:rFonts w:ascii="Times New Roman" w:hAnsi="Times New Roman" w:cs="Times New Roman"/>
          <w:b/>
          <w:bCs/>
          <w:color w:val="000000" w:themeColor="text1"/>
        </w:rPr>
        <w:t>Color Processing:</w:t>
      </w:r>
      <w:r w:rsidRPr="00DF4D22">
        <w:rPr>
          <w:rFonts w:ascii="Times New Roman" w:hAnsi="Times New Roman" w:cs="Times New Roman"/>
          <w:color w:val="000000" w:themeColor="text1"/>
        </w:rPr>
        <w:t xml:space="preserve"> Capable of handling both color and grayscale images.</w:t>
      </w:r>
    </w:p>
    <w:p w:rsidR="00030E1D" w:rsidRPr="00DF4D22" w:rsidRDefault="00000000">
      <w:pPr>
        <w:pStyle w:val="Compact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DF4D22">
        <w:rPr>
          <w:rFonts w:ascii="Times New Roman" w:hAnsi="Times New Roman" w:cs="Times New Roman"/>
          <w:b/>
          <w:bCs/>
          <w:color w:val="000000" w:themeColor="text1"/>
        </w:rPr>
        <w:t>Implicit Super-resolution:</w:t>
      </w:r>
      <w:r w:rsidRPr="00DF4D22">
        <w:rPr>
          <w:rFonts w:ascii="Times New Roman" w:hAnsi="Times New Roman" w:cs="Times New Roman"/>
          <w:color w:val="000000" w:themeColor="text1"/>
        </w:rPr>
        <w:t xml:space="preserve"> The multi-scale approach allows for reconstruction of details at different resolutions.</w:t>
      </w:r>
    </w:p>
    <w:p w:rsidR="00030E1D" w:rsidRPr="00DF4D22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7" w:name="challenges-and-current-approaches"/>
      <w:bookmarkEnd w:id="3"/>
      <w:bookmarkEnd w:id="6"/>
      <w:r w:rsidRPr="00DF4D22">
        <w:rPr>
          <w:rFonts w:ascii="Times New Roman" w:hAnsi="Times New Roman" w:cs="Times New Roman"/>
          <w:color w:val="000000" w:themeColor="text1"/>
        </w:rPr>
        <w:t>3. Challenges and Current Approaches</w:t>
      </w:r>
    </w:p>
    <w:p w:rsidR="00030E1D" w:rsidRPr="00DF4D22" w:rsidRDefault="00000000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8" w:name="motion-blur"/>
      <w:r w:rsidRPr="00DF4D22">
        <w:rPr>
          <w:rFonts w:ascii="Times New Roman" w:hAnsi="Times New Roman" w:cs="Times New Roman"/>
          <w:color w:val="000000" w:themeColor="text1"/>
        </w:rPr>
        <w:t>3.1 Motion Blur</w:t>
      </w:r>
    </w:p>
    <w:p w:rsidR="00030E1D" w:rsidRPr="00DF4D22" w:rsidRDefault="00000000">
      <w:pPr>
        <w:pStyle w:val="Compact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DF4D22">
        <w:rPr>
          <w:rFonts w:ascii="Times New Roman" w:hAnsi="Times New Roman" w:cs="Times New Roman"/>
          <w:b/>
          <w:bCs/>
          <w:color w:val="000000" w:themeColor="text1"/>
        </w:rPr>
        <w:t>Approach:</w:t>
      </w:r>
      <w:r w:rsidRPr="00DF4D22">
        <w:rPr>
          <w:rFonts w:ascii="Times New Roman" w:hAnsi="Times New Roman" w:cs="Times New Roman"/>
          <w:color w:val="000000" w:themeColor="text1"/>
        </w:rPr>
        <w:t xml:space="preserve"> Multi-scale processing handles different levels of motion blur. The optional LSTM component can potentially capture motion patterns in video sequences.</w:t>
      </w:r>
    </w:p>
    <w:p w:rsidR="00030E1D" w:rsidRPr="00DF4D22" w:rsidRDefault="00000000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9" w:name="low-light-conditions"/>
      <w:bookmarkEnd w:id="8"/>
      <w:r w:rsidRPr="00DF4D22">
        <w:rPr>
          <w:rFonts w:ascii="Times New Roman" w:hAnsi="Times New Roman" w:cs="Times New Roman"/>
          <w:color w:val="000000" w:themeColor="text1"/>
        </w:rPr>
        <w:t>3.2 Low Light Conditions</w:t>
      </w:r>
    </w:p>
    <w:p w:rsidR="00030E1D" w:rsidRPr="00DF4D22" w:rsidRDefault="00000000">
      <w:pPr>
        <w:pStyle w:val="Compact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DF4D22">
        <w:rPr>
          <w:rFonts w:ascii="Times New Roman" w:hAnsi="Times New Roman" w:cs="Times New Roman"/>
          <w:b/>
          <w:bCs/>
          <w:color w:val="000000" w:themeColor="text1"/>
        </w:rPr>
        <w:t>Approach:</w:t>
      </w:r>
      <w:r w:rsidRPr="00DF4D22">
        <w:rPr>
          <w:rFonts w:ascii="Times New Roman" w:hAnsi="Times New Roman" w:cs="Times New Roman"/>
          <w:color w:val="000000" w:themeColor="text1"/>
        </w:rPr>
        <w:t xml:space="preserve"> The model processes both color and grayscale images, adapting to various lighting conditions.</w:t>
      </w:r>
    </w:p>
    <w:p w:rsidR="00030E1D" w:rsidRPr="00DF4D22" w:rsidRDefault="00000000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10" w:name="low-resolution"/>
      <w:bookmarkEnd w:id="9"/>
      <w:r w:rsidRPr="00DF4D22">
        <w:rPr>
          <w:rFonts w:ascii="Times New Roman" w:hAnsi="Times New Roman" w:cs="Times New Roman"/>
          <w:color w:val="000000" w:themeColor="text1"/>
        </w:rPr>
        <w:t>3.3 Low Resolution</w:t>
      </w:r>
    </w:p>
    <w:p w:rsidR="00030E1D" w:rsidRPr="00DF4D22" w:rsidRDefault="00000000">
      <w:pPr>
        <w:pStyle w:val="Compact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DF4D22">
        <w:rPr>
          <w:rFonts w:ascii="Times New Roman" w:hAnsi="Times New Roman" w:cs="Times New Roman"/>
          <w:b/>
          <w:bCs/>
          <w:color w:val="000000" w:themeColor="text1"/>
        </w:rPr>
        <w:t>Approach:</w:t>
      </w:r>
      <w:r w:rsidRPr="00DF4D22">
        <w:rPr>
          <w:rFonts w:ascii="Times New Roman" w:hAnsi="Times New Roman" w:cs="Times New Roman"/>
          <w:color w:val="000000" w:themeColor="text1"/>
        </w:rPr>
        <w:t xml:space="preserve"> Multi-scale processing implicitly addresses some aspects of super-resolution.</w:t>
      </w:r>
    </w:p>
    <w:p w:rsidR="00030E1D" w:rsidRPr="00DF4D22" w:rsidRDefault="00000000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11" w:name="computational-efficiency"/>
      <w:bookmarkEnd w:id="10"/>
      <w:r w:rsidRPr="00DF4D22">
        <w:rPr>
          <w:rFonts w:ascii="Times New Roman" w:hAnsi="Times New Roman" w:cs="Times New Roman"/>
          <w:color w:val="000000" w:themeColor="text1"/>
        </w:rPr>
        <w:t>3.4 Computational Efficiency</w:t>
      </w:r>
    </w:p>
    <w:p w:rsidR="00030E1D" w:rsidRPr="00DF4D22" w:rsidRDefault="00000000">
      <w:pPr>
        <w:pStyle w:val="Compact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DF4D22">
        <w:rPr>
          <w:rFonts w:ascii="Times New Roman" w:hAnsi="Times New Roman" w:cs="Times New Roman"/>
          <w:b/>
          <w:bCs/>
          <w:color w:val="000000" w:themeColor="text1"/>
        </w:rPr>
        <w:t>Approach:</w:t>
      </w:r>
      <w:r w:rsidRPr="00DF4D22">
        <w:rPr>
          <w:rFonts w:ascii="Times New Roman" w:hAnsi="Times New Roman" w:cs="Times New Roman"/>
          <w:color w:val="000000" w:themeColor="text1"/>
        </w:rPr>
        <w:t xml:space="preserve"> Use of residual blocks, batch processing, and GPU acceleration via TensorFlow.</w:t>
      </w:r>
    </w:p>
    <w:p w:rsidR="00030E1D" w:rsidRPr="00DF4D22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12" w:name="practical-future-enhancements"/>
      <w:bookmarkEnd w:id="7"/>
      <w:bookmarkEnd w:id="11"/>
      <w:r w:rsidRPr="00DF4D22">
        <w:rPr>
          <w:rFonts w:ascii="Times New Roman" w:hAnsi="Times New Roman" w:cs="Times New Roman"/>
          <w:color w:val="000000" w:themeColor="text1"/>
        </w:rPr>
        <w:t>4. Practical Future Enhancements</w:t>
      </w:r>
    </w:p>
    <w:p w:rsidR="00030E1D" w:rsidRPr="00DF4D22" w:rsidRDefault="00000000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DF4D22">
        <w:rPr>
          <w:rFonts w:ascii="Times New Roman" w:hAnsi="Times New Roman" w:cs="Times New Roman"/>
          <w:color w:val="000000" w:themeColor="text1"/>
        </w:rPr>
        <w:t>To adapt the current system for facial reconstruction from CCTV footage, we propose the following practical enhancements:</w:t>
      </w:r>
    </w:p>
    <w:p w:rsidR="00030E1D" w:rsidRPr="00DF4D22" w:rsidRDefault="00000000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13" w:name="integration-of-basic-facial-recognition"/>
      <w:r w:rsidRPr="00DF4D22">
        <w:rPr>
          <w:rFonts w:ascii="Times New Roman" w:hAnsi="Times New Roman" w:cs="Times New Roman"/>
          <w:color w:val="000000" w:themeColor="text1"/>
        </w:rPr>
        <w:t>4.1 Integration of Basic Facial Recognition</w:t>
      </w:r>
    </w:p>
    <w:p w:rsidR="00030E1D" w:rsidRPr="00DF4D22" w:rsidRDefault="00000000">
      <w:pPr>
        <w:pStyle w:val="Compact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DF4D22">
        <w:rPr>
          <w:rFonts w:ascii="Times New Roman" w:hAnsi="Times New Roman" w:cs="Times New Roman"/>
          <w:b/>
          <w:bCs/>
          <w:color w:val="000000" w:themeColor="text1"/>
        </w:rPr>
        <w:t>Face Detection Preprocessing:</w:t>
      </w:r>
    </w:p>
    <w:p w:rsidR="00030E1D" w:rsidRPr="00DF4D22" w:rsidRDefault="00000000">
      <w:pPr>
        <w:pStyle w:val="Compact"/>
        <w:numPr>
          <w:ilvl w:val="1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DF4D22">
        <w:rPr>
          <w:rFonts w:ascii="Times New Roman" w:hAnsi="Times New Roman" w:cs="Times New Roman"/>
          <w:color w:val="000000" w:themeColor="text1"/>
        </w:rPr>
        <w:t>Implement a lightweight face detection algorithm (e.g., MTCNN) as a preprocessing step.</w:t>
      </w:r>
    </w:p>
    <w:p w:rsidR="00030E1D" w:rsidRPr="00DF4D22" w:rsidRDefault="00000000">
      <w:pPr>
        <w:pStyle w:val="Compact"/>
        <w:numPr>
          <w:ilvl w:val="1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DF4D22">
        <w:rPr>
          <w:rFonts w:ascii="Times New Roman" w:hAnsi="Times New Roman" w:cs="Times New Roman"/>
          <w:color w:val="000000" w:themeColor="text1"/>
        </w:rPr>
        <w:t>Use detected facial bounding boxes to focus the deblurring process on facial regions.</w:t>
      </w:r>
    </w:p>
    <w:p w:rsidR="00030E1D" w:rsidRPr="00DF4D22" w:rsidRDefault="00000000">
      <w:pPr>
        <w:pStyle w:val="Compact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DF4D22">
        <w:rPr>
          <w:rFonts w:ascii="Times New Roman" w:hAnsi="Times New Roman" w:cs="Times New Roman"/>
          <w:b/>
          <w:bCs/>
          <w:color w:val="000000" w:themeColor="text1"/>
        </w:rPr>
        <w:t>Simple Facial Landmark Detection:</w:t>
      </w:r>
    </w:p>
    <w:p w:rsidR="00030E1D" w:rsidRPr="00DF4D22" w:rsidRDefault="00000000">
      <w:pPr>
        <w:pStyle w:val="Compact"/>
        <w:numPr>
          <w:ilvl w:val="1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DF4D22">
        <w:rPr>
          <w:rFonts w:ascii="Times New Roman" w:hAnsi="Times New Roman" w:cs="Times New Roman"/>
          <w:color w:val="000000" w:themeColor="text1"/>
        </w:rPr>
        <w:t>Integrate a basic facial landmark detection model (e.g., dlib).</w:t>
      </w:r>
    </w:p>
    <w:p w:rsidR="00030E1D" w:rsidRPr="00DF4D22" w:rsidRDefault="00000000">
      <w:pPr>
        <w:pStyle w:val="Compact"/>
        <w:numPr>
          <w:ilvl w:val="1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DF4D22">
        <w:rPr>
          <w:rFonts w:ascii="Times New Roman" w:hAnsi="Times New Roman" w:cs="Times New Roman"/>
          <w:color w:val="000000" w:themeColor="text1"/>
        </w:rPr>
        <w:t>Use landmark information to guide the reconstruction process and ensure anatomical consistency.</w:t>
      </w:r>
    </w:p>
    <w:p w:rsidR="00030E1D" w:rsidRPr="00DF4D22" w:rsidRDefault="00000000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14" w:name="enhanced-real-time-processing"/>
      <w:bookmarkEnd w:id="13"/>
      <w:r w:rsidRPr="00DF4D22">
        <w:rPr>
          <w:rFonts w:ascii="Times New Roman" w:hAnsi="Times New Roman" w:cs="Times New Roman"/>
          <w:color w:val="000000" w:themeColor="text1"/>
        </w:rPr>
        <w:t>4.2 Enhanced Real-Time Processing</w:t>
      </w:r>
    </w:p>
    <w:p w:rsidR="00030E1D" w:rsidRPr="00DF4D22" w:rsidRDefault="00000000">
      <w:pPr>
        <w:pStyle w:val="Compact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DF4D22">
        <w:rPr>
          <w:rFonts w:ascii="Times New Roman" w:hAnsi="Times New Roman" w:cs="Times New Roman"/>
          <w:b/>
          <w:bCs/>
          <w:color w:val="000000" w:themeColor="text1"/>
        </w:rPr>
        <w:t>Model Optimization:</w:t>
      </w:r>
    </w:p>
    <w:p w:rsidR="00030E1D" w:rsidRPr="00DF4D22" w:rsidRDefault="00000000">
      <w:pPr>
        <w:pStyle w:val="Compact"/>
        <w:numPr>
          <w:ilvl w:val="1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DF4D22">
        <w:rPr>
          <w:rFonts w:ascii="Times New Roman" w:hAnsi="Times New Roman" w:cs="Times New Roman"/>
          <w:color w:val="000000" w:themeColor="text1"/>
        </w:rPr>
        <w:t>Apply model pruning and quantization techniques to reduce computational requirements.</w:t>
      </w:r>
    </w:p>
    <w:p w:rsidR="00030E1D" w:rsidRPr="00DF4D22" w:rsidRDefault="00000000">
      <w:pPr>
        <w:pStyle w:val="Compact"/>
        <w:numPr>
          <w:ilvl w:val="1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DF4D22">
        <w:rPr>
          <w:rFonts w:ascii="Times New Roman" w:hAnsi="Times New Roman" w:cs="Times New Roman"/>
          <w:color w:val="000000" w:themeColor="text1"/>
        </w:rPr>
        <w:lastRenderedPageBreak/>
        <w:t>Implement parallel processing to handle multiple frames simultaneously.</w:t>
      </w:r>
    </w:p>
    <w:p w:rsidR="00030E1D" w:rsidRPr="00DF4D22" w:rsidRDefault="00000000">
      <w:pPr>
        <w:pStyle w:val="Compact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DF4D22">
        <w:rPr>
          <w:rFonts w:ascii="Times New Roman" w:hAnsi="Times New Roman" w:cs="Times New Roman"/>
          <w:b/>
          <w:bCs/>
          <w:color w:val="000000" w:themeColor="text1"/>
        </w:rPr>
        <w:t>Adaptive Processing:</w:t>
      </w:r>
    </w:p>
    <w:p w:rsidR="00030E1D" w:rsidRPr="00DF4D22" w:rsidRDefault="00000000">
      <w:pPr>
        <w:pStyle w:val="Compact"/>
        <w:numPr>
          <w:ilvl w:val="1"/>
          <w:numId w:val="14"/>
        </w:numPr>
        <w:rPr>
          <w:rFonts w:ascii="Times New Roman" w:hAnsi="Times New Roman" w:cs="Times New Roman"/>
          <w:color w:val="000000" w:themeColor="text1"/>
        </w:rPr>
      </w:pPr>
      <w:r w:rsidRPr="00DF4D22">
        <w:rPr>
          <w:rFonts w:ascii="Times New Roman" w:hAnsi="Times New Roman" w:cs="Times New Roman"/>
          <w:color w:val="000000" w:themeColor="text1"/>
        </w:rPr>
        <w:t>Develop a simple system to adjust processing parameters based on input quality and available computational resources.</w:t>
      </w:r>
    </w:p>
    <w:p w:rsidR="00030E1D" w:rsidRPr="00DF4D22" w:rsidRDefault="00000000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15" w:name="advanced-image-enhancement-techniques"/>
      <w:bookmarkEnd w:id="14"/>
      <w:r w:rsidRPr="00DF4D22">
        <w:rPr>
          <w:rFonts w:ascii="Times New Roman" w:hAnsi="Times New Roman" w:cs="Times New Roman"/>
          <w:color w:val="000000" w:themeColor="text1"/>
        </w:rPr>
        <w:t>4.3 Advanced Image Enhancement Techniques</w:t>
      </w:r>
    </w:p>
    <w:p w:rsidR="00030E1D" w:rsidRPr="00DF4D22" w:rsidRDefault="00000000">
      <w:pPr>
        <w:pStyle w:val="Compact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DF4D22">
        <w:rPr>
          <w:rFonts w:ascii="Times New Roman" w:hAnsi="Times New Roman" w:cs="Times New Roman"/>
          <w:b/>
          <w:bCs/>
          <w:color w:val="000000" w:themeColor="text1"/>
        </w:rPr>
        <w:t>Basic Super-Resolution:</w:t>
      </w:r>
    </w:p>
    <w:p w:rsidR="00030E1D" w:rsidRPr="00DF4D22" w:rsidRDefault="00000000">
      <w:pPr>
        <w:pStyle w:val="Compact"/>
        <w:numPr>
          <w:ilvl w:val="1"/>
          <w:numId w:val="16"/>
        </w:numPr>
        <w:rPr>
          <w:rFonts w:ascii="Times New Roman" w:hAnsi="Times New Roman" w:cs="Times New Roman"/>
          <w:color w:val="000000" w:themeColor="text1"/>
        </w:rPr>
      </w:pPr>
      <w:r w:rsidRPr="00DF4D22">
        <w:rPr>
          <w:rFonts w:ascii="Times New Roman" w:hAnsi="Times New Roman" w:cs="Times New Roman"/>
          <w:color w:val="000000" w:themeColor="text1"/>
        </w:rPr>
        <w:t>Implement a lightweight super-resolution module (e.g., ESPCN) to enhance facial details.</w:t>
      </w:r>
    </w:p>
    <w:p w:rsidR="00030E1D" w:rsidRPr="00DF4D22" w:rsidRDefault="00000000">
      <w:pPr>
        <w:pStyle w:val="Compact"/>
        <w:numPr>
          <w:ilvl w:val="1"/>
          <w:numId w:val="16"/>
        </w:numPr>
        <w:rPr>
          <w:rFonts w:ascii="Times New Roman" w:hAnsi="Times New Roman" w:cs="Times New Roman"/>
          <w:color w:val="000000" w:themeColor="text1"/>
        </w:rPr>
      </w:pPr>
      <w:r w:rsidRPr="00DF4D22">
        <w:rPr>
          <w:rFonts w:ascii="Times New Roman" w:hAnsi="Times New Roman" w:cs="Times New Roman"/>
          <w:color w:val="000000" w:themeColor="text1"/>
        </w:rPr>
        <w:t>Apply super-resolution selectively based on the detected face size in the input image.</w:t>
      </w:r>
    </w:p>
    <w:p w:rsidR="00030E1D" w:rsidRPr="00DF4D22" w:rsidRDefault="00000000">
      <w:pPr>
        <w:pStyle w:val="Compact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DF4D22">
        <w:rPr>
          <w:rFonts w:ascii="Times New Roman" w:hAnsi="Times New Roman" w:cs="Times New Roman"/>
          <w:b/>
          <w:bCs/>
          <w:color w:val="000000" w:themeColor="text1"/>
        </w:rPr>
        <w:t>Simple Lighting Normalization:</w:t>
      </w:r>
    </w:p>
    <w:p w:rsidR="00030E1D" w:rsidRPr="00DF4D22" w:rsidRDefault="00000000">
      <w:pPr>
        <w:pStyle w:val="Compact"/>
        <w:numPr>
          <w:ilvl w:val="1"/>
          <w:numId w:val="17"/>
        </w:numPr>
        <w:rPr>
          <w:rFonts w:ascii="Times New Roman" w:hAnsi="Times New Roman" w:cs="Times New Roman"/>
          <w:color w:val="000000" w:themeColor="text1"/>
        </w:rPr>
      </w:pPr>
      <w:r w:rsidRPr="00DF4D22">
        <w:rPr>
          <w:rFonts w:ascii="Times New Roman" w:hAnsi="Times New Roman" w:cs="Times New Roman"/>
          <w:color w:val="000000" w:themeColor="text1"/>
        </w:rPr>
        <w:t>Implement basic lighting estimation and normalization techniques.</w:t>
      </w:r>
    </w:p>
    <w:p w:rsidR="00030E1D" w:rsidRPr="00DF4D22" w:rsidRDefault="00000000">
      <w:pPr>
        <w:pStyle w:val="Compact"/>
        <w:numPr>
          <w:ilvl w:val="1"/>
          <w:numId w:val="17"/>
        </w:numPr>
        <w:rPr>
          <w:rFonts w:ascii="Times New Roman" w:hAnsi="Times New Roman" w:cs="Times New Roman"/>
          <w:color w:val="000000" w:themeColor="text1"/>
        </w:rPr>
      </w:pPr>
      <w:r w:rsidRPr="00DF4D22">
        <w:rPr>
          <w:rFonts w:ascii="Times New Roman" w:hAnsi="Times New Roman" w:cs="Times New Roman"/>
          <w:color w:val="000000" w:themeColor="text1"/>
        </w:rPr>
        <w:t>Develop a method to adjust facial lighting for more consistent appearance.</w:t>
      </w:r>
    </w:p>
    <w:p w:rsidR="00030E1D" w:rsidRPr="00DF4D22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16" w:name="implementation-plan"/>
      <w:bookmarkEnd w:id="12"/>
      <w:bookmarkEnd w:id="15"/>
      <w:r w:rsidRPr="00DF4D22">
        <w:rPr>
          <w:rFonts w:ascii="Times New Roman" w:hAnsi="Times New Roman" w:cs="Times New Roman"/>
          <w:color w:val="000000" w:themeColor="text1"/>
        </w:rPr>
        <w:t>5. Implementation Plan</w:t>
      </w:r>
    </w:p>
    <w:p w:rsidR="00030E1D" w:rsidRPr="00DF4D22" w:rsidRDefault="00000000">
      <w:pPr>
        <w:pStyle w:val="Compact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 w:rsidRPr="00DF4D22">
        <w:rPr>
          <w:rFonts w:ascii="Times New Roman" w:hAnsi="Times New Roman" w:cs="Times New Roman"/>
          <w:b/>
          <w:bCs/>
          <w:color w:val="000000" w:themeColor="text1"/>
        </w:rPr>
        <w:t>Face Detection Integration:</w:t>
      </w:r>
    </w:p>
    <w:p w:rsidR="00030E1D" w:rsidRPr="00DF4D22" w:rsidRDefault="00000000">
      <w:pPr>
        <w:pStyle w:val="Compact"/>
        <w:numPr>
          <w:ilvl w:val="1"/>
          <w:numId w:val="19"/>
        </w:numPr>
        <w:rPr>
          <w:rFonts w:ascii="Times New Roman" w:hAnsi="Times New Roman" w:cs="Times New Roman"/>
          <w:color w:val="000000" w:themeColor="text1"/>
        </w:rPr>
      </w:pPr>
      <w:r w:rsidRPr="00DF4D22">
        <w:rPr>
          <w:rFonts w:ascii="Times New Roman" w:hAnsi="Times New Roman" w:cs="Times New Roman"/>
          <w:color w:val="000000" w:themeColor="text1"/>
        </w:rPr>
        <w:t>Implement MTCNN or a similar lightweight face detector.</w:t>
      </w:r>
    </w:p>
    <w:p w:rsidR="00030E1D" w:rsidRPr="00DF4D22" w:rsidRDefault="00000000">
      <w:pPr>
        <w:pStyle w:val="Compact"/>
        <w:numPr>
          <w:ilvl w:val="1"/>
          <w:numId w:val="19"/>
        </w:numPr>
        <w:rPr>
          <w:rFonts w:ascii="Times New Roman" w:hAnsi="Times New Roman" w:cs="Times New Roman"/>
          <w:color w:val="000000" w:themeColor="text1"/>
        </w:rPr>
      </w:pPr>
      <w:r w:rsidRPr="00DF4D22">
        <w:rPr>
          <w:rFonts w:ascii="Times New Roman" w:hAnsi="Times New Roman" w:cs="Times New Roman"/>
          <w:color w:val="000000" w:themeColor="text1"/>
        </w:rPr>
        <w:t xml:space="preserve">Modify the </w:t>
      </w:r>
      <w:r w:rsidRPr="00DF4D22">
        <w:rPr>
          <w:rStyle w:val="VerbatimChar"/>
          <w:rFonts w:ascii="Times New Roman" w:hAnsi="Times New Roman" w:cs="Times New Roman"/>
          <w:color w:val="000000" w:themeColor="text1"/>
        </w:rPr>
        <w:t>input_producer</w:t>
      </w:r>
      <w:r w:rsidRPr="00DF4D22">
        <w:rPr>
          <w:rFonts w:ascii="Times New Roman" w:hAnsi="Times New Roman" w:cs="Times New Roman"/>
          <w:color w:val="000000" w:themeColor="text1"/>
        </w:rPr>
        <w:t xml:space="preserve"> method in the DEBLUR class to include face detection.</w:t>
      </w:r>
    </w:p>
    <w:p w:rsidR="00030E1D" w:rsidRPr="00DF4D22" w:rsidRDefault="00000000">
      <w:pPr>
        <w:pStyle w:val="Compact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 w:rsidRPr="00DF4D22">
        <w:rPr>
          <w:rFonts w:ascii="Times New Roman" w:hAnsi="Times New Roman" w:cs="Times New Roman"/>
          <w:b/>
          <w:bCs/>
          <w:color w:val="000000" w:themeColor="text1"/>
        </w:rPr>
        <w:t>Facial Landmark Detection:</w:t>
      </w:r>
    </w:p>
    <w:p w:rsidR="00030E1D" w:rsidRPr="00DF4D22" w:rsidRDefault="00000000">
      <w:pPr>
        <w:pStyle w:val="Compact"/>
        <w:numPr>
          <w:ilvl w:val="1"/>
          <w:numId w:val="20"/>
        </w:numPr>
        <w:rPr>
          <w:rFonts w:ascii="Times New Roman" w:hAnsi="Times New Roman" w:cs="Times New Roman"/>
          <w:color w:val="000000" w:themeColor="text1"/>
        </w:rPr>
      </w:pPr>
      <w:r w:rsidRPr="00DF4D22">
        <w:rPr>
          <w:rFonts w:ascii="Times New Roman" w:hAnsi="Times New Roman" w:cs="Times New Roman"/>
          <w:color w:val="000000" w:themeColor="text1"/>
        </w:rPr>
        <w:t>Integrate dlib’s facial landmark detector.</w:t>
      </w:r>
    </w:p>
    <w:p w:rsidR="00030E1D" w:rsidRPr="00DF4D22" w:rsidRDefault="00000000">
      <w:pPr>
        <w:pStyle w:val="Compact"/>
        <w:numPr>
          <w:ilvl w:val="1"/>
          <w:numId w:val="20"/>
        </w:numPr>
        <w:rPr>
          <w:rFonts w:ascii="Times New Roman" w:hAnsi="Times New Roman" w:cs="Times New Roman"/>
          <w:color w:val="000000" w:themeColor="text1"/>
        </w:rPr>
      </w:pPr>
      <w:r w:rsidRPr="00DF4D22">
        <w:rPr>
          <w:rFonts w:ascii="Times New Roman" w:hAnsi="Times New Roman" w:cs="Times New Roman"/>
          <w:color w:val="000000" w:themeColor="text1"/>
        </w:rPr>
        <w:t>Create a new method in the DEBLUR class to process landmark information.</w:t>
      </w:r>
    </w:p>
    <w:p w:rsidR="00030E1D" w:rsidRPr="00DF4D22" w:rsidRDefault="00000000">
      <w:pPr>
        <w:pStyle w:val="Compact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 w:rsidRPr="00DF4D22">
        <w:rPr>
          <w:rFonts w:ascii="Times New Roman" w:hAnsi="Times New Roman" w:cs="Times New Roman"/>
          <w:b/>
          <w:bCs/>
          <w:color w:val="000000" w:themeColor="text1"/>
        </w:rPr>
        <w:t>Model Optimization:</w:t>
      </w:r>
    </w:p>
    <w:p w:rsidR="00030E1D" w:rsidRPr="00DF4D22" w:rsidRDefault="00000000">
      <w:pPr>
        <w:pStyle w:val="Compact"/>
        <w:numPr>
          <w:ilvl w:val="1"/>
          <w:numId w:val="21"/>
        </w:numPr>
        <w:rPr>
          <w:rFonts w:ascii="Times New Roman" w:hAnsi="Times New Roman" w:cs="Times New Roman"/>
          <w:color w:val="000000" w:themeColor="text1"/>
        </w:rPr>
      </w:pPr>
      <w:r w:rsidRPr="00DF4D22">
        <w:rPr>
          <w:rFonts w:ascii="Times New Roman" w:hAnsi="Times New Roman" w:cs="Times New Roman"/>
          <w:color w:val="000000" w:themeColor="text1"/>
        </w:rPr>
        <w:t>Use TensorFlow’s model optimization toolkit for pruning and quantization.</w:t>
      </w:r>
    </w:p>
    <w:p w:rsidR="00030E1D" w:rsidRPr="00DF4D22" w:rsidRDefault="00000000">
      <w:pPr>
        <w:pStyle w:val="Compact"/>
        <w:numPr>
          <w:ilvl w:val="1"/>
          <w:numId w:val="21"/>
        </w:numPr>
        <w:rPr>
          <w:rFonts w:ascii="Times New Roman" w:hAnsi="Times New Roman" w:cs="Times New Roman"/>
          <w:color w:val="000000" w:themeColor="text1"/>
        </w:rPr>
      </w:pPr>
      <w:r w:rsidRPr="00DF4D22">
        <w:rPr>
          <w:rFonts w:ascii="Times New Roman" w:hAnsi="Times New Roman" w:cs="Times New Roman"/>
          <w:color w:val="000000" w:themeColor="text1"/>
        </w:rPr>
        <w:t xml:space="preserve">Modify the </w:t>
      </w:r>
      <w:r w:rsidRPr="00DF4D22">
        <w:rPr>
          <w:rStyle w:val="VerbatimChar"/>
          <w:rFonts w:ascii="Times New Roman" w:hAnsi="Times New Roman" w:cs="Times New Roman"/>
          <w:color w:val="000000" w:themeColor="text1"/>
        </w:rPr>
        <w:t>test</w:t>
      </w:r>
      <w:r w:rsidRPr="00DF4D22">
        <w:rPr>
          <w:rFonts w:ascii="Times New Roman" w:hAnsi="Times New Roman" w:cs="Times New Roman"/>
          <w:color w:val="000000" w:themeColor="text1"/>
        </w:rPr>
        <w:t xml:space="preserve"> method to implement basic parallel processing.</w:t>
      </w:r>
    </w:p>
    <w:p w:rsidR="00030E1D" w:rsidRPr="00DF4D22" w:rsidRDefault="00000000">
      <w:pPr>
        <w:pStyle w:val="Compact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 w:rsidRPr="00DF4D22">
        <w:rPr>
          <w:rFonts w:ascii="Times New Roman" w:hAnsi="Times New Roman" w:cs="Times New Roman"/>
          <w:b/>
          <w:bCs/>
          <w:color w:val="000000" w:themeColor="text1"/>
        </w:rPr>
        <w:t>Adaptive Processing:</w:t>
      </w:r>
    </w:p>
    <w:p w:rsidR="00030E1D" w:rsidRPr="00DF4D22" w:rsidRDefault="00000000">
      <w:pPr>
        <w:pStyle w:val="Compact"/>
        <w:numPr>
          <w:ilvl w:val="1"/>
          <w:numId w:val="22"/>
        </w:numPr>
        <w:rPr>
          <w:rFonts w:ascii="Times New Roman" w:hAnsi="Times New Roman" w:cs="Times New Roman"/>
          <w:color w:val="000000" w:themeColor="text1"/>
        </w:rPr>
      </w:pPr>
      <w:r w:rsidRPr="00DF4D22">
        <w:rPr>
          <w:rFonts w:ascii="Times New Roman" w:hAnsi="Times New Roman" w:cs="Times New Roman"/>
          <w:color w:val="000000" w:themeColor="text1"/>
        </w:rPr>
        <w:t>Implement a simple quality assessment metric for input images.</w:t>
      </w:r>
    </w:p>
    <w:p w:rsidR="00030E1D" w:rsidRPr="00DF4D22" w:rsidRDefault="00000000">
      <w:pPr>
        <w:pStyle w:val="Compact"/>
        <w:numPr>
          <w:ilvl w:val="1"/>
          <w:numId w:val="22"/>
        </w:numPr>
        <w:rPr>
          <w:rFonts w:ascii="Times New Roman" w:hAnsi="Times New Roman" w:cs="Times New Roman"/>
          <w:color w:val="000000" w:themeColor="text1"/>
        </w:rPr>
      </w:pPr>
      <w:r w:rsidRPr="00DF4D22">
        <w:rPr>
          <w:rFonts w:ascii="Times New Roman" w:hAnsi="Times New Roman" w:cs="Times New Roman"/>
          <w:color w:val="000000" w:themeColor="text1"/>
        </w:rPr>
        <w:t>Create an adaptive processing method that adjusts the number of scales based on image quality.</w:t>
      </w:r>
    </w:p>
    <w:p w:rsidR="00030E1D" w:rsidRPr="00DF4D22" w:rsidRDefault="00000000">
      <w:pPr>
        <w:pStyle w:val="Compact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 w:rsidRPr="00DF4D22">
        <w:rPr>
          <w:rFonts w:ascii="Times New Roman" w:hAnsi="Times New Roman" w:cs="Times New Roman"/>
          <w:b/>
          <w:bCs/>
          <w:color w:val="000000" w:themeColor="text1"/>
        </w:rPr>
        <w:t>Super-Resolution:</w:t>
      </w:r>
    </w:p>
    <w:p w:rsidR="00030E1D" w:rsidRPr="00DF4D22" w:rsidRDefault="00000000">
      <w:pPr>
        <w:pStyle w:val="Compact"/>
        <w:numPr>
          <w:ilvl w:val="1"/>
          <w:numId w:val="23"/>
        </w:numPr>
        <w:rPr>
          <w:rFonts w:ascii="Times New Roman" w:hAnsi="Times New Roman" w:cs="Times New Roman"/>
          <w:color w:val="000000" w:themeColor="text1"/>
        </w:rPr>
      </w:pPr>
      <w:r w:rsidRPr="00DF4D22">
        <w:rPr>
          <w:rFonts w:ascii="Times New Roman" w:hAnsi="Times New Roman" w:cs="Times New Roman"/>
          <w:color w:val="000000" w:themeColor="text1"/>
        </w:rPr>
        <w:t>Implement ESPCN or a similar lightweight super-resolution model.</w:t>
      </w:r>
    </w:p>
    <w:p w:rsidR="00030E1D" w:rsidRPr="00DF4D22" w:rsidRDefault="00000000">
      <w:pPr>
        <w:pStyle w:val="Compact"/>
        <w:numPr>
          <w:ilvl w:val="1"/>
          <w:numId w:val="23"/>
        </w:numPr>
        <w:rPr>
          <w:rFonts w:ascii="Times New Roman" w:hAnsi="Times New Roman" w:cs="Times New Roman"/>
          <w:color w:val="000000" w:themeColor="text1"/>
        </w:rPr>
      </w:pPr>
      <w:r w:rsidRPr="00DF4D22">
        <w:rPr>
          <w:rFonts w:ascii="Times New Roman" w:hAnsi="Times New Roman" w:cs="Times New Roman"/>
          <w:color w:val="000000" w:themeColor="text1"/>
        </w:rPr>
        <w:t xml:space="preserve">Integrate it as a post-processing step in the </w:t>
      </w:r>
      <w:r w:rsidRPr="00DF4D22">
        <w:rPr>
          <w:rStyle w:val="VerbatimChar"/>
          <w:rFonts w:ascii="Times New Roman" w:hAnsi="Times New Roman" w:cs="Times New Roman"/>
          <w:color w:val="000000" w:themeColor="text1"/>
        </w:rPr>
        <w:t>test</w:t>
      </w:r>
      <w:r w:rsidRPr="00DF4D22">
        <w:rPr>
          <w:rFonts w:ascii="Times New Roman" w:hAnsi="Times New Roman" w:cs="Times New Roman"/>
          <w:color w:val="000000" w:themeColor="text1"/>
        </w:rPr>
        <w:t xml:space="preserve"> method.</w:t>
      </w:r>
    </w:p>
    <w:p w:rsidR="00030E1D" w:rsidRPr="00DF4D22" w:rsidRDefault="00000000">
      <w:pPr>
        <w:pStyle w:val="Compact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 w:rsidRPr="00DF4D22">
        <w:rPr>
          <w:rFonts w:ascii="Times New Roman" w:hAnsi="Times New Roman" w:cs="Times New Roman"/>
          <w:b/>
          <w:bCs/>
          <w:color w:val="000000" w:themeColor="text1"/>
        </w:rPr>
        <w:t>Lighting Normalization:</w:t>
      </w:r>
    </w:p>
    <w:p w:rsidR="00030E1D" w:rsidRPr="00DF4D22" w:rsidRDefault="00000000">
      <w:pPr>
        <w:pStyle w:val="Compact"/>
        <w:numPr>
          <w:ilvl w:val="1"/>
          <w:numId w:val="24"/>
        </w:numPr>
        <w:rPr>
          <w:rFonts w:ascii="Times New Roman" w:hAnsi="Times New Roman" w:cs="Times New Roman"/>
          <w:color w:val="000000" w:themeColor="text1"/>
        </w:rPr>
      </w:pPr>
      <w:r w:rsidRPr="00DF4D22">
        <w:rPr>
          <w:rFonts w:ascii="Times New Roman" w:hAnsi="Times New Roman" w:cs="Times New Roman"/>
          <w:color w:val="000000" w:themeColor="text1"/>
        </w:rPr>
        <w:t>Implement a basic histogram equalization technique for lighting normalization.</w:t>
      </w:r>
    </w:p>
    <w:p w:rsidR="00030E1D" w:rsidRPr="00DF4D22" w:rsidRDefault="00000000">
      <w:pPr>
        <w:pStyle w:val="Compact"/>
        <w:numPr>
          <w:ilvl w:val="1"/>
          <w:numId w:val="24"/>
        </w:numPr>
        <w:rPr>
          <w:rFonts w:ascii="Times New Roman" w:hAnsi="Times New Roman" w:cs="Times New Roman"/>
          <w:color w:val="000000" w:themeColor="text1"/>
        </w:rPr>
      </w:pPr>
      <w:r w:rsidRPr="00DF4D22">
        <w:rPr>
          <w:rFonts w:ascii="Times New Roman" w:hAnsi="Times New Roman" w:cs="Times New Roman"/>
          <w:color w:val="000000" w:themeColor="text1"/>
        </w:rPr>
        <w:t xml:space="preserve">Add this as a preprocessing step in the </w:t>
      </w:r>
      <w:r w:rsidRPr="00DF4D22">
        <w:rPr>
          <w:rStyle w:val="VerbatimChar"/>
          <w:rFonts w:ascii="Times New Roman" w:hAnsi="Times New Roman" w:cs="Times New Roman"/>
          <w:color w:val="000000" w:themeColor="text1"/>
        </w:rPr>
        <w:t>input_producer</w:t>
      </w:r>
      <w:r w:rsidRPr="00DF4D22">
        <w:rPr>
          <w:rFonts w:ascii="Times New Roman" w:hAnsi="Times New Roman" w:cs="Times New Roman"/>
          <w:color w:val="000000" w:themeColor="text1"/>
        </w:rPr>
        <w:t xml:space="preserve"> method.</w:t>
      </w:r>
    </w:p>
    <w:p w:rsidR="00030E1D" w:rsidRPr="00DF4D22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17" w:name="conclusion"/>
      <w:bookmarkEnd w:id="16"/>
      <w:r w:rsidRPr="00DF4D22">
        <w:rPr>
          <w:rFonts w:ascii="Times New Roman" w:hAnsi="Times New Roman" w:cs="Times New Roman"/>
          <w:color w:val="000000" w:themeColor="text1"/>
        </w:rPr>
        <w:t>6. Conclusion</w:t>
      </w:r>
    </w:p>
    <w:p w:rsidR="00DF4D22" w:rsidRPr="00DF4D22" w:rsidRDefault="00000000" w:rsidP="00DF4D22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DF4D22">
        <w:rPr>
          <w:rFonts w:ascii="Times New Roman" w:hAnsi="Times New Roman" w:cs="Times New Roman"/>
          <w:color w:val="000000" w:themeColor="text1"/>
        </w:rPr>
        <w:t>This paper presents a practical approach to enhancing the current image deblurring system for facial reconstruction from CCTV footage. By implementing these targeted enhancements, we can significantly improve the system’s effectiveness in real-world scenarios while maintaining computational efficiency. Future work will focus on refining these enhancements and evaluating their impact on reconstruction quality and system performance.</w:t>
      </w:r>
      <w:bookmarkEnd w:id="0"/>
      <w:bookmarkEnd w:id="17"/>
    </w:p>
    <w:sectPr w:rsidR="00DF4D22" w:rsidRPr="00DF4D2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C1B2E" w:rsidRDefault="00FC1B2E">
      <w:pPr>
        <w:spacing w:after="0"/>
      </w:pPr>
      <w:r>
        <w:separator/>
      </w:r>
    </w:p>
  </w:endnote>
  <w:endnote w:type="continuationSeparator" w:id="0">
    <w:p w:rsidR="00FC1B2E" w:rsidRDefault="00FC1B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F4D22" w:rsidRPr="00DF4D22" w:rsidRDefault="00DF4D22">
    <w:pPr>
      <w:pStyle w:val="Footer"/>
      <w:rPr>
        <w:lang w:val="en-GB"/>
      </w:rPr>
    </w:pPr>
    <w:r>
      <w:rPr>
        <w:lang w:val="en-GB"/>
      </w:rPr>
      <w:t xml:space="preserve">Submitted by: </w:t>
    </w:r>
    <w:proofErr w:type="spellStart"/>
    <w:r>
      <w:rPr>
        <w:lang w:val="en-GB"/>
      </w:rPr>
      <w:t>Rajan</w:t>
    </w:r>
    <w:proofErr w:type="spellEnd"/>
    <w:r>
      <w:rPr>
        <w:lang w:val="en-GB"/>
      </w:rPr>
      <w:t xml:space="preserve"> Pratap Singh &amp; Aditya Shankar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C1B2E" w:rsidRDefault="00FC1B2E">
      <w:r>
        <w:separator/>
      </w:r>
    </w:p>
  </w:footnote>
  <w:footnote w:type="continuationSeparator" w:id="0">
    <w:p w:rsidR="00FC1B2E" w:rsidRDefault="00FC1B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F4D22" w:rsidRPr="00DF4D22" w:rsidRDefault="00DF4D22" w:rsidP="00DF4D22">
    <w:pPr>
      <w:pStyle w:val="Header"/>
      <w:jc w:val="center"/>
      <w:rPr>
        <w:rFonts w:ascii="Times New Roman" w:hAnsi="Times New Roman" w:cs="Times New Roman"/>
        <w:b/>
        <w:bCs/>
        <w:sz w:val="44"/>
        <w:szCs w:val="44"/>
        <w:u w:val="single"/>
        <w:lang w:val="en-GB"/>
      </w:rPr>
    </w:pPr>
    <w:r w:rsidRPr="00DF4D22">
      <w:rPr>
        <w:rFonts w:ascii="Times New Roman" w:hAnsi="Times New Roman" w:cs="Times New Roman"/>
        <w:b/>
        <w:bCs/>
        <w:sz w:val="44"/>
        <w:szCs w:val="44"/>
        <w:u w:val="single"/>
        <w:lang w:val="en-GB"/>
      </w:rPr>
      <w:t>Technical Paper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A9ACB5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1E0E5A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2196DCC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632173246">
    <w:abstractNumId w:val="0"/>
  </w:num>
  <w:num w:numId="2" w16cid:durableId="203969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665782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910905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98407166">
    <w:abstractNumId w:val="1"/>
  </w:num>
  <w:num w:numId="6" w16cid:durableId="357631528">
    <w:abstractNumId w:val="1"/>
  </w:num>
  <w:num w:numId="7" w16cid:durableId="2065255218">
    <w:abstractNumId w:val="1"/>
  </w:num>
  <w:num w:numId="8" w16cid:durableId="1600868817">
    <w:abstractNumId w:val="1"/>
  </w:num>
  <w:num w:numId="9" w16cid:durableId="20078284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25601325">
    <w:abstractNumId w:val="1"/>
  </w:num>
  <w:num w:numId="11" w16cid:durableId="1811364131">
    <w:abstractNumId w:val="1"/>
  </w:num>
  <w:num w:numId="12" w16cid:durableId="20824107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78764951">
    <w:abstractNumId w:val="1"/>
  </w:num>
  <w:num w:numId="14" w16cid:durableId="499807898">
    <w:abstractNumId w:val="1"/>
  </w:num>
  <w:num w:numId="15" w16cid:durableId="19230272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21572563">
    <w:abstractNumId w:val="1"/>
  </w:num>
  <w:num w:numId="17" w16cid:durableId="1450008596">
    <w:abstractNumId w:val="1"/>
  </w:num>
  <w:num w:numId="18" w16cid:durableId="2052147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86109790">
    <w:abstractNumId w:val="1"/>
  </w:num>
  <w:num w:numId="20" w16cid:durableId="841774099">
    <w:abstractNumId w:val="1"/>
  </w:num>
  <w:num w:numId="21" w16cid:durableId="1402411358">
    <w:abstractNumId w:val="1"/>
  </w:num>
  <w:num w:numId="22" w16cid:durableId="193664206">
    <w:abstractNumId w:val="1"/>
  </w:num>
  <w:num w:numId="23" w16cid:durableId="739209546">
    <w:abstractNumId w:val="1"/>
  </w:num>
  <w:num w:numId="24" w16cid:durableId="831799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1D"/>
    <w:rsid w:val="00030E1D"/>
    <w:rsid w:val="00DF4D22"/>
    <w:rsid w:val="00FC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2E9EA"/>
  <w15:docId w15:val="{227F9E4C-5DA6-F84B-B2DA-5C4A8300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DF4D2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F4D22"/>
  </w:style>
  <w:style w:type="paragraph" w:styleId="Footer">
    <w:name w:val="footer"/>
    <w:basedOn w:val="Normal"/>
    <w:link w:val="FooterChar"/>
    <w:rsid w:val="00DF4D2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DF4D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763</Words>
  <Characters>5041</Characters>
  <Application>Microsoft Office Word</Application>
  <DocSecurity>0</DocSecurity>
  <Lines>107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TechnicalPaper_Final</dc:title>
  <dc:subject/>
  <dc:creator>Aditya,RPSingh</dc:creator>
  <cp:keywords/>
  <dc:description/>
  <cp:lastModifiedBy>Aditya ‎</cp:lastModifiedBy>
  <cp:revision>2</cp:revision>
  <dcterms:created xsi:type="dcterms:W3CDTF">2024-09-27T18:17:00Z</dcterms:created>
  <dcterms:modified xsi:type="dcterms:W3CDTF">2024-09-27T18:17:00Z</dcterms:modified>
  <cp:category/>
</cp:coreProperties>
</file>