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4379A" w:rsidRPr="0086031C" w:rsidRDefault="00B60788" w:rsidP="0086031C">
      <w:pPr>
        <w:shd w:val="clear" w:color="auto" w:fill="FFFFFF"/>
        <w:spacing w:after="75" w:line="276" w:lineRule="auto"/>
        <w:rPr>
          <w:color w:val="000000" w:themeColor="text1"/>
          <w:sz w:val="24"/>
          <w:szCs w:val="24"/>
        </w:rPr>
      </w:pPr>
      <w:r>
        <w:rPr>
          <w:color w:val="000000" w:themeColor="text1"/>
          <w:sz w:val="24"/>
          <w:szCs w:val="24"/>
        </w:rPr>
        <w:t>HW2: Paper from 2011</w:t>
      </w:r>
    </w:p>
    <w:p w:rsidR="00B85C2B" w:rsidRPr="0086031C" w:rsidRDefault="007A64B8" w:rsidP="0086031C">
      <w:pPr>
        <w:pStyle w:val="NormalWeb"/>
        <w:numPr>
          <w:ilvl w:val="0"/>
          <w:numId w:val="6"/>
        </w:numPr>
        <w:shd w:val="clear" w:color="auto" w:fill="FFFFFF"/>
        <w:spacing w:before="0" w:beforeAutospacing="0" w:after="75" w:afterAutospacing="0" w:line="276" w:lineRule="auto"/>
        <w:rPr>
          <w:rFonts w:asciiTheme="minorHAnsi" w:hAnsiTheme="minorHAnsi"/>
          <w:color w:val="000000" w:themeColor="text1"/>
        </w:rPr>
      </w:pPr>
      <w:r w:rsidRPr="00AE6BDA">
        <w:rPr>
          <w:rFonts w:asciiTheme="minorHAnsi" w:hAnsiTheme="minorHAnsi"/>
          <w:i/>
          <w:color w:val="000000" w:themeColor="text1"/>
        </w:rPr>
        <w:t>Reference</w:t>
      </w:r>
      <w:r w:rsidR="00B85C2B" w:rsidRPr="0086031C">
        <w:rPr>
          <w:rFonts w:asciiTheme="minorHAnsi" w:hAnsiTheme="minorHAnsi"/>
          <w:color w:val="000000" w:themeColor="text1"/>
        </w:rPr>
        <w:t>:</w:t>
      </w:r>
    </w:p>
    <w:p w:rsidR="0054379A" w:rsidRPr="008639F6" w:rsidRDefault="009C347E" w:rsidP="008639F6">
      <w:pPr>
        <w:pStyle w:val="NormalWeb"/>
        <w:shd w:val="clear" w:color="auto" w:fill="FFFFFF"/>
        <w:spacing w:before="0" w:beforeAutospacing="0" w:after="75" w:afterAutospacing="0" w:line="276" w:lineRule="auto"/>
        <w:ind w:left="360"/>
      </w:pPr>
      <w:proofErr w:type="spellStart"/>
      <w:r w:rsidRPr="009C347E">
        <w:rPr>
          <w:rStyle w:val="Title1"/>
          <w:rFonts w:asciiTheme="minorHAnsi" w:hAnsiTheme="minorHAnsi"/>
          <w:color w:val="000000" w:themeColor="text1"/>
        </w:rPr>
        <w:t>Cuixiong</w:t>
      </w:r>
      <w:proofErr w:type="spellEnd"/>
      <w:r w:rsidRPr="009C347E">
        <w:rPr>
          <w:rStyle w:val="Title1"/>
          <w:rFonts w:asciiTheme="minorHAnsi" w:hAnsiTheme="minorHAnsi"/>
          <w:color w:val="000000" w:themeColor="text1"/>
        </w:rPr>
        <w:t xml:space="preserve"> Hu</w:t>
      </w:r>
      <w:r>
        <w:rPr>
          <w:rStyle w:val="Title1"/>
          <w:rFonts w:asciiTheme="minorHAnsi" w:hAnsiTheme="minorHAnsi"/>
          <w:color w:val="000000" w:themeColor="text1"/>
        </w:rPr>
        <w:t>,</w:t>
      </w:r>
      <w:r w:rsidRPr="009C347E">
        <w:rPr>
          <w:rStyle w:val="Title1"/>
          <w:rFonts w:asciiTheme="minorHAnsi" w:hAnsiTheme="minorHAnsi"/>
          <w:color w:val="000000" w:themeColor="text1"/>
        </w:rPr>
        <w:t xml:space="preserve"> Iulian </w:t>
      </w:r>
      <w:proofErr w:type="spellStart"/>
      <w:r w:rsidRPr="009C347E">
        <w:rPr>
          <w:rStyle w:val="Title1"/>
          <w:rFonts w:asciiTheme="minorHAnsi" w:hAnsiTheme="minorHAnsi"/>
          <w:color w:val="000000" w:themeColor="text1"/>
        </w:rPr>
        <w:t>Neamtiu</w:t>
      </w:r>
      <w:proofErr w:type="spellEnd"/>
      <w:r w:rsidR="008639F6">
        <w:rPr>
          <w:rStyle w:val="Title1"/>
        </w:rPr>
        <w:t xml:space="preserve">. </w:t>
      </w:r>
      <w:r w:rsidRPr="009C347E">
        <w:rPr>
          <w:rFonts w:asciiTheme="minorHAnsi" w:eastAsiaTheme="minorHAnsi" w:hAnsiTheme="minorHAnsi"/>
          <w:color w:val="000000" w:themeColor="text1"/>
        </w:rPr>
        <w:t>Automating GUI Testing for Android Applications</w:t>
      </w:r>
      <w:r w:rsidR="008639F6">
        <w:rPr>
          <w:rFonts w:asciiTheme="minorHAnsi" w:eastAsiaTheme="minorHAnsi" w:hAnsiTheme="minorHAnsi"/>
          <w:color w:val="000000" w:themeColor="text1"/>
        </w:rPr>
        <w:t xml:space="preserve">. </w:t>
      </w:r>
    </w:p>
    <w:p w:rsidR="00382C97" w:rsidRPr="009C347E" w:rsidRDefault="008639F6" w:rsidP="0086031C">
      <w:pPr>
        <w:pStyle w:val="NormalWeb"/>
        <w:shd w:val="clear" w:color="auto" w:fill="FFFFFF"/>
        <w:spacing w:before="0" w:beforeAutospacing="0" w:after="75" w:afterAutospacing="0" w:line="276" w:lineRule="auto"/>
        <w:ind w:left="360"/>
        <w:rPr>
          <w:rFonts w:asciiTheme="minorHAnsi" w:hAnsiTheme="minorHAnsi"/>
          <w:i/>
          <w:color w:val="000000" w:themeColor="text1"/>
        </w:rPr>
      </w:pPr>
      <w:r>
        <w:rPr>
          <w:rFonts w:ascii="Verdana" w:hAnsi="Verdana"/>
          <w:i/>
          <w:color w:val="000000"/>
          <w:sz w:val="20"/>
          <w:szCs w:val="20"/>
          <w:shd w:val="clear" w:color="auto" w:fill="FFFFFF"/>
        </w:rPr>
        <w:t xml:space="preserve">In </w:t>
      </w:r>
      <w:r w:rsidR="009C347E" w:rsidRPr="009C347E">
        <w:rPr>
          <w:rFonts w:ascii="Verdana" w:hAnsi="Verdana"/>
          <w:i/>
          <w:color w:val="000000"/>
          <w:sz w:val="20"/>
          <w:szCs w:val="20"/>
          <w:shd w:val="clear" w:color="auto" w:fill="FFFFFF"/>
        </w:rPr>
        <w:t>Proceedings of the 6th International Workshop on Automation of Software Test</w:t>
      </w:r>
      <w:r w:rsidR="00111E79">
        <w:rPr>
          <w:rFonts w:ascii="Verdana" w:hAnsi="Verdana"/>
          <w:i/>
          <w:color w:val="000000"/>
          <w:sz w:val="20"/>
          <w:szCs w:val="20"/>
          <w:shd w:val="clear" w:color="auto" w:fill="FFFFFF"/>
        </w:rPr>
        <w:t xml:space="preserve"> 2011</w:t>
      </w:r>
      <w:r w:rsidR="00D14FEE">
        <w:rPr>
          <w:rFonts w:ascii="Verdana" w:hAnsi="Verdana"/>
          <w:i/>
          <w:color w:val="000000"/>
          <w:sz w:val="20"/>
          <w:szCs w:val="20"/>
          <w:shd w:val="clear" w:color="auto" w:fill="FFFFFF"/>
        </w:rPr>
        <w:t>.</w:t>
      </w:r>
    </w:p>
    <w:p w:rsidR="0054379A" w:rsidRDefault="00382C97" w:rsidP="0086031C">
      <w:pPr>
        <w:pStyle w:val="ListParagraph"/>
        <w:numPr>
          <w:ilvl w:val="0"/>
          <w:numId w:val="6"/>
        </w:numPr>
        <w:spacing w:line="276" w:lineRule="auto"/>
        <w:rPr>
          <w:rFonts w:cs="Times New Roman"/>
          <w:color w:val="000000" w:themeColor="text1"/>
          <w:sz w:val="24"/>
          <w:szCs w:val="24"/>
        </w:rPr>
      </w:pPr>
      <w:r w:rsidRPr="00AE6BDA">
        <w:rPr>
          <w:rFonts w:cs="Times New Roman"/>
          <w:i/>
          <w:color w:val="000000" w:themeColor="text1"/>
          <w:sz w:val="24"/>
          <w:szCs w:val="24"/>
        </w:rPr>
        <w:t>Keywords</w:t>
      </w:r>
      <w:r w:rsidRPr="0086031C">
        <w:rPr>
          <w:rFonts w:cs="Times New Roman"/>
          <w:color w:val="000000" w:themeColor="text1"/>
          <w:sz w:val="24"/>
          <w:szCs w:val="24"/>
        </w:rPr>
        <w:t>:</w:t>
      </w:r>
    </w:p>
    <w:p w:rsidR="00346807" w:rsidRDefault="00346807" w:rsidP="00346807">
      <w:pPr>
        <w:pStyle w:val="ListParagraph"/>
        <w:numPr>
          <w:ilvl w:val="1"/>
          <w:numId w:val="6"/>
        </w:numPr>
        <w:spacing w:line="276" w:lineRule="auto"/>
        <w:rPr>
          <w:rFonts w:cs="Times New Roman"/>
          <w:color w:val="000000" w:themeColor="text1"/>
          <w:sz w:val="24"/>
          <w:szCs w:val="24"/>
        </w:rPr>
      </w:pPr>
      <w:r w:rsidRPr="00AE6BDA">
        <w:rPr>
          <w:rFonts w:cs="Times New Roman"/>
          <w:b/>
          <w:color w:val="000000" w:themeColor="text1"/>
          <w:sz w:val="24"/>
          <w:szCs w:val="24"/>
        </w:rPr>
        <w:t>GUI testing</w:t>
      </w:r>
      <w:r>
        <w:rPr>
          <w:rFonts w:cs="Times New Roman"/>
          <w:color w:val="000000" w:themeColor="text1"/>
          <w:sz w:val="24"/>
          <w:szCs w:val="24"/>
        </w:rPr>
        <w:t>: GUI testing tests whether the activity is performed as per the GUI specification. To perform GUI testing, automatic event generation technique called Monkey event generator was used to generate all the GUI events.</w:t>
      </w:r>
    </w:p>
    <w:p w:rsidR="00B60788" w:rsidRPr="008822EE" w:rsidRDefault="000C55FD" w:rsidP="008822EE">
      <w:pPr>
        <w:pStyle w:val="ListParagraph"/>
        <w:numPr>
          <w:ilvl w:val="1"/>
          <w:numId w:val="6"/>
        </w:numPr>
        <w:autoSpaceDE w:val="0"/>
        <w:autoSpaceDN w:val="0"/>
        <w:adjustRightInd w:val="0"/>
        <w:spacing w:after="0" w:line="240" w:lineRule="auto"/>
        <w:rPr>
          <w:rFonts w:cs="Times New Roman"/>
          <w:color w:val="000000" w:themeColor="text1"/>
          <w:sz w:val="24"/>
          <w:szCs w:val="24"/>
        </w:rPr>
      </w:pPr>
      <w:r w:rsidRPr="00AE6BDA">
        <w:rPr>
          <w:rFonts w:cs="Times New Roman"/>
          <w:b/>
          <w:color w:val="000000" w:themeColor="text1"/>
          <w:sz w:val="24"/>
          <w:szCs w:val="24"/>
        </w:rPr>
        <w:t>Activity bugs</w:t>
      </w:r>
      <w:r w:rsidRPr="008822EE">
        <w:rPr>
          <w:rFonts w:cs="Times New Roman"/>
          <w:color w:val="000000" w:themeColor="text1"/>
          <w:sz w:val="24"/>
          <w:szCs w:val="24"/>
        </w:rPr>
        <w:t>:</w:t>
      </w:r>
      <w:r w:rsidR="008822EE" w:rsidRPr="008822EE">
        <w:rPr>
          <w:rFonts w:cs="Times New Roman"/>
          <w:color w:val="000000" w:themeColor="text1"/>
          <w:sz w:val="24"/>
          <w:szCs w:val="24"/>
        </w:rPr>
        <w:t xml:space="preserve"> Activity bugs </w:t>
      </w:r>
      <w:r w:rsidR="008822EE" w:rsidRPr="008822EE">
        <w:rPr>
          <w:rFonts w:cs="Times New Roman"/>
          <w:color w:val="000000" w:themeColor="text1"/>
          <w:sz w:val="24"/>
          <w:szCs w:val="24"/>
        </w:rPr>
        <w:t>stem from incorrect implem</w:t>
      </w:r>
      <w:r w:rsidR="008822EE" w:rsidRPr="008822EE">
        <w:rPr>
          <w:rFonts w:cs="Times New Roman"/>
          <w:color w:val="000000" w:themeColor="text1"/>
          <w:sz w:val="24"/>
          <w:szCs w:val="24"/>
        </w:rPr>
        <w:t>entation of the Activity class</w:t>
      </w:r>
      <w:r w:rsidR="008822EE">
        <w:rPr>
          <w:rFonts w:cs="Times New Roman"/>
          <w:color w:val="000000" w:themeColor="text1"/>
          <w:sz w:val="24"/>
          <w:szCs w:val="24"/>
        </w:rPr>
        <w:t xml:space="preserve">. This results in a creation or destruction of </w:t>
      </w:r>
      <w:r w:rsidR="008822EE" w:rsidRPr="008822EE">
        <w:rPr>
          <w:rFonts w:cs="Times New Roman"/>
          <w:color w:val="000000" w:themeColor="text1"/>
          <w:sz w:val="24"/>
          <w:szCs w:val="24"/>
        </w:rPr>
        <w:t xml:space="preserve">activity </w:t>
      </w:r>
      <w:r w:rsidR="008822EE" w:rsidRPr="008822EE">
        <w:rPr>
          <w:rFonts w:cs="Times New Roman"/>
          <w:color w:val="000000" w:themeColor="text1"/>
          <w:sz w:val="24"/>
          <w:szCs w:val="24"/>
        </w:rPr>
        <w:t xml:space="preserve">in </w:t>
      </w:r>
      <w:r w:rsidR="008822EE">
        <w:rPr>
          <w:rFonts w:cs="Times New Roman"/>
          <w:color w:val="000000" w:themeColor="text1"/>
          <w:sz w:val="24"/>
          <w:szCs w:val="24"/>
        </w:rPr>
        <w:t xml:space="preserve">a </w:t>
      </w:r>
      <w:r w:rsidR="008822EE" w:rsidRPr="008822EE">
        <w:rPr>
          <w:rFonts w:cs="Times New Roman"/>
          <w:color w:val="000000" w:themeColor="text1"/>
          <w:sz w:val="24"/>
          <w:szCs w:val="24"/>
        </w:rPr>
        <w:t xml:space="preserve">wrong </w:t>
      </w:r>
      <w:r w:rsidR="008822EE" w:rsidRPr="008822EE">
        <w:rPr>
          <w:rFonts w:cs="Times New Roman"/>
          <w:color w:val="000000" w:themeColor="text1"/>
          <w:sz w:val="24"/>
          <w:szCs w:val="24"/>
        </w:rPr>
        <w:t>way so that it will make the application crash.</w:t>
      </w:r>
    </w:p>
    <w:p w:rsidR="000C55FD" w:rsidRPr="00FA5DB7" w:rsidRDefault="000C55FD" w:rsidP="00FA5DB7">
      <w:pPr>
        <w:pStyle w:val="ListParagraph"/>
        <w:numPr>
          <w:ilvl w:val="1"/>
          <w:numId w:val="6"/>
        </w:numPr>
        <w:autoSpaceDE w:val="0"/>
        <w:autoSpaceDN w:val="0"/>
        <w:adjustRightInd w:val="0"/>
        <w:spacing w:after="0" w:line="240" w:lineRule="auto"/>
        <w:rPr>
          <w:rFonts w:cs="Times New Roman"/>
          <w:color w:val="000000" w:themeColor="text1"/>
          <w:sz w:val="24"/>
          <w:szCs w:val="24"/>
        </w:rPr>
      </w:pPr>
      <w:r w:rsidRPr="00AE6BDA">
        <w:rPr>
          <w:rFonts w:cs="Times New Roman"/>
          <w:b/>
          <w:color w:val="000000" w:themeColor="text1"/>
          <w:sz w:val="24"/>
          <w:szCs w:val="24"/>
        </w:rPr>
        <w:t>Event bugs</w:t>
      </w:r>
      <w:r w:rsidRPr="00FA5DB7">
        <w:rPr>
          <w:rFonts w:cs="Times New Roman"/>
          <w:color w:val="000000" w:themeColor="text1"/>
          <w:sz w:val="24"/>
          <w:szCs w:val="24"/>
        </w:rPr>
        <w:t>:</w:t>
      </w:r>
      <w:r w:rsidR="008822EE" w:rsidRPr="00FA5DB7">
        <w:rPr>
          <w:rFonts w:cs="Times New Roman"/>
          <w:color w:val="000000" w:themeColor="text1"/>
          <w:sz w:val="24"/>
          <w:szCs w:val="24"/>
        </w:rPr>
        <w:t xml:space="preserve"> An Android Application should be </w:t>
      </w:r>
      <w:r w:rsidR="00FA5DB7" w:rsidRPr="00FA5DB7">
        <w:rPr>
          <w:rFonts w:cs="Times New Roman"/>
          <w:color w:val="000000" w:themeColor="text1"/>
          <w:sz w:val="24"/>
          <w:szCs w:val="24"/>
        </w:rPr>
        <w:t xml:space="preserve">developed taking into consideration all the possible states and transitions. If developers </w:t>
      </w:r>
      <w:r w:rsidR="00FA5DB7" w:rsidRPr="00FA5DB7">
        <w:rPr>
          <w:rFonts w:cs="Times New Roman"/>
          <w:color w:val="000000" w:themeColor="text1"/>
          <w:sz w:val="24"/>
          <w:szCs w:val="24"/>
        </w:rPr>
        <w:t>fail to provide proper implementatio</w:t>
      </w:r>
      <w:r w:rsidR="00FA5DB7" w:rsidRPr="00FA5DB7">
        <w:rPr>
          <w:rFonts w:cs="Times New Roman"/>
          <w:color w:val="000000" w:themeColor="text1"/>
          <w:sz w:val="24"/>
          <w:szCs w:val="24"/>
        </w:rPr>
        <w:t xml:space="preserve">ns of event handlers associated </w:t>
      </w:r>
      <w:r w:rsidR="00FA5DB7" w:rsidRPr="00FA5DB7">
        <w:rPr>
          <w:rFonts w:cs="Times New Roman"/>
          <w:color w:val="000000" w:themeColor="text1"/>
          <w:sz w:val="24"/>
          <w:szCs w:val="24"/>
        </w:rPr>
        <w:t>with certain states, t</w:t>
      </w:r>
      <w:r w:rsidR="00FA5DB7" w:rsidRPr="00FA5DB7">
        <w:rPr>
          <w:rFonts w:cs="Times New Roman"/>
          <w:color w:val="000000" w:themeColor="text1"/>
          <w:sz w:val="24"/>
          <w:szCs w:val="24"/>
        </w:rPr>
        <w:t xml:space="preserve">he application can either enter </w:t>
      </w:r>
      <w:r w:rsidR="00FA5DB7" w:rsidRPr="00FA5DB7">
        <w:rPr>
          <w:rFonts w:cs="Times New Roman"/>
          <w:color w:val="000000" w:themeColor="text1"/>
          <w:sz w:val="24"/>
          <w:szCs w:val="24"/>
        </w:rPr>
        <w:t>an incorrect state or crash outright</w:t>
      </w:r>
      <w:r w:rsidR="00FA5DB7">
        <w:rPr>
          <w:rFonts w:cs="Times New Roman"/>
          <w:color w:val="000000" w:themeColor="text1"/>
          <w:sz w:val="24"/>
          <w:szCs w:val="24"/>
        </w:rPr>
        <w:t>.</w:t>
      </w:r>
    </w:p>
    <w:p w:rsidR="000C55FD" w:rsidRPr="00FA5DB7" w:rsidRDefault="000C55FD" w:rsidP="00FA5DB7">
      <w:pPr>
        <w:pStyle w:val="ListParagraph"/>
        <w:numPr>
          <w:ilvl w:val="1"/>
          <w:numId w:val="6"/>
        </w:numPr>
        <w:spacing w:line="276" w:lineRule="auto"/>
        <w:rPr>
          <w:rFonts w:cs="Times New Roman"/>
          <w:color w:val="000000" w:themeColor="text1"/>
          <w:sz w:val="24"/>
          <w:szCs w:val="24"/>
        </w:rPr>
      </w:pPr>
      <w:r w:rsidRPr="00AE6BDA">
        <w:rPr>
          <w:rFonts w:cs="Times New Roman"/>
          <w:b/>
          <w:color w:val="000000" w:themeColor="text1"/>
          <w:sz w:val="24"/>
          <w:szCs w:val="24"/>
        </w:rPr>
        <w:t>Type Errors</w:t>
      </w:r>
      <w:r w:rsidRPr="00FA5DB7">
        <w:rPr>
          <w:rFonts w:cs="Times New Roman"/>
          <w:color w:val="000000" w:themeColor="text1"/>
          <w:sz w:val="24"/>
          <w:szCs w:val="24"/>
        </w:rPr>
        <w:t>:</w:t>
      </w:r>
      <w:r w:rsidR="00FA5DB7">
        <w:rPr>
          <w:rFonts w:cs="Times New Roman"/>
          <w:color w:val="000000" w:themeColor="text1"/>
          <w:sz w:val="24"/>
          <w:szCs w:val="24"/>
        </w:rPr>
        <w:t xml:space="preserve"> Type errors result from runtime type exceptions. Unhandled exceptions are exceptions the user code does not catch and lead to an application crash.</w:t>
      </w:r>
    </w:p>
    <w:p w:rsidR="00DB7B07" w:rsidRPr="00AE6BDA" w:rsidRDefault="00DF573F" w:rsidP="00FA5DB7">
      <w:pPr>
        <w:pStyle w:val="ListParagraph"/>
        <w:numPr>
          <w:ilvl w:val="0"/>
          <w:numId w:val="6"/>
        </w:numPr>
        <w:spacing w:line="276" w:lineRule="auto"/>
        <w:rPr>
          <w:rFonts w:cs="Times New Roman"/>
          <w:i/>
          <w:color w:val="000000" w:themeColor="text1"/>
          <w:sz w:val="24"/>
          <w:szCs w:val="24"/>
        </w:rPr>
      </w:pPr>
      <w:r w:rsidRPr="00AE6BDA">
        <w:rPr>
          <w:rFonts w:cs="Times New Roman"/>
          <w:i/>
          <w:color w:val="000000" w:themeColor="text1"/>
          <w:sz w:val="24"/>
          <w:szCs w:val="24"/>
        </w:rPr>
        <w:t>Paper Contents</w:t>
      </w:r>
      <w:r w:rsidR="00B85C2B" w:rsidRPr="00AE6BDA">
        <w:rPr>
          <w:rFonts w:cs="Times New Roman"/>
          <w:i/>
          <w:color w:val="000000" w:themeColor="text1"/>
          <w:sz w:val="24"/>
          <w:szCs w:val="24"/>
        </w:rPr>
        <w:t>:</w:t>
      </w:r>
    </w:p>
    <w:p w:rsidR="00DB7B07" w:rsidRPr="0086031C" w:rsidRDefault="00DB7B07" w:rsidP="00FA5DB7">
      <w:pPr>
        <w:pStyle w:val="ListParagraph"/>
        <w:numPr>
          <w:ilvl w:val="1"/>
          <w:numId w:val="6"/>
        </w:numPr>
        <w:tabs>
          <w:tab w:val="left" w:pos="810"/>
        </w:tabs>
        <w:spacing w:line="276" w:lineRule="auto"/>
        <w:rPr>
          <w:rFonts w:cs="Times New Roman"/>
          <w:color w:val="000000" w:themeColor="text1"/>
          <w:sz w:val="24"/>
          <w:szCs w:val="24"/>
        </w:rPr>
      </w:pPr>
      <w:r w:rsidRPr="000455AD">
        <w:rPr>
          <w:rFonts w:cs="Times New Roman"/>
          <w:b/>
          <w:color w:val="000000" w:themeColor="text1"/>
          <w:sz w:val="24"/>
          <w:szCs w:val="24"/>
        </w:rPr>
        <w:t>Motivational Statements</w:t>
      </w:r>
      <w:r w:rsidRPr="0086031C">
        <w:rPr>
          <w:rFonts w:cs="Times New Roman"/>
          <w:color w:val="000000" w:themeColor="text1"/>
          <w:sz w:val="24"/>
          <w:szCs w:val="24"/>
        </w:rPr>
        <w:t xml:space="preserve">: </w:t>
      </w:r>
      <w:r w:rsidR="00346807">
        <w:rPr>
          <w:rFonts w:cs="Times New Roman"/>
          <w:color w:val="000000" w:themeColor="text1"/>
          <w:sz w:val="24"/>
          <w:szCs w:val="24"/>
        </w:rPr>
        <w:t xml:space="preserve">The adaptation of mobile devices for computational needs has increased exponentially in recent times. This has led to establish that ensuring reliability of mobile applications is an important task. However, the physical constraints of mobile devices( small memory, small display, </w:t>
      </w:r>
      <w:r w:rsidR="00DC21B5">
        <w:rPr>
          <w:rFonts w:cs="Times New Roman"/>
          <w:color w:val="000000" w:themeColor="text1"/>
          <w:sz w:val="24"/>
          <w:szCs w:val="24"/>
        </w:rPr>
        <w:t>low-power CPU etc.) and novelty of mobile platforms to developers makes it prone to new kinds of bugs. This paper addresses this issue by building a test automation approach</w:t>
      </w:r>
      <w:r w:rsidR="00DC21B5">
        <w:rPr>
          <w:rFonts w:cs="Times New Roman"/>
          <w:color w:val="000000" w:themeColor="text1"/>
          <w:sz w:val="24"/>
          <w:szCs w:val="24"/>
        </w:rPr>
        <w:tab/>
        <w:t xml:space="preserve">to detect Android bugs. </w:t>
      </w:r>
    </w:p>
    <w:p w:rsidR="00E72E58" w:rsidRDefault="00DB7B07" w:rsidP="00FA5DB7">
      <w:pPr>
        <w:pStyle w:val="ListParagraph"/>
        <w:numPr>
          <w:ilvl w:val="1"/>
          <w:numId w:val="6"/>
        </w:numPr>
        <w:tabs>
          <w:tab w:val="left" w:pos="810"/>
        </w:tabs>
        <w:spacing w:line="276" w:lineRule="auto"/>
        <w:rPr>
          <w:rFonts w:cs="Times New Roman"/>
          <w:color w:val="000000" w:themeColor="text1"/>
          <w:sz w:val="24"/>
          <w:szCs w:val="24"/>
        </w:rPr>
      </w:pPr>
      <w:r w:rsidRPr="00B60788">
        <w:rPr>
          <w:rFonts w:cs="Times New Roman"/>
          <w:b/>
          <w:color w:val="000000" w:themeColor="text1"/>
          <w:sz w:val="24"/>
          <w:szCs w:val="24"/>
        </w:rPr>
        <w:t>Baseline Results</w:t>
      </w:r>
      <w:r w:rsidRPr="00B60788">
        <w:rPr>
          <w:rFonts w:cs="Times New Roman"/>
          <w:color w:val="000000" w:themeColor="text1"/>
          <w:sz w:val="24"/>
          <w:szCs w:val="24"/>
        </w:rPr>
        <w:t xml:space="preserve">: </w:t>
      </w:r>
      <w:r w:rsidR="008D060F">
        <w:rPr>
          <w:rFonts w:cs="Times New Roman"/>
          <w:color w:val="000000" w:themeColor="text1"/>
          <w:sz w:val="24"/>
          <w:szCs w:val="24"/>
        </w:rPr>
        <w:t xml:space="preserve">An Android application called </w:t>
      </w:r>
      <w:proofErr w:type="spellStart"/>
      <w:r w:rsidR="008D060F" w:rsidRPr="00BD6D67">
        <w:rPr>
          <w:rFonts w:cs="Times New Roman"/>
          <w:i/>
          <w:color w:val="000000" w:themeColor="text1"/>
          <w:sz w:val="24"/>
          <w:szCs w:val="24"/>
        </w:rPr>
        <w:t>connectbot</w:t>
      </w:r>
      <w:proofErr w:type="spellEnd"/>
      <w:r w:rsidR="008D060F">
        <w:rPr>
          <w:rFonts w:cs="Times New Roman"/>
          <w:color w:val="000000" w:themeColor="text1"/>
          <w:sz w:val="24"/>
          <w:szCs w:val="24"/>
        </w:rPr>
        <w:t xml:space="preserve"> was used for experimentation purpose and the result  has been summarized in the following table:</w:t>
      </w:r>
    </w:p>
    <w:tbl>
      <w:tblPr>
        <w:tblStyle w:val="TableGrid"/>
        <w:tblW w:w="0" w:type="auto"/>
        <w:tblInd w:w="720" w:type="dxa"/>
        <w:tblLook w:val="04A0" w:firstRow="1" w:lastRow="0" w:firstColumn="1" w:lastColumn="0" w:noHBand="0" w:noVBand="1"/>
      </w:tblPr>
      <w:tblGrid>
        <w:gridCol w:w="1872"/>
        <w:gridCol w:w="2004"/>
        <w:gridCol w:w="1872"/>
        <w:gridCol w:w="1876"/>
        <w:gridCol w:w="1870"/>
      </w:tblGrid>
      <w:tr w:rsidR="00BD6D67" w:rsidTr="003C59D8">
        <w:tc>
          <w:tcPr>
            <w:tcW w:w="3798" w:type="dxa"/>
            <w:gridSpan w:val="2"/>
            <w:vMerge w:val="restart"/>
          </w:tcPr>
          <w:p w:rsidR="00BD6D67" w:rsidRDefault="00BD6D67" w:rsidP="008D060F">
            <w:pPr>
              <w:pStyle w:val="ListParagraph"/>
              <w:tabs>
                <w:tab w:val="left" w:pos="810"/>
              </w:tabs>
              <w:spacing w:line="276" w:lineRule="auto"/>
              <w:ind w:left="0"/>
              <w:rPr>
                <w:rFonts w:cs="Times New Roman"/>
                <w:color w:val="000000" w:themeColor="text1"/>
                <w:sz w:val="24"/>
                <w:szCs w:val="24"/>
              </w:rPr>
            </w:pPr>
          </w:p>
        </w:tc>
        <w:tc>
          <w:tcPr>
            <w:tcW w:w="5696" w:type="dxa"/>
            <w:gridSpan w:val="3"/>
          </w:tcPr>
          <w:p w:rsidR="00BD6D67" w:rsidRDefault="00BD6D67" w:rsidP="00BD6D67">
            <w:pPr>
              <w:pStyle w:val="ListParagraph"/>
              <w:tabs>
                <w:tab w:val="left" w:pos="810"/>
              </w:tabs>
              <w:spacing w:line="276" w:lineRule="auto"/>
              <w:ind w:left="0"/>
              <w:jc w:val="center"/>
              <w:rPr>
                <w:rFonts w:cs="Times New Roman"/>
                <w:color w:val="000000" w:themeColor="text1"/>
                <w:sz w:val="24"/>
                <w:szCs w:val="24"/>
              </w:rPr>
            </w:pPr>
            <w:r>
              <w:rPr>
                <w:rFonts w:cs="Times New Roman"/>
                <w:color w:val="000000" w:themeColor="text1"/>
                <w:sz w:val="24"/>
                <w:szCs w:val="24"/>
              </w:rPr>
              <w:t>Errors</w:t>
            </w:r>
          </w:p>
        </w:tc>
      </w:tr>
      <w:tr w:rsidR="00BD6D67" w:rsidTr="003C59D8">
        <w:tc>
          <w:tcPr>
            <w:tcW w:w="3798" w:type="dxa"/>
            <w:gridSpan w:val="2"/>
            <w:vMerge/>
          </w:tcPr>
          <w:p w:rsidR="00BD6D67" w:rsidRDefault="00BD6D67" w:rsidP="008D060F">
            <w:pPr>
              <w:pStyle w:val="ListParagraph"/>
              <w:tabs>
                <w:tab w:val="left" w:pos="810"/>
              </w:tabs>
              <w:spacing w:line="276" w:lineRule="auto"/>
              <w:ind w:left="0"/>
              <w:rPr>
                <w:rFonts w:cs="Times New Roman"/>
                <w:color w:val="000000" w:themeColor="text1"/>
                <w:sz w:val="24"/>
                <w:szCs w:val="24"/>
              </w:rPr>
            </w:pPr>
          </w:p>
        </w:tc>
        <w:tc>
          <w:tcPr>
            <w:tcW w:w="1898" w:type="dxa"/>
          </w:tcPr>
          <w:p w:rsidR="00BD6D67" w:rsidRDefault="00BD6D67" w:rsidP="008D060F">
            <w:pPr>
              <w:pStyle w:val="ListParagraph"/>
              <w:tabs>
                <w:tab w:val="left" w:pos="810"/>
              </w:tabs>
              <w:spacing w:line="276" w:lineRule="auto"/>
              <w:ind w:left="0"/>
              <w:rPr>
                <w:rFonts w:cs="Times New Roman"/>
                <w:color w:val="000000" w:themeColor="text1"/>
                <w:sz w:val="24"/>
                <w:szCs w:val="24"/>
              </w:rPr>
            </w:pPr>
            <w:r>
              <w:rPr>
                <w:rFonts w:cs="Times New Roman"/>
                <w:color w:val="000000" w:themeColor="text1"/>
                <w:sz w:val="24"/>
                <w:szCs w:val="24"/>
              </w:rPr>
              <w:t>Activity</w:t>
            </w:r>
          </w:p>
        </w:tc>
        <w:tc>
          <w:tcPr>
            <w:tcW w:w="1899" w:type="dxa"/>
          </w:tcPr>
          <w:p w:rsidR="00BD6D67" w:rsidRDefault="00BD6D67" w:rsidP="008D060F">
            <w:pPr>
              <w:pStyle w:val="ListParagraph"/>
              <w:tabs>
                <w:tab w:val="left" w:pos="810"/>
              </w:tabs>
              <w:spacing w:line="276" w:lineRule="auto"/>
              <w:ind w:left="0"/>
              <w:rPr>
                <w:rFonts w:cs="Times New Roman"/>
                <w:color w:val="000000" w:themeColor="text1"/>
                <w:sz w:val="24"/>
                <w:szCs w:val="24"/>
              </w:rPr>
            </w:pPr>
            <w:r>
              <w:rPr>
                <w:rFonts w:cs="Times New Roman"/>
                <w:color w:val="000000" w:themeColor="text1"/>
                <w:sz w:val="24"/>
                <w:szCs w:val="24"/>
              </w:rPr>
              <w:t>Event</w:t>
            </w:r>
          </w:p>
        </w:tc>
        <w:tc>
          <w:tcPr>
            <w:tcW w:w="1899" w:type="dxa"/>
          </w:tcPr>
          <w:p w:rsidR="00BD6D67" w:rsidRDefault="00BD6D67" w:rsidP="008D060F">
            <w:pPr>
              <w:pStyle w:val="ListParagraph"/>
              <w:tabs>
                <w:tab w:val="left" w:pos="810"/>
              </w:tabs>
              <w:spacing w:line="276" w:lineRule="auto"/>
              <w:ind w:left="0"/>
              <w:rPr>
                <w:rFonts w:cs="Times New Roman"/>
                <w:color w:val="000000" w:themeColor="text1"/>
                <w:sz w:val="24"/>
                <w:szCs w:val="24"/>
              </w:rPr>
            </w:pPr>
            <w:r>
              <w:rPr>
                <w:rFonts w:cs="Times New Roman"/>
                <w:color w:val="000000" w:themeColor="text1"/>
                <w:sz w:val="24"/>
                <w:szCs w:val="24"/>
              </w:rPr>
              <w:t>Type</w:t>
            </w:r>
          </w:p>
        </w:tc>
      </w:tr>
      <w:tr w:rsidR="008D060F" w:rsidTr="008D060F">
        <w:tc>
          <w:tcPr>
            <w:tcW w:w="1899" w:type="dxa"/>
            <w:vMerge w:val="restart"/>
          </w:tcPr>
          <w:p w:rsidR="00BD6D67" w:rsidRDefault="00BD6D67" w:rsidP="00BD6D67">
            <w:pPr>
              <w:pStyle w:val="ListParagraph"/>
              <w:tabs>
                <w:tab w:val="left" w:pos="810"/>
              </w:tabs>
              <w:spacing w:line="276" w:lineRule="auto"/>
              <w:ind w:left="0"/>
              <w:jc w:val="center"/>
              <w:rPr>
                <w:rFonts w:cs="Times New Roman"/>
                <w:color w:val="000000" w:themeColor="text1"/>
                <w:sz w:val="24"/>
                <w:szCs w:val="24"/>
              </w:rPr>
            </w:pPr>
          </w:p>
          <w:p w:rsidR="008D060F" w:rsidRDefault="008D060F" w:rsidP="00BD6D67">
            <w:pPr>
              <w:pStyle w:val="ListParagraph"/>
              <w:tabs>
                <w:tab w:val="left" w:pos="810"/>
              </w:tabs>
              <w:spacing w:line="276" w:lineRule="auto"/>
              <w:ind w:left="0"/>
              <w:jc w:val="center"/>
              <w:rPr>
                <w:rFonts w:cs="Times New Roman"/>
                <w:color w:val="000000" w:themeColor="text1"/>
                <w:sz w:val="24"/>
                <w:szCs w:val="24"/>
              </w:rPr>
            </w:pPr>
            <w:r>
              <w:rPr>
                <w:rFonts w:cs="Times New Roman"/>
                <w:color w:val="000000" w:themeColor="text1"/>
                <w:sz w:val="24"/>
                <w:szCs w:val="24"/>
              </w:rPr>
              <w:t>Results</w:t>
            </w:r>
          </w:p>
        </w:tc>
        <w:tc>
          <w:tcPr>
            <w:tcW w:w="1899" w:type="dxa"/>
          </w:tcPr>
          <w:p w:rsidR="008D060F" w:rsidRDefault="00BD6D67" w:rsidP="008D060F">
            <w:pPr>
              <w:pStyle w:val="ListParagraph"/>
              <w:tabs>
                <w:tab w:val="left" w:pos="810"/>
              </w:tabs>
              <w:spacing w:line="276" w:lineRule="auto"/>
              <w:ind w:left="0"/>
              <w:rPr>
                <w:rFonts w:cs="Times New Roman"/>
                <w:color w:val="000000" w:themeColor="text1"/>
                <w:sz w:val="24"/>
                <w:szCs w:val="24"/>
              </w:rPr>
            </w:pPr>
            <w:r>
              <w:rPr>
                <w:rFonts w:cs="Times New Roman"/>
                <w:color w:val="000000" w:themeColor="text1"/>
                <w:sz w:val="24"/>
                <w:szCs w:val="24"/>
              </w:rPr>
              <w:t>User testing</w:t>
            </w:r>
          </w:p>
        </w:tc>
        <w:tc>
          <w:tcPr>
            <w:tcW w:w="1898" w:type="dxa"/>
          </w:tcPr>
          <w:p w:rsidR="008D060F" w:rsidRDefault="00BD6D67" w:rsidP="008D060F">
            <w:pPr>
              <w:pStyle w:val="ListParagraph"/>
              <w:tabs>
                <w:tab w:val="left" w:pos="810"/>
              </w:tabs>
              <w:spacing w:line="276" w:lineRule="auto"/>
              <w:ind w:left="0"/>
              <w:rPr>
                <w:rFonts w:cs="Times New Roman"/>
                <w:color w:val="000000" w:themeColor="text1"/>
                <w:sz w:val="24"/>
                <w:szCs w:val="24"/>
              </w:rPr>
            </w:pPr>
            <w:r>
              <w:rPr>
                <w:rFonts w:cs="Times New Roman"/>
                <w:color w:val="000000" w:themeColor="text1"/>
                <w:sz w:val="24"/>
                <w:szCs w:val="24"/>
              </w:rPr>
              <w:t>8</w:t>
            </w:r>
          </w:p>
        </w:tc>
        <w:tc>
          <w:tcPr>
            <w:tcW w:w="1899" w:type="dxa"/>
          </w:tcPr>
          <w:p w:rsidR="008D060F" w:rsidRDefault="00BD6D67" w:rsidP="008D060F">
            <w:pPr>
              <w:pStyle w:val="ListParagraph"/>
              <w:tabs>
                <w:tab w:val="left" w:pos="810"/>
              </w:tabs>
              <w:spacing w:line="276" w:lineRule="auto"/>
              <w:ind w:left="0"/>
              <w:rPr>
                <w:rFonts w:cs="Times New Roman"/>
                <w:color w:val="000000" w:themeColor="text1"/>
                <w:sz w:val="24"/>
                <w:szCs w:val="24"/>
              </w:rPr>
            </w:pPr>
            <w:r>
              <w:rPr>
                <w:rFonts w:cs="Times New Roman"/>
                <w:color w:val="000000" w:themeColor="text1"/>
                <w:sz w:val="24"/>
                <w:szCs w:val="24"/>
              </w:rPr>
              <w:t>21</w:t>
            </w:r>
          </w:p>
        </w:tc>
        <w:tc>
          <w:tcPr>
            <w:tcW w:w="1899" w:type="dxa"/>
          </w:tcPr>
          <w:p w:rsidR="008D060F" w:rsidRDefault="00BD6D67" w:rsidP="008D060F">
            <w:pPr>
              <w:pStyle w:val="ListParagraph"/>
              <w:tabs>
                <w:tab w:val="left" w:pos="810"/>
              </w:tabs>
              <w:spacing w:line="276" w:lineRule="auto"/>
              <w:ind w:left="0"/>
              <w:rPr>
                <w:rFonts w:cs="Times New Roman"/>
                <w:color w:val="000000" w:themeColor="text1"/>
                <w:sz w:val="24"/>
                <w:szCs w:val="24"/>
              </w:rPr>
            </w:pPr>
            <w:r>
              <w:rPr>
                <w:rFonts w:cs="Times New Roman"/>
                <w:color w:val="000000" w:themeColor="text1"/>
                <w:sz w:val="24"/>
                <w:szCs w:val="24"/>
              </w:rPr>
              <w:t>4</w:t>
            </w:r>
          </w:p>
        </w:tc>
      </w:tr>
      <w:tr w:rsidR="008D060F" w:rsidTr="008D060F">
        <w:tc>
          <w:tcPr>
            <w:tcW w:w="1899" w:type="dxa"/>
            <w:vMerge/>
          </w:tcPr>
          <w:p w:rsidR="008D060F" w:rsidRDefault="008D060F" w:rsidP="008D060F">
            <w:pPr>
              <w:pStyle w:val="ListParagraph"/>
              <w:tabs>
                <w:tab w:val="left" w:pos="810"/>
              </w:tabs>
              <w:spacing w:line="276" w:lineRule="auto"/>
              <w:ind w:left="0"/>
              <w:rPr>
                <w:rFonts w:cs="Times New Roman"/>
                <w:color w:val="000000" w:themeColor="text1"/>
                <w:sz w:val="24"/>
                <w:szCs w:val="24"/>
              </w:rPr>
            </w:pPr>
          </w:p>
        </w:tc>
        <w:tc>
          <w:tcPr>
            <w:tcW w:w="1899" w:type="dxa"/>
          </w:tcPr>
          <w:p w:rsidR="008D060F" w:rsidRDefault="00BD6D67" w:rsidP="008D060F">
            <w:pPr>
              <w:pStyle w:val="ListParagraph"/>
              <w:tabs>
                <w:tab w:val="left" w:pos="810"/>
              </w:tabs>
              <w:spacing w:line="276" w:lineRule="auto"/>
              <w:ind w:left="0"/>
              <w:rPr>
                <w:rFonts w:cs="Times New Roman"/>
                <w:color w:val="000000" w:themeColor="text1"/>
                <w:sz w:val="24"/>
                <w:szCs w:val="24"/>
              </w:rPr>
            </w:pPr>
            <w:r>
              <w:rPr>
                <w:rFonts w:cs="Times New Roman"/>
                <w:color w:val="000000" w:themeColor="text1"/>
                <w:sz w:val="24"/>
                <w:szCs w:val="24"/>
              </w:rPr>
              <w:t>Automated testing(</w:t>
            </w:r>
            <w:proofErr w:type="spellStart"/>
            <w:r>
              <w:rPr>
                <w:rFonts w:cs="Times New Roman"/>
                <w:color w:val="000000" w:themeColor="text1"/>
                <w:sz w:val="24"/>
                <w:szCs w:val="24"/>
              </w:rPr>
              <w:t>prev+new</w:t>
            </w:r>
            <w:proofErr w:type="spellEnd"/>
            <w:r>
              <w:rPr>
                <w:rFonts w:cs="Times New Roman"/>
                <w:color w:val="000000" w:themeColor="text1"/>
                <w:sz w:val="24"/>
                <w:szCs w:val="24"/>
              </w:rPr>
              <w:t>)</w:t>
            </w:r>
          </w:p>
        </w:tc>
        <w:tc>
          <w:tcPr>
            <w:tcW w:w="1898" w:type="dxa"/>
          </w:tcPr>
          <w:p w:rsidR="008D060F" w:rsidRDefault="00BD6D67" w:rsidP="008D060F">
            <w:pPr>
              <w:pStyle w:val="ListParagraph"/>
              <w:tabs>
                <w:tab w:val="left" w:pos="810"/>
              </w:tabs>
              <w:spacing w:line="276" w:lineRule="auto"/>
              <w:ind w:left="0"/>
              <w:rPr>
                <w:rFonts w:cs="Times New Roman"/>
                <w:color w:val="000000" w:themeColor="text1"/>
                <w:sz w:val="24"/>
                <w:szCs w:val="24"/>
              </w:rPr>
            </w:pPr>
            <w:r>
              <w:rPr>
                <w:rFonts w:cs="Times New Roman"/>
                <w:color w:val="000000" w:themeColor="text1"/>
                <w:sz w:val="24"/>
                <w:szCs w:val="24"/>
              </w:rPr>
              <w:t>8+3=11</w:t>
            </w:r>
          </w:p>
        </w:tc>
        <w:tc>
          <w:tcPr>
            <w:tcW w:w="1899" w:type="dxa"/>
          </w:tcPr>
          <w:p w:rsidR="008D060F" w:rsidRDefault="00BD6D67" w:rsidP="008D060F">
            <w:pPr>
              <w:pStyle w:val="ListParagraph"/>
              <w:tabs>
                <w:tab w:val="left" w:pos="810"/>
              </w:tabs>
              <w:spacing w:line="276" w:lineRule="auto"/>
              <w:ind w:left="0"/>
              <w:rPr>
                <w:rFonts w:cs="Times New Roman"/>
                <w:color w:val="000000" w:themeColor="text1"/>
                <w:sz w:val="24"/>
                <w:szCs w:val="24"/>
              </w:rPr>
            </w:pPr>
            <w:r>
              <w:rPr>
                <w:rFonts w:cs="Times New Roman"/>
                <w:color w:val="000000" w:themeColor="text1"/>
                <w:sz w:val="24"/>
                <w:szCs w:val="24"/>
              </w:rPr>
              <w:t>18+6=24</w:t>
            </w:r>
          </w:p>
        </w:tc>
        <w:tc>
          <w:tcPr>
            <w:tcW w:w="1899" w:type="dxa"/>
          </w:tcPr>
          <w:p w:rsidR="008D060F" w:rsidRDefault="00BD6D67" w:rsidP="008D060F">
            <w:pPr>
              <w:pStyle w:val="ListParagraph"/>
              <w:tabs>
                <w:tab w:val="left" w:pos="810"/>
              </w:tabs>
              <w:spacing w:line="276" w:lineRule="auto"/>
              <w:ind w:left="0"/>
              <w:rPr>
                <w:rFonts w:cs="Times New Roman"/>
                <w:color w:val="000000" w:themeColor="text1"/>
                <w:sz w:val="24"/>
                <w:szCs w:val="24"/>
              </w:rPr>
            </w:pPr>
            <w:r>
              <w:rPr>
                <w:rFonts w:cs="Times New Roman"/>
                <w:color w:val="000000" w:themeColor="text1"/>
                <w:sz w:val="24"/>
                <w:szCs w:val="24"/>
              </w:rPr>
              <w:t>4+0=4</w:t>
            </w:r>
          </w:p>
        </w:tc>
      </w:tr>
    </w:tbl>
    <w:p w:rsidR="008D060F" w:rsidRPr="00B60788" w:rsidRDefault="008D060F" w:rsidP="008D060F">
      <w:pPr>
        <w:pStyle w:val="ListParagraph"/>
        <w:tabs>
          <w:tab w:val="left" w:pos="810"/>
        </w:tabs>
        <w:spacing w:line="276" w:lineRule="auto"/>
        <w:rPr>
          <w:rFonts w:cs="Times New Roman"/>
          <w:color w:val="000000" w:themeColor="text1"/>
          <w:sz w:val="24"/>
          <w:szCs w:val="24"/>
        </w:rPr>
      </w:pPr>
    </w:p>
    <w:p w:rsidR="00AE6BDA" w:rsidRPr="00AE6BDA" w:rsidRDefault="00AE6BDA" w:rsidP="00AE6BDA">
      <w:pPr>
        <w:pStyle w:val="ListParagraph"/>
        <w:numPr>
          <w:ilvl w:val="1"/>
          <w:numId w:val="6"/>
        </w:numPr>
        <w:tabs>
          <w:tab w:val="left" w:pos="810"/>
        </w:tabs>
        <w:spacing w:line="276" w:lineRule="auto"/>
        <w:rPr>
          <w:rFonts w:cs="Times New Roman"/>
          <w:color w:val="000000" w:themeColor="text1"/>
          <w:sz w:val="24"/>
          <w:szCs w:val="24"/>
        </w:rPr>
      </w:pPr>
      <w:r w:rsidRPr="00AE6BDA">
        <w:rPr>
          <w:rFonts w:cs="Times New Roman"/>
          <w:b/>
          <w:color w:val="000000" w:themeColor="text1"/>
          <w:sz w:val="24"/>
          <w:szCs w:val="24"/>
        </w:rPr>
        <w:t>Study instruments</w:t>
      </w:r>
      <w:r w:rsidRPr="00AE6BDA">
        <w:rPr>
          <w:rFonts w:cs="Times New Roman"/>
          <w:color w:val="000000" w:themeColor="text1"/>
          <w:sz w:val="24"/>
          <w:szCs w:val="24"/>
        </w:rPr>
        <w:t>:  The Android bugs were detected using the proposed automation test cases and event generation tool were used combined with the analysis of log files generated during runtime. These bugs were categorized into non-overlapping categories for better gauging of efficiency.</w:t>
      </w:r>
    </w:p>
    <w:p w:rsidR="002A3711" w:rsidRDefault="00AD1EDC" w:rsidP="00AE6BDA">
      <w:pPr>
        <w:pStyle w:val="ListParagraph"/>
        <w:numPr>
          <w:ilvl w:val="1"/>
          <w:numId w:val="6"/>
        </w:numPr>
        <w:tabs>
          <w:tab w:val="left" w:pos="810"/>
        </w:tabs>
        <w:spacing w:line="276" w:lineRule="auto"/>
        <w:rPr>
          <w:rFonts w:cs="Times New Roman"/>
          <w:color w:val="000000" w:themeColor="text1"/>
          <w:sz w:val="24"/>
          <w:szCs w:val="24"/>
        </w:rPr>
      </w:pPr>
      <w:r>
        <w:rPr>
          <w:rFonts w:cs="Times New Roman"/>
          <w:b/>
          <w:color w:val="000000" w:themeColor="text1"/>
          <w:sz w:val="24"/>
          <w:szCs w:val="24"/>
        </w:rPr>
        <w:t>Future work</w:t>
      </w:r>
      <w:r w:rsidR="002A3711" w:rsidRPr="0086031C">
        <w:rPr>
          <w:rFonts w:cs="Times New Roman"/>
          <w:color w:val="000000" w:themeColor="text1"/>
          <w:sz w:val="24"/>
          <w:szCs w:val="24"/>
        </w:rPr>
        <w:t xml:space="preserve">: </w:t>
      </w:r>
      <w:r>
        <w:rPr>
          <w:rFonts w:cs="Times New Roman"/>
          <w:color w:val="000000" w:themeColor="text1"/>
          <w:sz w:val="24"/>
          <w:szCs w:val="24"/>
        </w:rPr>
        <w:t xml:space="preserve">This paper mainly deals with bugs belonging to only 3 categories  viz. Activity, Event and Type. It is very desirable to have a model-based approach to identify other types of bugs such as I/O errors, API errors, Concurrency errors etc. This involves modelling the I/O and concurrency as state machines and using tools such as WALA to permit pattern and state-machine violations to obtain test results. </w:t>
      </w:r>
    </w:p>
    <w:p w:rsidR="00AE6BDA" w:rsidRPr="0086031C" w:rsidRDefault="00AE6BDA" w:rsidP="00AE6BDA">
      <w:pPr>
        <w:pStyle w:val="ListParagraph"/>
        <w:tabs>
          <w:tab w:val="left" w:pos="810"/>
        </w:tabs>
        <w:spacing w:line="276" w:lineRule="auto"/>
        <w:rPr>
          <w:rFonts w:cs="Times New Roman"/>
          <w:color w:val="000000" w:themeColor="text1"/>
          <w:sz w:val="24"/>
          <w:szCs w:val="24"/>
        </w:rPr>
      </w:pPr>
      <w:bookmarkStart w:id="0" w:name="_GoBack"/>
      <w:bookmarkEnd w:id="0"/>
    </w:p>
    <w:p w:rsidR="00DF573F" w:rsidRPr="00AE6BDA" w:rsidRDefault="00DF573F" w:rsidP="00AE6BDA">
      <w:pPr>
        <w:pStyle w:val="ListParagraph"/>
        <w:numPr>
          <w:ilvl w:val="0"/>
          <w:numId w:val="6"/>
        </w:numPr>
        <w:tabs>
          <w:tab w:val="left" w:pos="810"/>
        </w:tabs>
        <w:spacing w:line="276" w:lineRule="auto"/>
        <w:rPr>
          <w:rFonts w:cs="Times New Roman"/>
          <w:i/>
          <w:color w:val="000000" w:themeColor="text1"/>
          <w:sz w:val="24"/>
          <w:szCs w:val="24"/>
        </w:rPr>
      </w:pPr>
      <w:r w:rsidRPr="00AE6BDA">
        <w:rPr>
          <w:rFonts w:cs="Times New Roman"/>
          <w:i/>
          <w:color w:val="000000" w:themeColor="text1"/>
          <w:sz w:val="24"/>
          <w:szCs w:val="24"/>
        </w:rPr>
        <w:lastRenderedPageBreak/>
        <w:t>Needs Improvement</w:t>
      </w:r>
      <w:r w:rsidR="00AE6BDA">
        <w:rPr>
          <w:rFonts w:cs="Times New Roman"/>
          <w:i/>
          <w:color w:val="000000" w:themeColor="text1"/>
          <w:sz w:val="24"/>
          <w:szCs w:val="24"/>
        </w:rPr>
        <w:t>:</w:t>
      </w:r>
    </w:p>
    <w:p w:rsidR="00DF573F" w:rsidRDefault="00BD6D67" w:rsidP="00AE6BDA">
      <w:pPr>
        <w:pStyle w:val="ListParagraph"/>
        <w:numPr>
          <w:ilvl w:val="1"/>
          <w:numId w:val="6"/>
        </w:numPr>
        <w:tabs>
          <w:tab w:val="left" w:pos="810"/>
        </w:tabs>
        <w:spacing w:line="276" w:lineRule="auto"/>
        <w:rPr>
          <w:rFonts w:cs="Times New Roman"/>
          <w:color w:val="000000" w:themeColor="text1"/>
          <w:sz w:val="24"/>
          <w:szCs w:val="24"/>
        </w:rPr>
      </w:pPr>
      <w:r>
        <w:rPr>
          <w:rFonts w:cs="Times New Roman"/>
          <w:color w:val="000000" w:themeColor="text1"/>
          <w:sz w:val="24"/>
          <w:szCs w:val="24"/>
        </w:rPr>
        <w:t>The bugs that are detected are corrected based on the log file analysis. This can result in overlooking of the bugs that are not logged.</w:t>
      </w:r>
    </w:p>
    <w:p w:rsidR="00BD6D67" w:rsidRDefault="00BD6D67" w:rsidP="00AE6BDA">
      <w:pPr>
        <w:pStyle w:val="ListParagraph"/>
        <w:numPr>
          <w:ilvl w:val="1"/>
          <w:numId w:val="6"/>
        </w:numPr>
        <w:tabs>
          <w:tab w:val="left" w:pos="810"/>
        </w:tabs>
        <w:spacing w:line="276" w:lineRule="auto"/>
        <w:rPr>
          <w:rFonts w:cs="Times New Roman"/>
          <w:color w:val="000000" w:themeColor="text1"/>
          <w:sz w:val="24"/>
          <w:szCs w:val="24"/>
        </w:rPr>
      </w:pPr>
      <w:r>
        <w:rPr>
          <w:rFonts w:cs="Times New Roman"/>
          <w:color w:val="000000" w:themeColor="text1"/>
          <w:sz w:val="24"/>
          <w:szCs w:val="24"/>
        </w:rPr>
        <w:t xml:space="preserve">The paper addresses the dynamic verification needs to discover bugs at the GUI level. However, it fails to </w:t>
      </w:r>
      <w:r w:rsidR="00A922D0">
        <w:rPr>
          <w:rFonts w:cs="Times New Roman"/>
          <w:color w:val="000000" w:themeColor="text1"/>
          <w:sz w:val="24"/>
          <w:szCs w:val="24"/>
        </w:rPr>
        <w:t xml:space="preserve">address the static verification such as </w:t>
      </w:r>
      <w:r>
        <w:rPr>
          <w:rFonts w:cs="Times New Roman"/>
          <w:color w:val="000000" w:themeColor="text1"/>
          <w:sz w:val="24"/>
          <w:szCs w:val="24"/>
        </w:rPr>
        <w:t>study</w:t>
      </w:r>
      <w:r w:rsidR="00A922D0">
        <w:rPr>
          <w:rFonts w:cs="Times New Roman"/>
          <w:color w:val="000000" w:themeColor="text1"/>
          <w:sz w:val="24"/>
          <w:szCs w:val="24"/>
        </w:rPr>
        <w:t>ing fixes and source code. The paper assumes that the number of bugs will be highest at the GUI layer without providing any empirical proof of the same.</w:t>
      </w:r>
    </w:p>
    <w:p w:rsidR="00A922D0" w:rsidRDefault="00A922D0" w:rsidP="00AE6BDA">
      <w:pPr>
        <w:pStyle w:val="ListParagraph"/>
        <w:numPr>
          <w:ilvl w:val="1"/>
          <w:numId w:val="6"/>
        </w:numPr>
        <w:tabs>
          <w:tab w:val="left" w:pos="810"/>
        </w:tabs>
        <w:spacing w:line="276" w:lineRule="auto"/>
        <w:rPr>
          <w:rFonts w:cs="Times New Roman"/>
          <w:color w:val="000000" w:themeColor="text1"/>
          <w:sz w:val="24"/>
          <w:szCs w:val="24"/>
        </w:rPr>
      </w:pPr>
      <w:r>
        <w:rPr>
          <w:rFonts w:cs="Times New Roman"/>
          <w:color w:val="000000" w:themeColor="text1"/>
          <w:sz w:val="24"/>
          <w:szCs w:val="24"/>
        </w:rPr>
        <w:t>The automated test model proposed in this paper does not provide 100% coverage which is evident from 3 missed</w:t>
      </w:r>
      <w:r w:rsidR="001822CC">
        <w:rPr>
          <w:rFonts w:cs="Times New Roman"/>
          <w:color w:val="000000" w:themeColor="text1"/>
          <w:sz w:val="24"/>
          <w:szCs w:val="24"/>
        </w:rPr>
        <w:t xml:space="preserve"> event</w:t>
      </w:r>
      <w:r>
        <w:rPr>
          <w:rFonts w:cs="Times New Roman"/>
          <w:color w:val="000000" w:themeColor="text1"/>
          <w:sz w:val="24"/>
          <w:szCs w:val="24"/>
        </w:rPr>
        <w:t xml:space="preserve"> bug reports which have been already reported by users. </w:t>
      </w:r>
    </w:p>
    <w:p w:rsidR="001822CC" w:rsidRPr="0086031C" w:rsidRDefault="001822CC" w:rsidP="00AE6BDA">
      <w:pPr>
        <w:pStyle w:val="ListParagraph"/>
        <w:numPr>
          <w:ilvl w:val="1"/>
          <w:numId w:val="6"/>
        </w:numPr>
        <w:tabs>
          <w:tab w:val="left" w:pos="810"/>
        </w:tabs>
        <w:spacing w:line="276" w:lineRule="auto"/>
        <w:rPr>
          <w:rFonts w:cs="Times New Roman"/>
          <w:color w:val="000000" w:themeColor="text1"/>
          <w:sz w:val="24"/>
          <w:szCs w:val="24"/>
        </w:rPr>
      </w:pPr>
      <w:r>
        <w:rPr>
          <w:rFonts w:cs="Times New Roman"/>
          <w:color w:val="000000" w:themeColor="text1"/>
          <w:sz w:val="24"/>
          <w:szCs w:val="24"/>
        </w:rPr>
        <w:t>It covers only a part of the total categories of  bugs and a model providing reporting of all the other bugs as well is highly desirable.</w:t>
      </w:r>
    </w:p>
    <w:sectPr w:rsidR="001822CC" w:rsidRPr="0086031C" w:rsidSect="00B85C2B">
      <w:headerReference w:type="default" r:id="rId7"/>
      <w:pgSz w:w="12240" w:h="15840"/>
      <w:pgMar w:top="1008" w:right="1008" w:bottom="1008" w:left="1008"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74060" w:rsidRDefault="00374060" w:rsidP="001C10D7">
      <w:pPr>
        <w:spacing w:after="0" w:line="240" w:lineRule="auto"/>
      </w:pPr>
      <w:r>
        <w:separator/>
      </w:r>
    </w:p>
  </w:endnote>
  <w:endnote w:type="continuationSeparator" w:id="0">
    <w:p w:rsidR="00374060" w:rsidRDefault="00374060" w:rsidP="001C10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74060" w:rsidRDefault="00374060" w:rsidP="001C10D7">
      <w:pPr>
        <w:spacing w:after="0" w:line="240" w:lineRule="auto"/>
      </w:pPr>
      <w:r>
        <w:separator/>
      </w:r>
    </w:p>
  </w:footnote>
  <w:footnote w:type="continuationSeparator" w:id="0">
    <w:p w:rsidR="00374060" w:rsidRDefault="00374060" w:rsidP="001C10D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C10D7" w:rsidRDefault="00AB7F38" w:rsidP="001C10D7">
    <w:pPr>
      <w:pStyle w:val="Header"/>
      <w:jc w:val="right"/>
    </w:pPr>
    <w:r>
      <w:t>Team L</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C605D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0CD4577F"/>
    <w:multiLevelType w:val="multilevel"/>
    <w:tmpl w:val="D9821152"/>
    <w:lvl w:ilvl="0">
      <w:start w:val="1"/>
      <w:numFmt w:val="lowerRoman"/>
      <w:lvlText w:val="%1)"/>
      <w:lvlJc w:val="left"/>
      <w:pPr>
        <w:ind w:left="360" w:hanging="360"/>
      </w:pPr>
    </w:lvl>
    <w:lvl w:ilvl="1">
      <w:start w:val="1"/>
      <w:numFmt w:val="decimal"/>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02E6EF5"/>
    <w:multiLevelType w:val="multilevel"/>
    <w:tmpl w:val="0409001D"/>
    <w:numStyleLink w:val="Style2"/>
  </w:abstractNum>
  <w:abstractNum w:abstractNumId="3" w15:restartNumberingAfterBreak="0">
    <w:nsid w:val="1A74028F"/>
    <w:multiLevelType w:val="multilevel"/>
    <w:tmpl w:val="D9821152"/>
    <w:lvl w:ilvl="0">
      <w:start w:val="1"/>
      <w:numFmt w:val="lowerRoman"/>
      <w:lvlText w:val="%1)"/>
      <w:lvlJc w:val="left"/>
      <w:pPr>
        <w:ind w:left="360" w:hanging="360"/>
      </w:pPr>
    </w:lvl>
    <w:lvl w:ilvl="1">
      <w:start w:val="1"/>
      <w:numFmt w:val="decimal"/>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1B1415F8"/>
    <w:multiLevelType w:val="hybridMultilevel"/>
    <w:tmpl w:val="208610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AAD029B"/>
    <w:multiLevelType w:val="multilevel"/>
    <w:tmpl w:val="0409001D"/>
    <w:styleLink w:val="Style2"/>
    <w:lvl w:ilvl="0">
      <w:start w:val="1"/>
      <w:numFmt w:val="lowerRoman"/>
      <w:lvlText w:val="%1)"/>
      <w:lvlJc w:val="left"/>
      <w:pPr>
        <w:ind w:left="360" w:hanging="360"/>
      </w:pPr>
    </w:lvl>
    <w:lvl w:ilvl="1">
      <w:start w:val="1"/>
      <w:numFmt w:val="decimal"/>
      <w:lvlText w:val="%2)"/>
      <w:lvlJc w:val="left"/>
      <w:pPr>
        <w:ind w:left="720" w:hanging="360"/>
      </w:pPr>
      <w:rPr>
        <w:rFonts w:asciiTheme="minorHAnsi" w:eastAsiaTheme="minorHAnsi" w:hAnsiTheme="minorHAnsi" w:cs="Times New Roman"/>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64BE271C"/>
    <w:multiLevelType w:val="multilevel"/>
    <w:tmpl w:val="20861068"/>
    <w:numStyleLink w:val="Style1"/>
  </w:abstractNum>
  <w:abstractNum w:abstractNumId="7" w15:restartNumberingAfterBreak="0">
    <w:nsid w:val="6DF76407"/>
    <w:multiLevelType w:val="multilevel"/>
    <w:tmpl w:val="20861068"/>
    <w:styleLink w:val="Style1"/>
    <w:lvl w:ilvl="0">
      <w:start w:val="1"/>
      <w:numFmt w:val="lowerRoman"/>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7CC15E3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7FAE06E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4"/>
  </w:num>
  <w:num w:numId="2">
    <w:abstractNumId w:val="7"/>
  </w:num>
  <w:num w:numId="3">
    <w:abstractNumId w:val="6"/>
  </w:num>
  <w:num w:numId="4">
    <w:abstractNumId w:val="8"/>
  </w:num>
  <w:num w:numId="5">
    <w:abstractNumId w:val="5"/>
  </w:num>
  <w:num w:numId="6">
    <w:abstractNumId w:val="2"/>
  </w:num>
  <w:num w:numId="7">
    <w:abstractNumId w:val="9"/>
  </w:num>
  <w:num w:numId="8">
    <w:abstractNumId w:val="0"/>
  </w:num>
  <w:num w:numId="9">
    <w:abstractNumId w:val="1"/>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2C97"/>
    <w:rsid w:val="000455AD"/>
    <w:rsid w:val="000C55FD"/>
    <w:rsid w:val="00111E79"/>
    <w:rsid w:val="001822CC"/>
    <w:rsid w:val="001C10D7"/>
    <w:rsid w:val="002A3711"/>
    <w:rsid w:val="00346807"/>
    <w:rsid w:val="00374060"/>
    <w:rsid w:val="00382C97"/>
    <w:rsid w:val="0054379A"/>
    <w:rsid w:val="007A64B8"/>
    <w:rsid w:val="0086031C"/>
    <w:rsid w:val="008639F6"/>
    <w:rsid w:val="008822EE"/>
    <w:rsid w:val="008A4890"/>
    <w:rsid w:val="008D060F"/>
    <w:rsid w:val="009C347E"/>
    <w:rsid w:val="00A922D0"/>
    <w:rsid w:val="00AB7F38"/>
    <w:rsid w:val="00AD1EDC"/>
    <w:rsid w:val="00AE6BDA"/>
    <w:rsid w:val="00B60788"/>
    <w:rsid w:val="00B60961"/>
    <w:rsid w:val="00B85C2B"/>
    <w:rsid w:val="00BD6D67"/>
    <w:rsid w:val="00C07B45"/>
    <w:rsid w:val="00D14FEE"/>
    <w:rsid w:val="00DB7B07"/>
    <w:rsid w:val="00DC21B5"/>
    <w:rsid w:val="00DF573F"/>
    <w:rsid w:val="00E72E58"/>
    <w:rsid w:val="00FA5D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DD8D9EE-1F1C-4522-8A56-07D192D01F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82C9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itle1">
    <w:name w:val="Title1"/>
    <w:basedOn w:val="DefaultParagraphFont"/>
    <w:rsid w:val="00382C97"/>
  </w:style>
  <w:style w:type="numbering" w:customStyle="1" w:styleId="Style1">
    <w:name w:val="Style1"/>
    <w:uiPriority w:val="99"/>
    <w:rsid w:val="0054379A"/>
    <w:pPr>
      <w:numPr>
        <w:numId w:val="2"/>
      </w:numPr>
    </w:pPr>
  </w:style>
  <w:style w:type="paragraph" w:styleId="ListParagraph">
    <w:name w:val="List Paragraph"/>
    <w:basedOn w:val="Normal"/>
    <w:uiPriority w:val="34"/>
    <w:qFormat/>
    <w:rsid w:val="0054379A"/>
    <w:pPr>
      <w:ind w:left="720"/>
      <w:contextualSpacing/>
    </w:pPr>
  </w:style>
  <w:style w:type="numbering" w:customStyle="1" w:styleId="Style2">
    <w:name w:val="Style2"/>
    <w:uiPriority w:val="99"/>
    <w:rsid w:val="0054379A"/>
    <w:pPr>
      <w:numPr>
        <w:numId w:val="5"/>
      </w:numPr>
    </w:pPr>
  </w:style>
  <w:style w:type="paragraph" w:styleId="Header">
    <w:name w:val="header"/>
    <w:basedOn w:val="Normal"/>
    <w:link w:val="HeaderChar"/>
    <w:uiPriority w:val="99"/>
    <w:unhideWhenUsed/>
    <w:rsid w:val="001C10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C10D7"/>
  </w:style>
  <w:style w:type="paragraph" w:styleId="Footer">
    <w:name w:val="footer"/>
    <w:basedOn w:val="Normal"/>
    <w:link w:val="FooterChar"/>
    <w:uiPriority w:val="99"/>
    <w:unhideWhenUsed/>
    <w:rsid w:val="001C10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1C10D7"/>
  </w:style>
  <w:style w:type="table" w:styleId="TableGrid">
    <w:name w:val="Table Grid"/>
    <w:basedOn w:val="TableNormal"/>
    <w:uiPriority w:val="39"/>
    <w:rsid w:val="008D06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69464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674</TotalTime>
  <Pages>2</Pages>
  <Words>501</Words>
  <Characters>2857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 Thomas</dc:creator>
  <cp:keywords/>
  <dc:description/>
  <cp:lastModifiedBy>Rupaj Soni</cp:lastModifiedBy>
  <cp:revision>10</cp:revision>
  <dcterms:created xsi:type="dcterms:W3CDTF">2016-09-06T13:10:00Z</dcterms:created>
  <dcterms:modified xsi:type="dcterms:W3CDTF">2016-09-07T00:24:00Z</dcterms:modified>
</cp:coreProperties>
</file>