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41FC6" w:rsidRDefault="00E41FC6" w:rsidP="00E41FC6">
      <w:pPr>
        <w:pStyle w:val="ListParagraph"/>
        <w:numPr>
          <w:ilvl w:val="0"/>
          <w:numId w:val="1"/>
        </w:numPr>
        <w:rPr>
          <w:b/>
          <w:bCs/>
          <w:sz w:val="40"/>
          <w:szCs w:val="40"/>
        </w:rPr>
      </w:pPr>
      <w:r>
        <w:rPr>
          <w:b/>
          <w:bCs/>
          <w:sz w:val="40"/>
          <w:szCs w:val="40"/>
        </w:rPr>
        <w:t>Infi Leaf Wetness Sensor</w:t>
      </w:r>
    </w:p>
    <w:p w:rsidR="00E41FC6" w:rsidRDefault="00E41FC6" w:rsidP="00E41FC6">
      <w:pPr>
        <w:pStyle w:val="ListParagraph"/>
        <w:rPr>
          <w:b/>
          <w:bCs/>
          <w:sz w:val="40"/>
          <w:szCs w:val="40"/>
        </w:rPr>
      </w:pPr>
      <w:r>
        <w:rPr>
          <w:b/>
          <w:bCs/>
          <w:sz w:val="40"/>
          <w:szCs w:val="40"/>
        </w:rPr>
        <w:t xml:space="preserve">Description </w:t>
      </w:r>
    </w:p>
    <w:p w:rsidR="00E41FC6" w:rsidRDefault="00E41FC6" w:rsidP="00E41FC6">
      <w:pPr>
        <w:pStyle w:val="ListParagraph"/>
      </w:pPr>
      <w:r>
        <w:t>Infi Leaf Wetness Sensor was developed to provide users with a robust and low-maintenance alternative to the traditional style sensors using sheets of paper or human or animal hair. A grid of conductive tracks, etched onto a Teflon-coated ceramic plate reliably simulates the surface of a leaf and outputs a range of readings between 0 %and 100%</w:t>
      </w:r>
    </w:p>
    <w:p w:rsidR="00E41FC6" w:rsidRDefault="00E41FC6" w:rsidP="00E41FC6">
      <w:pPr>
        <w:pStyle w:val="ListParagraph"/>
      </w:pPr>
    </w:p>
    <w:p w:rsidR="00E41FC6" w:rsidRDefault="00E41FC6" w:rsidP="00E41FC6">
      <w:pPr>
        <w:pStyle w:val="ListParagraph"/>
        <w:rPr>
          <w:b/>
          <w:bCs/>
          <w:sz w:val="40"/>
          <w:szCs w:val="40"/>
        </w:rPr>
      </w:pPr>
    </w:p>
    <w:p w:rsidR="00E41FC6" w:rsidRDefault="00E41FC6" w:rsidP="00E41FC6">
      <w:pPr>
        <w:pStyle w:val="Heading2"/>
        <w:shd w:val="clear" w:color="auto" w:fill="F3F3F3"/>
        <w:spacing w:before="0" w:after="150"/>
        <w:rPr>
          <w:rFonts w:ascii="Arial" w:hAnsi="Arial" w:cs="Arial"/>
          <w:color w:val="026CB6"/>
          <w:sz w:val="30"/>
          <w:szCs w:val="30"/>
        </w:rPr>
      </w:pPr>
      <w:r>
        <w:rPr>
          <w:rFonts w:ascii="Arial" w:hAnsi="Arial" w:cs="Arial"/>
          <w:b/>
          <w:bCs/>
          <w:color w:val="026CB6"/>
          <w:sz w:val="30"/>
          <w:szCs w:val="30"/>
        </w:rPr>
        <w:t>Specifications</w:t>
      </w:r>
    </w:p>
    <w:tbl>
      <w:tblPr>
        <w:tblW w:w="8055" w:type="dxa"/>
        <w:tblCellMar>
          <w:top w:w="15" w:type="dxa"/>
          <w:left w:w="15" w:type="dxa"/>
          <w:bottom w:w="15" w:type="dxa"/>
          <w:right w:w="15" w:type="dxa"/>
        </w:tblCellMar>
        <w:tblLook w:val="04A0" w:firstRow="1" w:lastRow="0" w:firstColumn="1" w:lastColumn="0" w:noHBand="0" w:noVBand="1"/>
      </w:tblPr>
      <w:tblGrid>
        <w:gridCol w:w="3222"/>
        <w:gridCol w:w="4833"/>
      </w:tblGrid>
      <w:tr w:rsidR="00E41FC6" w:rsidTr="008A3A03">
        <w:tc>
          <w:tcPr>
            <w:tcW w:w="2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pPr>
              <w:rPr>
                <w:rFonts w:ascii="Times New Roman" w:hAnsi="Times New Roman" w:cs="Times New Roman"/>
                <w:sz w:val="24"/>
                <w:szCs w:val="24"/>
              </w:rPr>
            </w:pPr>
            <w:r>
              <w:t>Measurement Time</w:t>
            </w:r>
          </w:p>
        </w:tc>
        <w:tc>
          <w:tcPr>
            <w:tcW w:w="3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 xml:space="preserve">10 </w:t>
            </w:r>
            <w:proofErr w:type="spellStart"/>
            <w:r>
              <w:t>ms</w:t>
            </w:r>
            <w:proofErr w:type="spellEnd"/>
          </w:p>
        </w:tc>
      </w:tr>
      <w:tr w:rsidR="00E41FC6" w:rsidTr="008A3A03">
        <w:tc>
          <w:tcPr>
            <w:tcW w:w="2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Power</w:t>
            </w:r>
          </w:p>
        </w:tc>
        <w:tc>
          <w:tcPr>
            <w:tcW w:w="3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 xml:space="preserve">2.5 </w:t>
            </w:r>
            <w:proofErr w:type="spellStart"/>
            <w:r>
              <w:t>Vdc</w:t>
            </w:r>
            <w:proofErr w:type="spellEnd"/>
            <w:r>
              <w:t xml:space="preserve"> @ 2 mA to 5 </w:t>
            </w:r>
            <w:proofErr w:type="spellStart"/>
            <w:r>
              <w:t>Vdc</w:t>
            </w:r>
            <w:proofErr w:type="spellEnd"/>
            <w:r>
              <w:t xml:space="preserve"> @ 7 mA</w:t>
            </w:r>
          </w:p>
        </w:tc>
      </w:tr>
      <w:tr w:rsidR="00E41FC6" w:rsidTr="008A3A03">
        <w:tc>
          <w:tcPr>
            <w:tcW w:w="2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Output</w:t>
            </w:r>
          </w:p>
        </w:tc>
        <w:tc>
          <w:tcPr>
            <w:tcW w:w="3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250 to 1500 mV</w:t>
            </w:r>
          </w:p>
        </w:tc>
      </w:tr>
      <w:tr w:rsidR="00E41FC6" w:rsidTr="008A3A03">
        <w:tc>
          <w:tcPr>
            <w:tcW w:w="2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Operating Temperature Range</w:t>
            </w:r>
          </w:p>
        </w:tc>
        <w:tc>
          <w:tcPr>
            <w:tcW w:w="3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-40° to +60°C</w:t>
            </w:r>
          </w:p>
        </w:tc>
      </w:tr>
      <w:tr w:rsidR="00E41FC6" w:rsidTr="008A3A03">
        <w:tc>
          <w:tcPr>
            <w:tcW w:w="2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Life Expectancy</w:t>
            </w:r>
          </w:p>
        </w:tc>
        <w:tc>
          <w:tcPr>
            <w:tcW w:w="3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2+ years (continuous use)</w:t>
            </w:r>
          </w:p>
        </w:tc>
      </w:tr>
      <w:tr w:rsidR="00E41FC6" w:rsidTr="008A3A03">
        <w:tc>
          <w:tcPr>
            <w:tcW w:w="2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Dimensions</w:t>
            </w:r>
          </w:p>
        </w:tc>
        <w:tc>
          <w:tcPr>
            <w:tcW w:w="3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12.0 x 5.8 x 0.8 cm (4.7 x 2.3 x 0.3 in.)</w:t>
            </w:r>
          </w:p>
        </w:tc>
      </w:tr>
      <w:tr w:rsidR="00E41FC6" w:rsidTr="008A3A03">
        <w:tc>
          <w:tcPr>
            <w:tcW w:w="2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Weight</w:t>
            </w:r>
          </w:p>
        </w:tc>
        <w:tc>
          <w:tcPr>
            <w:tcW w:w="3000" w:type="pct"/>
            <w:tcBorders>
              <w:top w:val="single" w:sz="6" w:space="0" w:color="DDDDDD"/>
            </w:tcBorders>
            <w:shd w:val="clear" w:color="auto" w:fill="auto"/>
            <w:tcMar>
              <w:top w:w="120" w:type="dxa"/>
              <w:left w:w="120" w:type="dxa"/>
              <w:bottom w:w="120" w:type="dxa"/>
              <w:right w:w="120" w:type="dxa"/>
            </w:tcMar>
            <w:hideMark/>
          </w:tcPr>
          <w:p w:rsidR="00E41FC6" w:rsidRDefault="00E41FC6" w:rsidP="008A3A03">
            <w:r>
              <w:t xml:space="preserve">0.14 kg (5 </w:t>
            </w:r>
            <w:proofErr w:type="spellStart"/>
            <w:r>
              <w:t>oz</w:t>
            </w:r>
            <w:proofErr w:type="spellEnd"/>
            <w:r>
              <w:t xml:space="preserve">) with 4.57 m (15 </w:t>
            </w:r>
            <w:proofErr w:type="spellStart"/>
            <w:r>
              <w:t>ft</w:t>
            </w:r>
            <w:proofErr w:type="spellEnd"/>
            <w:r>
              <w:t>) cable</w:t>
            </w:r>
          </w:p>
        </w:tc>
      </w:tr>
    </w:tbl>
    <w:p w:rsidR="00E41FC6" w:rsidRDefault="00E41FC6" w:rsidP="00E41FC6">
      <w:pPr>
        <w:pStyle w:val="Heading2"/>
        <w:shd w:val="clear" w:color="auto" w:fill="FFFFFF"/>
        <w:spacing w:before="0" w:after="150"/>
        <w:rPr>
          <w:rFonts w:ascii="Arial" w:hAnsi="Arial" w:cs="Arial"/>
          <w:color w:val="026CB6"/>
          <w:sz w:val="30"/>
          <w:szCs w:val="30"/>
        </w:rPr>
      </w:pPr>
      <w:r>
        <w:rPr>
          <w:rFonts w:ascii="Arial" w:hAnsi="Arial" w:cs="Arial"/>
          <w:b/>
          <w:bCs/>
          <w:color w:val="026CB6"/>
          <w:sz w:val="30"/>
          <w:szCs w:val="30"/>
        </w:rPr>
        <w:t>Benefits and Features</w:t>
      </w:r>
    </w:p>
    <w:p w:rsidR="00E41FC6" w:rsidRDefault="00E41FC6" w:rsidP="00E41FC6">
      <w:pPr>
        <w:numPr>
          <w:ilvl w:val="0"/>
          <w:numId w:val="2"/>
        </w:numPr>
        <w:shd w:val="clear" w:color="auto" w:fill="FFFFFF"/>
        <w:spacing w:before="100" w:beforeAutospacing="1" w:after="60" w:line="240" w:lineRule="auto"/>
        <w:rPr>
          <w:rFonts w:ascii="Arial" w:hAnsi="Arial" w:cs="Arial"/>
          <w:color w:val="333333"/>
          <w:sz w:val="21"/>
          <w:szCs w:val="21"/>
        </w:rPr>
      </w:pPr>
      <w:r>
        <w:rPr>
          <w:rFonts w:ascii="Arial" w:hAnsi="Arial" w:cs="Arial"/>
          <w:color w:val="333333"/>
          <w:sz w:val="21"/>
          <w:szCs w:val="21"/>
        </w:rPr>
        <w:t>Imitates characteristics of a leaf</w:t>
      </w:r>
    </w:p>
    <w:p w:rsidR="00E41FC6" w:rsidRDefault="00E41FC6" w:rsidP="00E41FC6">
      <w:pPr>
        <w:numPr>
          <w:ilvl w:val="0"/>
          <w:numId w:val="2"/>
        </w:numPr>
        <w:shd w:val="clear" w:color="auto" w:fill="FFFFFF"/>
        <w:spacing w:before="100" w:beforeAutospacing="1" w:after="60" w:line="240" w:lineRule="auto"/>
        <w:rPr>
          <w:rFonts w:ascii="Arial" w:hAnsi="Arial" w:cs="Arial"/>
          <w:color w:val="333333"/>
          <w:sz w:val="21"/>
          <w:szCs w:val="21"/>
        </w:rPr>
      </w:pPr>
      <w:r>
        <w:rPr>
          <w:rFonts w:ascii="Arial" w:hAnsi="Arial" w:cs="Arial"/>
          <w:color w:val="333333"/>
          <w:sz w:val="21"/>
          <w:szCs w:val="21"/>
        </w:rPr>
        <w:t>Does not require painting or calibration of individual sensors</w:t>
      </w:r>
    </w:p>
    <w:p w:rsidR="00E41FC6" w:rsidRDefault="00E41FC6" w:rsidP="00E41FC6">
      <w:pPr>
        <w:numPr>
          <w:ilvl w:val="0"/>
          <w:numId w:val="2"/>
        </w:numPr>
        <w:shd w:val="clear" w:color="auto" w:fill="FFFFFF"/>
        <w:spacing w:before="100" w:beforeAutospacing="1" w:after="60" w:line="240" w:lineRule="auto"/>
        <w:rPr>
          <w:rFonts w:ascii="Arial" w:hAnsi="Arial" w:cs="Arial"/>
          <w:color w:val="333333"/>
          <w:sz w:val="21"/>
          <w:szCs w:val="21"/>
        </w:rPr>
      </w:pPr>
      <w:r>
        <w:rPr>
          <w:rFonts w:ascii="Arial" w:hAnsi="Arial" w:cs="Arial"/>
          <w:color w:val="333333"/>
          <w:sz w:val="21"/>
          <w:szCs w:val="21"/>
        </w:rPr>
        <w:t>Detects trace amounts of water or ice on the leaf surface</w:t>
      </w:r>
    </w:p>
    <w:p w:rsidR="00E41FC6" w:rsidRDefault="00E41FC6" w:rsidP="00E41FC6">
      <w:pPr>
        <w:numPr>
          <w:ilvl w:val="0"/>
          <w:numId w:val="2"/>
        </w:numPr>
        <w:shd w:val="clear" w:color="auto" w:fill="FFFFFF"/>
        <w:spacing w:before="100" w:beforeAutospacing="1" w:after="60" w:line="240" w:lineRule="auto"/>
        <w:rPr>
          <w:rFonts w:ascii="Arial" w:hAnsi="Arial" w:cs="Arial"/>
          <w:color w:val="333333"/>
          <w:sz w:val="21"/>
          <w:szCs w:val="21"/>
        </w:rPr>
      </w:pPr>
      <w:r>
        <w:rPr>
          <w:rFonts w:ascii="Arial" w:hAnsi="Arial" w:cs="Arial"/>
          <w:color w:val="333333"/>
          <w:sz w:val="21"/>
          <w:szCs w:val="21"/>
        </w:rPr>
        <w:t>Easy To Install</w:t>
      </w:r>
    </w:p>
    <w:p w:rsidR="00E41FC6" w:rsidRDefault="00E41FC6" w:rsidP="00E41FC6">
      <w:pPr>
        <w:shd w:val="clear" w:color="auto" w:fill="FFFFFF"/>
        <w:spacing w:before="100" w:beforeAutospacing="1" w:after="60" w:line="240" w:lineRule="auto"/>
        <w:ind w:left="720"/>
        <w:rPr>
          <w:rFonts w:ascii="Arial" w:hAnsi="Arial" w:cs="Arial"/>
          <w:color w:val="333333"/>
          <w:sz w:val="21"/>
          <w:szCs w:val="21"/>
        </w:rPr>
      </w:pPr>
      <w:r>
        <w:rPr>
          <w:noProof/>
          <w:lang w:eastAsia="en-IN" w:bidi="hi-IN"/>
        </w:rPr>
        <w:drawing>
          <wp:inline distT="0" distB="0" distL="0" distR="0" wp14:anchorId="11EE980F" wp14:editId="094C1FB0">
            <wp:extent cx="3773133" cy="1915657"/>
            <wp:effectExtent l="0" t="0" r="0" b="8890"/>
            <wp:docPr id="13" name="Picture 13" descr="https://res.cloudinary.com/campbellsci/image/upload/f_auto,c_limit,w_700,h_700/2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https://res.cloudinary.com/campbellsci/image/upload/f_auto,c_limit,w_700,h_700/238.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776717" cy="1917476"/>
                    </a:xfrm>
                    <a:prstGeom prst="rect">
                      <a:avLst/>
                    </a:prstGeom>
                    <a:noFill/>
                    <a:ln>
                      <a:noFill/>
                    </a:ln>
                  </pic:spPr>
                </pic:pic>
              </a:graphicData>
            </a:graphic>
          </wp:inline>
        </w:drawing>
      </w:r>
    </w:p>
    <w:p w:rsidR="00E41FC6" w:rsidRDefault="00E41FC6" w:rsidP="00E41FC6">
      <w:pPr>
        <w:shd w:val="clear" w:color="auto" w:fill="FFFFFF"/>
        <w:spacing w:before="100" w:beforeAutospacing="1" w:after="60" w:line="240" w:lineRule="auto"/>
        <w:ind w:left="720"/>
        <w:rPr>
          <w:rFonts w:cstheme="minorHAnsi"/>
          <w:b/>
          <w:bCs/>
          <w:color w:val="333333"/>
          <w:sz w:val="40"/>
          <w:szCs w:val="40"/>
        </w:rPr>
      </w:pPr>
      <w:r w:rsidRPr="00613C54">
        <w:rPr>
          <w:rFonts w:cstheme="minorHAnsi"/>
          <w:b/>
          <w:bCs/>
          <w:color w:val="333333"/>
          <w:sz w:val="40"/>
          <w:szCs w:val="40"/>
        </w:rPr>
        <w:lastRenderedPageBreak/>
        <w:t>Working</w:t>
      </w:r>
    </w:p>
    <w:p w:rsidR="00E41FC6" w:rsidRDefault="00E41FC6" w:rsidP="00E41FC6">
      <w:pPr>
        <w:pStyle w:val="NormalWeb"/>
        <w:shd w:val="clear" w:color="auto" w:fill="FFFFFF"/>
        <w:spacing w:before="0" w:beforeAutospacing="0" w:after="0" w:afterAutospacing="0" w:line="408" w:lineRule="atLeast"/>
        <w:ind w:left="720"/>
        <w:textAlignment w:val="baseline"/>
        <w:rPr>
          <w:rFonts w:ascii="Helvetica" w:hAnsi="Helvetica" w:cs="Helvetica"/>
          <w:color w:val="333333"/>
        </w:rPr>
      </w:pPr>
      <w:r>
        <w:rPr>
          <w:rFonts w:ascii="Helvetica" w:hAnsi="Helvetica" w:cs="Helvetica"/>
          <w:color w:val="333333"/>
        </w:rPr>
        <w:t>There is a fixed </w:t>
      </w:r>
      <w:r>
        <w:rPr>
          <w:rStyle w:val="Strong"/>
          <w:rFonts w:ascii="Helvetica" w:hAnsi="Helvetica" w:cs="Helvetica"/>
          <w:color w:val="333333"/>
          <w:bdr w:val="none" w:sz="0" w:space="0" w:color="auto" w:frame="1"/>
        </w:rPr>
        <w:t>frequency oscillator</w:t>
      </w:r>
      <w:r>
        <w:rPr>
          <w:rFonts w:ascii="Helvetica" w:hAnsi="Helvetica" w:cs="Helvetica"/>
          <w:color w:val="333333"/>
        </w:rPr>
        <w:t> that is built with a </w:t>
      </w:r>
      <w:r>
        <w:rPr>
          <w:rStyle w:val="Strong"/>
          <w:rFonts w:ascii="Helvetica" w:hAnsi="Helvetica" w:cs="Helvetica"/>
          <w:color w:val="333333"/>
          <w:bdr w:val="none" w:sz="0" w:space="0" w:color="auto" w:frame="1"/>
        </w:rPr>
        <w:t>555 Timer IC</w:t>
      </w:r>
      <w:r>
        <w:rPr>
          <w:rFonts w:ascii="Helvetica" w:hAnsi="Helvetica" w:cs="Helvetica"/>
          <w:color w:val="333333"/>
        </w:rPr>
        <w:t>. The </w:t>
      </w:r>
      <w:r>
        <w:rPr>
          <w:rStyle w:val="Strong"/>
          <w:rFonts w:ascii="Helvetica" w:hAnsi="Helvetica" w:cs="Helvetica"/>
          <w:color w:val="333333"/>
          <w:bdr w:val="none" w:sz="0" w:space="0" w:color="auto" w:frame="1"/>
        </w:rPr>
        <w:t>square wave</w:t>
      </w:r>
      <w:r>
        <w:rPr>
          <w:rFonts w:ascii="Helvetica" w:hAnsi="Helvetica" w:cs="Helvetica"/>
          <w:color w:val="333333"/>
        </w:rPr>
        <w:t> generated is then fed to the sensor like a capacitor. To a square wave signal that capacitor, however, has a certain reactance, or for argument’s sake a resistance that forms a </w:t>
      </w:r>
      <w:r>
        <w:rPr>
          <w:rStyle w:val="Strong"/>
          <w:rFonts w:ascii="Helvetica" w:hAnsi="Helvetica" w:cs="Helvetica"/>
          <w:color w:val="333333"/>
          <w:bdr w:val="none" w:sz="0" w:space="0" w:color="auto" w:frame="1"/>
        </w:rPr>
        <w:t>voltage divider</w:t>
      </w:r>
      <w:r>
        <w:rPr>
          <w:rFonts w:ascii="Helvetica" w:hAnsi="Helvetica" w:cs="Helvetica"/>
          <w:color w:val="333333"/>
        </w:rPr>
        <w:t> with a pure ohm type resistor (the 10k one on pin 3). The greater is the Wetness on Leaf, the higher the capacitance of the sensor. Consequently, there is a smaller reactance to the square wave, thus lowering the voltage on the signal line. The voltage on the Analog signal pin can be measured by an analog pin on the Arduino which represents the Wetness in the Leaf.</w:t>
      </w:r>
    </w:p>
    <w:p w:rsidR="00E41FC6" w:rsidRDefault="00E41FC6" w:rsidP="00E41FC6">
      <w:pPr>
        <w:shd w:val="clear" w:color="auto" w:fill="FFFFFF"/>
        <w:spacing w:before="100" w:beforeAutospacing="1" w:after="60" w:line="240" w:lineRule="auto"/>
        <w:ind w:left="720"/>
        <w:rPr>
          <w:rFonts w:cstheme="minorHAnsi"/>
          <w:b/>
          <w:bCs/>
          <w:color w:val="333333"/>
          <w:sz w:val="40"/>
          <w:szCs w:val="40"/>
        </w:rPr>
      </w:pPr>
    </w:p>
    <w:p w:rsidR="0021798A" w:rsidRDefault="0021798A">
      <w:bookmarkStart w:id="0" w:name="_GoBack"/>
      <w:bookmarkEnd w:id="0"/>
    </w:p>
    <w:sectPr w:rsidR="002179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7D158D1"/>
    <w:multiLevelType w:val="multilevel"/>
    <w:tmpl w:val="FFBC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B47740"/>
    <w:multiLevelType w:val="hybridMultilevel"/>
    <w:tmpl w:val="54DCDB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1FC6"/>
    <w:rsid w:val="0021798A"/>
    <w:rsid w:val="00E41FC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A2B4F1-1957-4975-BDD7-6447E2E82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41FC6"/>
  </w:style>
  <w:style w:type="paragraph" w:styleId="Heading2">
    <w:name w:val="heading 2"/>
    <w:basedOn w:val="Normal"/>
    <w:next w:val="Normal"/>
    <w:link w:val="Heading2Char"/>
    <w:uiPriority w:val="9"/>
    <w:semiHidden/>
    <w:unhideWhenUsed/>
    <w:qFormat/>
    <w:rsid w:val="00E41FC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semiHidden/>
    <w:rsid w:val="00E41FC6"/>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E41FC6"/>
    <w:pPr>
      <w:ind w:left="720"/>
      <w:contextualSpacing/>
    </w:pPr>
    <w:rPr>
      <w:lang w:val="en-US"/>
    </w:rPr>
  </w:style>
  <w:style w:type="character" w:styleId="Strong">
    <w:name w:val="Strong"/>
    <w:basedOn w:val="DefaultParagraphFont"/>
    <w:uiPriority w:val="22"/>
    <w:qFormat/>
    <w:rsid w:val="00E41FC6"/>
    <w:rPr>
      <w:b/>
      <w:bCs/>
    </w:rPr>
  </w:style>
  <w:style w:type="paragraph" w:styleId="NormalWeb">
    <w:name w:val="Normal (Web)"/>
    <w:basedOn w:val="Normal"/>
    <w:uiPriority w:val="99"/>
    <w:semiHidden/>
    <w:unhideWhenUsed/>
    <w:rsid w:val="00E41FC6"/>
    <w:pPr>
      <w:spacing w:before="100" w:beforeAutospacing="1" w:after="100" w:afterAutospacing="1" w:line="240" w:lineRule="auto"/>
    </w:pPr>
    <w:rPr>
      <w:rFonts w:ascii="Times New Roman" w:eastAsia="Times New Roman" w:hAnsi="Times New Roman" w:cs="Times New Roman"/>
      <w:sz w:val="24"/>
      <w:szCs w:val="24"/>
      <w:lang w:eastAsia="en-I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228</Words>
  <Characters>1303</Characters>
  <Application>Microsoft Office Word</Application>
  <DocSecurity>0</DocSecurity>
  <Lines>10</Lines>
  <Paragraphs>3</Paragraphs>
  <ScaleCrop>false</ScaleCrop>
  <Company/>
  <LinksUpToDate>false</LinksUpToDate>
  <CharactersWithSpaces>1528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Anil Rajpurohit</dc:creator>
  <cp:keywords/>
  <dc:description/>
  <cp:lastModifiedBy>Anil Rajpurohit</cp:lastModifiedBy>
  <cp:revision>1</cp:revision>
  <dcterms:created xsi:type="dcterms:W3CDTF">2020-04-10T06:47:00Z</dcterms:created>
  <dcterms:modified xsi:type="dcterms:W3CDTF">2020-04-10T06:48:00Z</dcterms:modified>
</cp:coreProperties>
</file>