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027F" w:rsidRPr="00135361" w:rsidRDefault="00553952" w:rsidP="00553952">
      <w:pPr>
        <w:rPr>
          <w:rFonts w:eastAsia="Times New Roman" w:cstheme="minorHAnsi"/>
          <w:color w:val="000000" w:themeColor="text1"/>
          <w:sz w:val="24"/>
          <w:szCs w:val="24"/>
          <w:lang w:eastAsia="en-IN" w:bidi="hi-IN"/>
        </w:rPr>
      </w:pPr>
      <w:r w:rsidRPr="001C4011">
        <w:rPr>
          <w:b/>
        </w:rPr>
        <w:t>Actuators</w:t>
      </w:r>
      <w:r>
        <w:rPr>
          <w:b/>
        </w:rPr>
        <w:t>:</w:t>
      </w:r>
      <w:r w:rsidR="0096027F" w:rsidRPr="00135361">
        <w:rPr>
          <w:rFonts w:ascii="Calibri" w:hAnsi="Calibri" w:cs="Calibri"/>
          <w:b/>
          <w:color w:val="000000" w:themeColor="text1"/>
        </w:rPr>
        <w:t xml:space="preserve"> </w:t>
      </w:r>
      <w:r w:rsidR="0096027F" w:rsidRPr="00135361">
        <w:rPr>
          <w:rFonts w:cstheme="minorHAnsi"/>
          <w:color w:val="000000" w:themeColor="text1"/>
          <w:shd w:val="clear" w:color="auto" w:fill="FFFFFF"/>
        </w:rPr>
        <w:t>An actuator is a mechanism for turning energy into motion. </w:t>
      </w:r>
      <w:r w:rsidR="0096027F" w:rsidRPr="00135361">
        <w:rPr>
          <w:rFonts w:cstheme="minorHAnsi"/>
          <w:color w:val="000000" w:themeColor="text1"/>
        </w:rPr>
        <w:t>Actuators can be categorized by the energy source they require to generate motion</w:t>
      </w:r>
    </w:p>
    <w:p w:rsidR="0096027F" w:rsidRPr="00135361" w:rsidRDefault="0096027F" w:rsidP="0096027F">
      <w:pPr>
        <w:pStyle w:val="HTMLPreformatted"/>
        <w:rPr>
          <w:rFonts w:asciiTheme="minorHAnsi" w:hAnsiTheme="minorHAnsi" w:cstheme="minorHAnsi"/>
          <w:color w:val="000000" w:themeColor="text1"/>
          <w:sz w:val="24"/>
          <w:szCs w:val="24"/>
        </w:rPr>
      </w:pPr>
      <w:r w:rsidRPr="00135361">
        <w:rPr>
          <w:rFonts w:asciiTheme="minorHAnsi" w:hAnsiTheme="minorHAnsi"/>
          <w:b/>
          <w:sz w:val="24"/>
          <w:szCs w:val="24"/>
          <w:lang w:val="en-US"/>
        </w:rPr>
        <w:t>AES Secure Payloads</w:t>
      </w:r>
      <w:r w:rsidR="00135361" w:rsidRPr="00135361">
        <w:rPr>
          <w:b/>
          <w:sz w:val="24"/>
          <w:szCs w:val="24"/>
          <w:lang w:val="en-US"/>
        </w:rPr>
        <w:t xml:space="preserve">: </w:t>
      </w:r>
      <w:r w:rsidRPr="00135361">
        <w:rPr>
          <w:rFonts w:asciiTheme="minorHAnsi" w:hAnsiTheme="minorHAnsi" w:cstheme="minorHAnsi"/>
          <w:color w:val="000000" w:themeColor="text1"/>
          <w:sz w:val="24"/>
          <w:szCs w:val="24"/>
        </w:rPr>
        <w:t>The Advanced Encryption Standard (AES) [</w:t>
      </w:r>
      <w:hyperlink r:id="rId5" w:anchor="ref-AES" w:tooltip="&quot;Advanced Encryption Standard (AES),&quot;" w:history="1">
        <w:r w:rsidRPr="00135361">
          <w:rPr>
            <w:rStyle w:val="Hyperlink"/>
            <w:rFonts w:asciiTheme="minorHAnsi" w:hAnsiTheme="minorHAnsi" w:cstheme="minorHAnsi"/>
            <w:color w:val="000000" w:themeColor="text1"/>
            <w:sz w:val="24"/>
            <w:szCs w:val="24"/>
          </w:rPr>
          <w:t>AES</w:t>
        </w:r>
      </w:hyperlink>
      <w:r w:rsidRPr="00135361">
        <w:rPr>
          <w:rFonts w:asciiTheme="minorHAnsi" w:hAnsiTheme="minorHAnsi" w:cstheme="minorHAnsi"/>
          <w:color w:val="000000" w:themeColor="text1"/>
          <w:sz w:val="24"/>
          <w:szCs w:val="24"/>
        </w:rPr>
        <w:t>] is a block cipher, and</w:t>
      </w:r>
    </w:p>
    <w:p w:rsidR="0096027F" w:rsidRPr="00135361" w:rsidRDefault="0096027F" w:rsidP="0096027F">
      <w:pPr>
        <w:pStyle w:val="HTMLPreformatted"/>
        <w:rPr>
          <w:rFonts w:asciiTheme="minorHAnsi" w:hAnsiTheme="minorHAnsi" w:cstheme="minorHAnsi"/>
          <w:color w:val="000000" w:themeColor="text1"/>
          <w:sz w:val="24"/>
          <w:szCs w:val="24"/>
        </w:rPr>
      </w:pPr>
      <w:r w:rsidRPr="00135361">
        <w:rPr>
          <w:rFonts w:asciiTheme="minorHAnsi" w:hAnsiTheme="minorHAnsi" w:cstheme="minorHAnsi"/>
          <w:color w:val="000000" w:themeColor="text1"/>
          <w:sz w:val="24"/>
          <w:szCs w:val="24"/>
        </w:rPr>
        <w:t xml:space="preserve">   </w:t>
      </w:r>
      <w:r w:rsidR="00553952" w:rsidRPr="00135361">
        <w:rPr>
          <w:rFonts w:asciiTheme="minorHAnsi" w:hAnsiTheme="minorHAnsi" w:cstheme="minorHAnsi"/>
          <w:color w:val="000000" w:themeColor="text1"/>
          <w:sz w:val="24"/>
          <w:szCs w:val="24"/>
        </w:rPr>
        <w:t>It</w:t>
      </w:r>
      <w:r w:rsidRPr="00135361">
        <w:rPr>
          <w:rFonts w:asciiTheme="minorHAnsi" w:hAnsiTheme="minorHAnsi" w:cstheme="minorHAnsi"/>
          <w:color w:val="000000" w:themeColor="text1"/>
          <w:sz w:val="24"/>
          <w:szCs w:val="24"/>
        </w:rPr>
        <w:t xml:space="preserve"> can be used in many different modes.</w:t>
      </w:r>
    </w:p>
    <w:p w:rsidR="00553952" w:rsidRDefault="00553952" w:rsidP="00135361">
      <w:pPr>
        <w:spacing w:line="256" w:lineRule="auto"/>
        <w:rPr>
          <w:rFonts w:cstheme="minorHAnsi"/>
          <w:b/>
          <w:bCs/>
          <w:sz w:val="24"/>
          <w:szCs w:val="24"/>
          <w:lang w:val="en-US"/>
        </w:rPr>
      </w:pPr>
    </w:p>
    <w:p w:rsidR="00091885" w:rsidRPr="00036DFE" w:rsidRDefault="00091885" w:rsidP="00135361">
      <w:pPr>
        <w:spacing w:line="256" w:lineRule="auto"/>
        <w:rPr>
          <w:rFonts w:cstheme="minorHAnsi"/>
          <w:sz w:val="24"/>
          <w:szCs w:val="24"/>
          <w:lang w:val="en-US"/>
        </w:rPr>
      </w:pPr>
      <w:r w:rsidRPr="00036DFE">
        <w:rPr>
          <w:rFonts w:cstheme="minorHAnsi"/>
          <w:b/>
          <w:bCs/>
          <w:sz w:val="24"/>
          <w:szCs w:val="24"/>
          <w:lang w:val="en-US"/>
        </w:rPr>
        <w:t>Analog-to-Digital Converters</w:t>
      </w:r>
      <w:r w:rsidR="00036DFE">
        <w:rPr>
          <w:rFonts w:cstheme="minorHAnsi"/>
          <w:sz w:val="24"/>
          <w:szCs w:val="24"/>
          <w:lang w:val="en-US"/>
        </w:rPr>
        <w:t xml:space="preserve"> </w:t>
      </w:r>
      <w:r w:rsidR="00036DFE">
        <w:rPr>
          <w:rFonts w:cstheme="minorHAnsi"/>
          <w:b/>
          <w:bCs/>
          <w:sz w:val="24"/>
          <w:szCs w:val="24"/>
          <w:lang w:val="en-US"/>
        </w:rPr>
        <w:t xml:space="preserve">: </w:t>
      </w:r>
      <w:r w:rsidR="00036DFE" w:rsidRPr="00036DFE">
        <w:rPr>
          <w:rFonts w:cstheme="minorHAnsi"/>
          <w:b/>
          <w:bCs/>
          <w:sz w:val="24"/>
          <w:szCs w:val="24"/>
          <w:lang w:val="en-US"/>
        </w:rPr>
        <w:t xml:space="preserve"> </w:t>
      </w:r>
      <w:r w:rsidRPr="00036DFE">
        <w:rPr>
          <w:rFonts w:cstheme="minorHAnsi"/>
          <w:color w:val="222222"/>
          <w:sz w:val="24"/>
          <w:szCs w:val="24"/>
          <w:shd w:val="clear" w:color="auto" w:fill="FFFFFF"/>
        </w:rPr>
        <w:t>an analog-to-digital converter (ADC, A/D, or A-to-D) is a system that converts an </w:t>
      </w:r>
      <w:hyperlink r:id="rId6" w:tooltip="Analog signal" w:history="1">
        <w:r w:rsidRPr="00036DFE">
          <w:rPr>
            <w:rStyle w:val="Hyperlink"/>
            <w:rFonts w:cstheme="minorHAnsi"/>
            <w:color w:val="0B0080"/>
            <w:sz w:val="24"/>
            <w:szCs w:val="24"/>
            <w:shd w:val="clear" w:color="auto" w:fill="FFFFFF"/>
          </w:rPr>
          <w:t>analog signal</w:t>
        </w:r>
      </w:hyperlink>
      <w:r w:rsidR="00036DFE" w:rsidRPr="00036DFE">
        <w:rPr>
          <w:rStyle w:val="Hyperlink"/>
          <w:rFonts w:cstheme="minorHAnsi"/>
          <w:color w:val="0B0080"/>
          <w:sz w:val="24"/>
          <w:szCs w:val="24"/>
          <w:shd w:val="clear" w:color="auto" w:fill="FFFFFF"/>
        </w:rPr>
        <w:t xml:space="preserve"> </w:t>
      </w:r>
      <w:r w:rsidR="00036DFE" w:rsidRPr="00036DFE">
        <w:rPr>
          <w:rFonts w:cstheme="minorHAnsi"/>
          <w:color w:val="333333"/>
          <w:sz w:val="24"/>
          <w:szCs w:val="24"/>
          <w:shd w:val="clear" w:color="auto" w:fill="FFFFFF"/>
        </w:rPr>
        <w:t>(continuous quantity)</w:t>
      </w:r>
      <w:r w:rsidRPr="00036DFE">
        <w:rPr>
          <w:rFonts w:cstheme="minorHAnsi"/>
          <w:color w:val="222222"/>
          <w:sz w:val="24"/>
          <w:szCs w:val="24"/>
          <w:shd w:val="clear" w:color="auto" w:fill="FFFFFF"/>
        </w:rPr>
        <w:t>,</w:t>
      </w:r>
      <w:r w:rsidRPr="00036DFE">
        <w:rPr>
          <w:rFonts w:cstheme="minorHAnsi"/>
          <w:color w:val="222222"/>
          <w:sz w:val="24"/>
          <w:szCs w:val="24"/>
          <w:shd w:val="clear" w:color="auto" w:fill="FFFFFF"/>
        </w:rPr>
        <w:t xml:space="preserve"> such as a sound picked up by a </w:t>
      </w:r>
      <w:hyperlink r:id="rId7" w:tooltip="Microphone" w:history="1">
        <w:r w:rsidRPr="00036DFE">
          <w:rPr>
            <w:rStyle w:val="Hyperlink"/>
            <w:rFonts w:cstheme="minorHAnsi"/>
            <w:color w:val="0B0080"/>
            <w:sz w:val="24"/>
            <w:szCs w:val="24"/>
            <w:shd w:val="clear" w:color="auto" w:fill="FFFFFF"/>
          </w:rPr>
          <w:t>microphone</w:t>
        </w:r>
      </w:hyperlink>
      <w:r w:rsidRPr="00036DFE">
        <w:rPr>
          <w:rFonts w:cstheme="minorHAnsi"/>
          <w:color w:val="222222"/>
          <w:sz w:val="24"/>
          <w:szCs w:val="24"/>
          <w:shd w:val="clear" w:color="auto" w:fill="FFFFFF"/>
        </w:rPr>
        <w:t> or light entering a </w:t>
      </w:r>
      <w:hyperlink r:id="rId8" w:tooltip="Digital camera" w:history="1">
        <w:r w:rsidRPr="00036DFE">
          <w:rPr>
            <w:rStyle w:val="Hyperlink"/>
            <w:rFonts w:cstheme="minorHAnsi"/>
            <w:color w:val="0B0080"/>
            <w:sz w:val="24"/>
            <w:szCs w:val="24"/>
            <w:shd w:val="clear" w:color="auto" w:fill="FFFFFF"/>
          </w:rPr>
          <w:t>digital camera</w:t>
        </w:r>
      </w:hyperlink>
      <w:r w:rsidRPr="00036DFE">
        <w:rPr>
          <w:rFonts w:cstheme="minorHAnsi"/>
          <w:color w:val="222222"/>
          <w:sz w:val="24"/>
          <w:szCs w:val="24"/>
          <w:shd w:val="clear" w:color="auto" w:fill="FFFFFF"/>
        </w:rPr>
        <w:t>, into a </w:t>
      </w:r>
      <w:hyperlink r:id="rId9" w:tooltip="Digital signal (signal processing)" w:history="1">
        <w:r w:rsidRPr="00036DFE">
          <w:rPr>
            <w:rStyle w:val="Hyperlink"/>
            <w:rFonts w:cstheme="minorHAnsi"/>
            <w:color w:val="0B0080"/>
            <w:sz w:val="24"/>
            <w:szCs w:val="24"/>
            <w:shd w:val="clear" w:color="auto" w:fill="FFFFFF"/>
          </w:rPr>
          <w:t>digital signal</w:t>
        </w:r>
      </w:hyperlink>
      <w:r w:rsidR="00036DFE" w:rsidRPr="00036DFE">
        <w:rPr>
          <w:rStyle w:val="Hyperlink"/>
          <w:rFonts w:cstheme="minorHAnsi"/>
          <w:color w:val="0B0080"/>
          <w:sz w:val="24"/>
          <w:szCs w:val="24"/>
          <w:shd w:val="clear" w:color="auto" w:fill="FFFFFF"/>
        </w:rPr>
        <w:t xml:space="preserve"> </w:t>
      </w:r>
      <w:r w:rsidR="00036DFE" w:rsidRPr="00036DFE">
        <w:rPr>
          <w:rFonts w:cstheme="minorHAnsi"/>
          <w:color w:val="333333"/>
          <w:sz w:val="24"/>
          <w:szCs w:val="24"/>
          <w:shd w:val="clear" w:color="auto" w:fill="FFFFFF"/>
        </w:rPr>
        <w:t>(discrete time digital representation)</w:t>
      </w:r>
      <w:r w:rsidRPr="00036DFE">
        <w:rPr>
          <w:rFonts w:cstheme="minorHAnsi"/>
          <w:color w:val="222222"/>
          <w:sz w:val="24"/>
          <w:szCs w:val="24"/>
          <w:shd w:val="clear" w:color="auto" w:fill="FFFFFF"/>
        </w:rPr>
        <w:t>. </w:t>
      </w:r>
    </w:p>
    <w:p w:rsidR="00091885" w:rsidRPr="00036DFE" w:rsidRDefault="00091885" w:rsidP="00091885">
      <w:pPr>
        <w:spacing w:line="256" w:lineRule="auto"/>
        <w:rPr>
          <w:rFonts w:cstheme="minorHAnsi"/>
          <w:color w:val="222222"/>
          <w:sz w:val="24"/>
          <w:szCs w:val="24"/>
          <w:shd w:val="clear" w:color="auto" w:fill="FFFFFF"/>
        </w:rPr>
      </w:pPr>
      <w:r w:rsidRPr="00036DFE">
        <w:rPr>
          <w:rFonts w:cstheme="minorHAnsi"/>
          <w:b/>
          <w:bCs/>
          <w:sz w:val="24"/>
          <w:szCs w:val="24"/>
          <w:lang w:val="en-US"/>
        </w:rPr>
        <w:t>Anti-Conductivity:</w:t>
      </w:r>
      <w:r w:rsidR="00036DFE">
        <w:rPr>
          <w:rFonts w:cstheme="minorHAnsi"/>
          <w:b/>
          <w:bCs/>
          <w:sz w:val="24"/>
          <w:szCs w:val="24"/>
          <w:lang w:val="en-US"/>
        </w:rPr>
        <w:t xml:space="preserve"> </w:t>
      </w:r>
      <w:r w:rsidR="00036DFE" w:rsidRPr="00036DFE">
        <w:rPr>
          <w:rFonts w:cstheme="minorHAnsi"/>
          <w:sz w:val="24"/>
          <w:szCs w:val="24"/>
          <w:lang w:val="en-US"/>
        </w:rPr>
        <w:t xml:space="preserve">The device or thing coated with some anti –conductivity materials which are </w:t>
      </w:r>
      <w:r w:rsidR="00036DFE" w:rsidRPr="00036DFE">
        <w:rPr>
          <w:rFonts w:cstheme="minorHAnsi"/>
          <w:color w:val="222222"/>
          <w:sz w:val="24"/>
          <w:szCs w:val="24"/>
          <w:shd w:val="clear" w:color="auto" w:fill="FFFFFF"/>
        </w:rPr>
        <w:t>not</w:t>
      </w:r>
      <w:r w:rsidRPr="00036DFE">
        <w:rPr>
          <w:rFonts w:cstheme="minorHAnsi"/>
          <w:color w:val="222222"/>
          <w:sz w:val="24"/>
          <w:szCs w:val="24"/>
          <w:shd w:val="clear" w:color="auto" w:fill="FFFFFF"/>
        </w:rPr>
        <w:t xml:space="preserve"> able to conduct heat or electricity or sound</w:t>
      </w:r>
    </w:p>
    <w:p w:rsidR="00091885" w:rsidRPr="00036DFE" w:rsidRDefault="00091885" w:rsidP="00036DFE">
      <w:pPr>
        <w:spacing w:line="256" w:lineRule="auto"/>
        <w:rPr>
          <w:rFonts w:cstheme="minorHAnsi"/>
          <w:sz w:val="24"/>
          <w:szCs w:val="24"/>
          <w:lang w:val="en-US"/>
        </w:rPr>
      </w:pPr>
      <w:r w:rsidRPr="00036DFE">
        <w:rPr>
          <w:rFonts w:cstheme="minorHAnsi"/>
          <w:b/>
          <w:bCs/>
          <w:sz w:val="24"/>
          <w:szCs w:val="24"/>
          <w:lang w:val="en-US"/>
        </w:rPr>
        <w:t xml:space="preserve">Anti-Oxidation:- </w:t>
      </w:r>
      <w:r w:rsidR="00036DFE" w:rsidRPr="00036DFE">
        <w:rPr>
          <w:rFonts w:cstheme="minorHAnsi"/>
          <w:sz w:val="24"/>
          <w:szCs w:val="24"/>
          <w:lang w:val="en-US"/>
        </w:rPr>
        <w:t>The device or products that are coated with s</w:t>
      </w:r>
      <w:r w:rsidR="000C1CC7" w:rsidRPr="00036DFE">
        <w:rPr>
          <w:rFonts w:cstheme="minorHAnsi"/>
          <w:sz w:val="24"/>
          <w:szCs w:val="24"/>
          <w:lang w:val="en-US"/>
        </w:rPr>
        <w:t xml:space="preserve">ome </w:t>
      </w:r>
      <w:r w:rsidR="00036DFE" w:rsidRPr="00036DFE">
        <w:rPr>
          <w:rFonts w:cstheme="minorHAnsi"/>
          <w:sz w:val="24"/>
          <w:szCs w:val="24"/>
          <w:lang w:val="en-US"/>
        </w:rPr>
        <w:t xml:space="preserve">chemicals </w:t>
      </w:r>
      <w:r w:rsidR="00036DFE" w:rsidRPr="00036DFE">
        <w:rPr>
          <w:rFonts w:cstheme="minorHAnsi"/>
          <w:color w:val="222222"/>
          <w:sz w:val="24"/>
          <w:szCs w:val="24"/>
          <w:shd w:val="clear" w:color="auto" w:fill="FFFFFF"/>
        </w:rPr>
        <w:t>to</w:t>
      </w:r>
      <w:r w:rsidRPr="00036DFE">
        <w:rPr>
          <w:rFonts w:cstheme="minorHAnsi"/>
          <w:color w:val="222222"/>
          <w:sz w:val="24"/>
          <w:szCs w:val="24"/>
          <w:shd w:val="clear" w:color="auto" w:fill="FFFFFF"/>
        </w:rPr>
        <w:t xml:space="preserve"> prevent oxidation</w:t>
      </w:r>
    </w:p>
    <w:p w:rsidR="000C1CC7" w:rsidRPr="00036DFE" w:rsidRDefault="00036DFE" w:rsidP="00036DFE">
      <w:pPr>
        <w:pStyle w:val="NormalWeb"/>
        <w:shd w:val="clear" w:color="auto" w:fill="FFFFFF"/>
        <w:spacing w:before="120" w:beforeAutospacing="0" w:after="360" w:afterAutospacing="0"/>
        <w:rPr>
          <w:rFonts w:ascii="Tahoma" w:hAnsi="Tahoma" w:cs="Tahoma"/>
          <w:i/>
          <w:iCs/>
          <w:color w:val="777777"/>
        </w:rPr>
      </w:pPr>
      <w:r>
        <w:rPr>
          <w:rFonts w:asciiTheme="minorHAnsi" w:hAnsiTheme="minorHAnsi" w:cstheme="minorHAnsi"/>
          <w:b/>
          <w:bCs/>
          <w:lang w:val="en-US"/>
        </w:rPr>
        <w:t xml:space="preserve">API:  </w:t>
      </w:r>
      <w:r w:rsidRPr="00036DFE">
        <w:rPr>
          <w:rFonts w:asciiTheme="minorHAnsi" w:hAnsiTheme="minorHAnsi" w:cstheme="minorHAnsi"/>
          <w:color w:val="000000" w:themeColor="text1"/>
          <w:shd w:val="clear" w:color="auto" w:fill="FFFFFF"/>
        </w:rPr>
        <w:t xml:space="preserve">An application program </w:t>
      </w:r>
      <w:r w:rsidRPr="00036DFE">
        <w:rPr>
          <w:rFonts w:asciiTheme="minorHAnsi" w:hAnsiTheme="minorHAnsi" w:cstheme="minorHAnsi"/>
          <w:color w:val="000000" w:themeColor="text1"/>
          <w:shd w:val="clear" w:color="auto" w:fill="FFFFFF"/>
        </w:rPr>
        <w:t>interface</w:t>
      </w:r>
      <w:r w:rsidRPr="00036DFE">
        <w:rPr>
          <w:rFonts w:asciiTheme="minorHAnsi" w:hAnsiTheme="minorHAnsi" w:cstheme="minorHAnsi"/>
          <w:color w:val="000000" w:themeColor="text1"/>
        </w:rPr>
        <w:t>s</w:t>
      </w:r>
      <w:r>
        <w:rPr>
          <w:rFonts w:asciiTheme="minorHAnsi" w:hAnsiTheme="minorHAnsi" w:cstheme="minorHAnsi"/>
          <w:color w:val="000000" w:themeColor="text1"/>
        </w:rPr>
        <w:t xml:space="preserve"> (API)</w:t>
      </w:r>
      <w:r w:rsidR="000C1CC7" w:rsidRPr="00036DFE">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is </w:t>
      </w:r>
      <w:r w:rsidR="000C1CC7" w:rsidRPr="00036DFE">
        <w:rPr>
          <w:rFonts w:asciiTheme="minorHAnsi" w:hAnsiTheme="minorHAnsi" w:cstheme="minorHAnsi"/>
          <w:color w:val="000000" w:themeColor="text1"/>
        </w:rPr>
        <w:t xml:space="preserve">an interface used by programs to access an </w:t>
      </w:r>
      <w:r w:rsidR="00553952" w:rsidRPr="00036DFE">
        <w:rPr>
          <w:rFonts w:asciiTheme="minorHAnsi" w:hAnsiTheme="minorHAnsi" w:cstheme="minorHAnsi"/>
          <w:color w:val="000000" w:themeColor="text1"/>
        </w:rPr>
        <w:t>application. It</w:t>
      </w:r>
      <w:r w:rsidR="000C1CC7" w:rsidRPr="00036DFE">
        <w:rPr>
          <w:rFonts w:asciiTheme="minorHAnsi" w:hAnsiTheme="minorHAnsi" w:cstheme="minorHAnsi"/>
          <w:color w:val="000000" w:themeColor="text1"/>
        </w:rPr>
        <w:t xml:space="preserve"> allows a program to send commands to another programs and receive responses back from that application</w:t>
      </w:r>
      <w:r w:rsidR="000C1CC7" w:rsidRPr="00036DFE">
        <w:rPr>
          <w:rFonts w:asciiTheme="minorHAnsi" w:hAnsiTheme="minorHAnsi" w:cstheme="minorHAnsi"/>
          <w:i/>
          <w:iCs/>
          <w:color w:val="777777"/>
        </w:rPr>
        <w:t>.</w:t>
      </w:r>
    </w:p>
    <w:p w:rsidR="002A1610" w:rsidRPr="0084702A" w:rsidRDefault="002A1610" w:rsidP="000C1CC7">
      <w:pPr>
        <w:shd w:val="clear" w:color="auto" w:fill="FFFFFF"/>
        <w:spacing w:before="100" w:beforeAutospacing="1" w:after="120" w:line="240" w:lineRule="auto"/>
        <w:rPr>
          <w:rFonts w:cstheme="minorHAnsi"/>
          <w:color w:val="222222"/>
          <w:sz w:val="24"/>
          <w:szCs w:val="24"/>
          <w:shd w:val="clear" w:color="auto" w:fill="FFFFFF"/>
        </w:rPr>
      </w:pPr>
      <w:r w:rsidRPr="0084702A">
        <w:rPr>
          <w:rFonts w:cstheme="minorHAnsi"/>
          <w:b/>
          <w:bCs/>
          <w:sz w:val="24"/>
          <w:szCs w:val="24"/>
          <w:bdr w:val="none" w:sz="0" w:space="0" w:color="auto" w:frame="1"/>
          <w:shd w:val="clear" w:color="auto" w:fill="FFFFFF"/>
        </w:rPr>
        <w:t xml:space="preserve">Big </w:t>
      </w:r>
      <w:r w:rsidR="00036DFE" w:rsidRPr="0084702A">
        <w:rPr>
          <w:rFonts w:cstheme="minorHAnsi"/>
          <w:b/>
          <w:bCs/>
          <w:sz w:val="24"/>
          <w:szCs w:val="24"/>
          <w:bdr w:val="none" w:sz="0" w:space="0" w:color="auto" w:frame="1"/>
          <w:shd w:val="clear" w:color="auto" w:fill="FFFFFF"/>
        </w:rPr>
        <w:t>Data</w:t>
      </w:r>
      <w:r w:rsidR="00036DFE" w:rsidRPr="0084702A">
        <w:rPr>
          <w:rFonts w:cstheme="minorHAnsi"/>
          <w:sz w:val="24"/>
          <w:szCs w:val="24"/>
          <w:bdr w:val="none" w:sz="0" w:space="0" w:color="auto" w:frame="1"/>
          <w:shd w:val="clear" w:color="auto" w:fill="FFFFFF"/>
        </w:rPr>
        <w:t xml:space="preserve">:  Big Data is </w:t>
      </w:r>
      <w:r w:rsidRPr="0084702A">
        <w:rPr>
          <w:rFonts w:cstheme="minorHAnsi"/>
          <w:color w:val="222222"/>
          <w:sz w:val="24"/>
          <w:szCs w:val="24"/>
          <w:shd w:val="clear" w:color="auto" w:fill="FFFFFF"/>
        </w:rPr>
        <w:t>extremely large data sets that may be analysed computationally to reveal patterns, trends, and associations, especially relating to human behaviour and interactions.</w:t>
      </w:r>
    </w:p>
    <w:p w:rsidR="002A1610" w:rsidRPr="002A1610" w:rsidRDefault="0084702A" w:rsidP="0084702A">
      <w:pPr>
        <w:spacing w:line="256" w:lineRule="auto"/>
        <w:rPr>
          <w:rFonts w:ascii="Arial" w:eastAsia="Times New Roman" w:hAnsi="Arial" w:cs="Arial"/>
          <w:color w:val="000000"/>
          <w:sz w:val="26"/>
          <w:szCs w:val="26"/>
          <w:lang w:eastAsia="en-IN" w:bidi="hi-IN"/>
        </w:rPr>
      </w:pPr>
      <w:r w:rsidRPr="0084702A">
        <w:rPr>
          <w:rFonts w:cstheme="minorHAnsi"/>
          <w:b/>
          <w:bCs/>
          <w:color w:val="000000" w:themeColor="text1"/>
          <w:sz w:val="24"/>
          <w:szCs w:val="24"/>
          <w:shd w:val="clear" w:color="auto" w:fill="FFFFFF"/>
        </w:rPr>
        <w:t xml:space="preserve">Dashboards: </w:t>
      </w:r>
      <w:r w:rsidR="002A1610" w:rsidRPr="0084702A">
        <w:rPr>
          <w:rFonts w:cstheme="minorHAnsi"/>
          <w:b/>
          <w:bCs/>
          <w:color w:val="000000" w:themeColor="text1"/>
          <w:sz w:val="24"/>
          <w:szCs w:val="24"/>
          <w:shd w:val="clear" w:color="auto" w:fill="FFFFFF"/>
        </w:rPr>
        <w:t xml:space="preserve">  </w:t>
      </w:r>
      <w:r w:rsidR="002A1610" w:rsidRPr="0084702A">
        <w:rPr>
          <w:rFonts w:eastAsia="Times New Roman" w:cstheme="minorHAnsi"/>
          <w:color w:val="000000"/>
          <w:sz w:val="24"/>
          <w:szCs w:val="24"/>
          <w:lang w:eastAsia="en-IN" w:bidi="hi-IN"/>
        </w:rPr>
        <w:t>An </w:t>
      </w:r>
      <w:r w:rsidR="002A1610" w:rsidRPr="0084702A">
        <w:rPr>
          <w:rFonts w:eastAsia="Times New Roman" w:cstheme="minorHAnsi"/>
          <w:b/>
          <w:bCs/>
          <w:color w:val="000000"/>
          <w:sz w:val="24"/>
          <w:szCs w:val="24"/>
          <w:lang w:eastAsia="en-IN" w:bidi="hi-IN"/>
        </w:rPr>
        <w:t>Internet of Things (IoT) dashboard</w:t>
      </w:r>
      <w:r w:rsidR="002A1610" w:rsidRPr="0084702A">
        <w:rPr>
          <w:rFonts w:eastAsia="Times New Roman" w:cstheme="minorHAnsi"/>
          <w:color w:val="000000"/>
          <w:sz w:val="24"/>
          <w:szCs w:val="24"/>
          <w:lang w:eastAsia="en-IN" w:bidi="hi-IN"/>
        </w:rPr>
        <w:t> is a data visualization tool that transforms, displays, and organizes a collection of data captured and transmitted by network connected devices. The primary purpose of an IoT dashboard is to provide human readable information-at-a-glance to remotely monitor historical and real-time IoT data</w:t>
      </w:r>
      <w:r w:rsidR="002A1610" w:rsidRPr="002A1610">
        <w:rPr>
          <w:rFonts w:ascii="Arial" w:eastAsia="Times New Roman" w:hAnsi="Arial" w:cs="Arial"/>
          <w:color w:val="000000"/>
          <w:sz w:val="26"/>
          <w:szCs w:val="26"/>
          <w:lang w:eastAsia="en-IN" w:bidi="hi-IN"/>
        </w:rPr>
        <w:t>.</w:t>
      </w:r>
    </w:p>
    <w:p w:rsidR="0084702A" w:rsidRPr="0084702A" w:rsidRDefault="002A1610" w:rsidP="0084702A">
      <w:pPr>
        <w:spacing w:line="256" w:lineRule="auto"/>
        <w:rPr>
          <w:b/>
          <w:color w:val="000000" w:themeColor="text1"/>
          <w:szCs w:val="24"/>
          <w:lang w:val="en-US"/>
        </w:rPr>
      </w:pPr>
      <w:r w:rsidRPr="0084702A">
        <w:rPr>
          <w:rFonts w:cstheme="minorHAnsi"/>
          <w:b/>
          <w:bCs/>
          <w:color w:val="000000" w:themeColor="text1"/>
          <w:sz w:val="24"/>
          <w:szCs w:val="24"/>
          <w:lang w:val="en-US"/>
        </w:rPr>
        <w:t>Deep Sleep:</w:t>
      </w:r>
      <w:r w:rsidR="0084702A" w:rsidRPr="0084702A">
        <w:rPr>
          <w:rFonts w:cstheme="minorHAnsi"/>
          <w:b/>
          <w:bCs/>
          <w:color w:val="000000" w:themeColor="text1"/>
          <w:sz w:val="24"/>
          <w:szCs w:val="24"/>
          <w:lang w:val="en-US"/>
        </w:rPr>
        <w:t xml:space="preserve"> </w:t>
      </w:r>
      <w:r w:rsidRPr="0084702A">
        <w:rPr>
          <w:rFonts w:cstheme="minorHAnsi"/>
          <w:b/>
          <w:bCs/>
          <w:color w:val="000000" w:themeColor="text1"/>
          <w:sz w:val="24"/>
          <w:szCs w:val="24"/>
          <w:lang w:val="en-US"/>
        </w:rPr>
        <w:t xml:space="preserve"> </w:t>
      </w:r>
      <w:r w:rsidR="0084702A" w:rsidRPr="0084702A">
        <w:rPr>
          <w:rFonts w:cstheme="minorHAnsi"/>
          <w:color w:val="000000" w:themeColor="text1"/>
          <w:sz w:val="24"/>
          <w:szCs w:val="24"/>
          <w:shd w:val="clear" w:color="auto" w:fill="FFFFFF"/>
        </w:rPr>
        <w:t>Deep Sleep mode offers maximum power savings</w:t>
      </w:r>
      <w:r w:rsidR="0084702A" w:rsidRPr="0084702A">
        <w:rPr>
          <w:rFonts w:ascii="Helvetica" w:hAnsi="Helvetica"/>
          <w:color w:val="000000" w:themeColor="text1"/>
          <w:sz w:val="24"/>
          <w:szCs w:val="24"/>
          <w:shd w:val="clear" w:color="auto" w:fill="FFFFFF"/>
        </w:rPr>
        <w:t xml:space="preserve"> </w:t>
      </w:r>
      <w:r w:rsidR="0084702A" w:rsidRPr="0084702A">
        <w:rPr>
          <w:rFonts w:ascii="Helvetica" w:hAnsi="Helvetica"/>
          <w:color w:val="000000" w:themeColor="text1"/>
          <w:sz w:val="24"/>
          <w:szCs w:val="24"/>
          <w:shd w:val="clear" w:color="auto" w:fill="FFFFFF"/>
        </w:rPr>
        <w:t>by, the CPU, most of the RAM and all the digital peripherals are powered off. The only parts of the chip that remains powered on are: RTC controller, RTC peripherals (including ULP co-processor), and RTC memories (slow and fast</w:t>
      </w:r>
    </w:p>
    <w:p w:rsidR="00797CA2" w:rsidRPr="0084702A" w:rsidRDefault="0084702A" w:rsidP="0084702A">
      <w:pPr>
        <w:spacing w:line="256" w:lineRule="auto"/>
        <w:rPr>
          <w:rFonts w:cstheme="minorHAnsi"/>
          <w:b/>
          <w:color w:val="000000" w:themeColor="text1"/>
          <w:sz w:val="24"/>
          <w:szCs w:val="24"/>
          <w:lang w:val="en-US"/>
        </w:rPr>
      </w:pPr>
      <w:r w:rsidRPr="0084702A">
        <w:rPr>
          <w:rFonts w:cstheme="minorHAnsi"/>
          <w:b/>
          <w:bCs/>
          <w:color w:val="000000" w:themeColor="text1"/>
          <w:sz w:val="24"/>
          <w:szCs w:val="24"/>
          <w:bdr w:val="none" w:sz="0" w:space="0" w:color="auto" w:frame="1"/>
          <w:shd w:val="clear" w:color="auto" w:fill="FFFFFF"/>
        </w:rPr>
        <w:t xml:space="preserve">Embedded Systems: </w:t>
      </w:r>
      <w:r w:rsidR="00797CA2" w:rsidRPr="0084702A">
        <w:rPr>
          <w:rFonts w:cstheme="minorHAnsi"/>
          <w:color w:val="000000" w:themeColor="text1"/>
          <w:sz w:val="24"/>
          <w:szCs w:val="24"/>
        </w:rPr>
        <w:t xml:space="preserve">An embedded device system generally runs as a single application. However, these devices can connect through the internet connection, and able communicate through other network </w:t>
      </w:r>
      <w:proofErr w:type="spellStart"/>
      <w:r w:rsidR="00797CA2" w:rsidRPr="0084702A">
        <w:rPr>
          <w:rFonts w:cstheme="minorHAnsi"/>
          <w:color w:val="000000" w:themeColor="text1"/>
          <w:sz w:val="24"/>
          <w:szCs w:val="24"/>
        </w:rPr>
        <w:t>devices.</w:t>
      </w:r>
      <w:r w:rsidR="00797CA2" w:rsidRPr="0084702A">
        <w:rPr>
          <w:rFonts w:cstheme="minorHAnsi"/>
          <w:color w:val="000000" w:themeColor="text1"/>
          <w:sz w:val="24"/>
          <w:szCs w:val="24"/>
          <w:shd w:val="clear" w:color="auto" w:fill="FFFFFF"/>
        </w:rPr>
        <w:t>The</w:t>
      </w:r>
      <w:proofErr w:type="spellEnd"/>
      <w:r w:rsidR="00797CA2" w:rsidRPr="0084702A">
        <w:rPr>
          <w:rFonts w:cstheme="minorHAnsi"/>
          <w:color w:val="000000" w:themeColor="text1"/>
          <w:sz w:val="24"/>
          <w:szCs w:val="24"/>
          <w:shd w:val="clear" w:color="auto" w:fill="FFFFFF"/>
        </w:rPr>
        <w:t xml:space="preserve"> embedded system can be of type microcontroller or type microprocessor. Both of these types contain an integrated circuit (IC).</w:t>
      </w:r>
    </w:p>
    <w:p w:rsidR="001F10C2" w:rsidRDefault="0084702A" w:rsidP="0084702A">
      <w:pPr>
        <w:spacing w:line="254" w:lineRule="auto"/>
        <w:rPr>
          <w:rFonts w:ascii="Arial" w:hAnsi="Arial" w:cs="Arial"/>
          <w:color w:val="222222"/>
          <w:shd w:val="clear" w:color="auto" w:fill="FFFFFF"/>
        </w:rPr>
      </w:pPr>
      <w:r>
        <w:rPr>
          <w:b/>
          <w:bCs/>
          <w:szCs w:val="24"/>
          <w:lang w:val="en-US"/>
        </w:rPr>
        <w:t xml:space="preserve">Embedded Operational Amplifier: </w:t>
      </w:r>
      <w:r w:rsidR="00797CA2" w:rsidRPr="0084702A">
        <w:rPr>
          <w:b/>
          <w:bCs/>
          <w:szCs w:val="24"/>
          <w:lang w:val="en-US"/>
        </w:rPr>
        <w:t xml:space="preserve"> </w:t>
      </w:r>
      <w:r w:rsidR="00797CA2" w:rsidRPr="0084702A">
        <w:rPr>
          <w:rFonts w:ascii="Arial" w:hAnsi="Arial" w:cs="Arial"/>
          <w:color w:val="303030"/>
          <w:shd w:val="clear" w:color="auto" w:fill="FFFFFF"/>
        </w:rPr>
        <w:t>An operational amplifier is an integrated circuit that can amplify weak electric signals.</w:t>
      </w:r>
    </w:p>
    <w:p w:rsidR="001F10C2" w:rsidRPr="0084702A" w:rsidRDefault="0084702A" w:rsidP="0084702A">
      <w:pPr>
        <w:spacing w:line="254" w:lineRule="auto"/>
        <w:rPr>
          <w:rFonts w:cstheme="minorHAnsi"/>
          <w:b/>
          <w:sz w:val="24"/>
          <w:szCs w:val="24"/>
          <w:lang w:val="en-US"/>
        </w:rPr>
      </w:pPr>
      <w:r w:rsidRPr="0084702A">
        <w:rPr>
          <w:rFonts w:cstheme="minorHAnsi"/>
          <w:b/>
          <w:bCs/>
          <w:sz w:val="24"/>
          <w:szCs w:val="24"/>
        </w:rPr>
        <w:t xml:space="preserve">Gateway: </w:t>
      </w:r>
      <w:r w:rsidR="001F10C2" w:rsidRPr="0084702A">
        <w:rPr>
          <w:rFonts w:cstheme="minorHAnsi"/>
          <w:color w:val="222222"/>
          <w:sz w:val="24"/>
          <w:szCs w:val="24"/>
          <w:shd w:val="clear" w:color="auto" w:fill="FFFFFF"/>
        </w:rPr>
        <w:t>An Internet of Things (</w:t>
      </w:r>
      <w:r w:rsidR="001F10C2" w:rsidRPr="0084702A">
        <w:rPr>
          <w:rFonts w:cstheme="minorHAnsi"/>
          <w:b/>
          <w:bCs/>
          <w:color w:val="222222"/>
          <w:sz w:val="24"/>
          <w:szCs w:val="24"/>
          <w:shd w:val="clear" w:color="auto" w:fill="FFFFFF"/>
        </w:rPr>
        <w:t>IoT</w:t>
      </w:r>
      <w:r w:rsidR="001F10C2" w:rsidRPr="0084702A">
        <w:rPr>
          <w:rFonts w:cstheme="minorHAnsi"/>
          <w:color w:val="222222"/>
          <w:sz w:val="24"/>
          <w:szCs w:val="24"/>
          <w:shd w:val="clear" w:color="auto" w:fill="FFFFFF"/>
        </w:rPr>
        <w:t>) </w:t>
      </w:r>
      <w:r w:rsidR="001F10C2" w:rsidRPr="0084702A">
        <w:rPr>
          <w:rFonts w:cstheme="minorHAnsi"/>
          <w:b/>
          <w:bCs/>
          <w:color w:val="222222"/>
          <w:sz w:val="24"/>
          <w:szCs w:val="24"/>
          <w:shd w:val="clear" w:color="auto" w:fill="FFFFFF"/>
        </w:rPr>
        <w:t>gateway</w:t>
      </w:r>
      <w:r w:rsidR="001F10C2" w:rsidRPr="0084702A">
        <w:rPr>
          <w:rFonts w:cstheme="minorHAnsi"/>
          <w:color w:val="222222"/>
          <w:sz w:val="24"/>
          <w:szCs w:val="24"/>
          <w:shd w:val="clear" w:color="auto" w:fill="FFFFFF"/>
        </w:rPr>
        <w:t> is a physical device or software program that serves as the connection point between the cloud and controllers, senso</w:t>
      </w:r>
      <w:r w:rsidRPr="0084702A">
        <w:rPr>
          <w:rFonts w:cstheme="minorHAnsi"/>
          <w:color w:val="222222"/>
          <w:sz w:val="24"/>
          <w:szCs w:val="24"/>
          <w:shd w:val="clear" w:color="auto" w:fill="FFFFFF"/>
        </w:rPr>
        <w:t xml:space="preserve">rs and intelligent devices. </w:t>
      </w:r>
      <w:r w:rsidR="001F10C2" w:rsidRPr="0084702A">
        <w:rPr>
          <w:rFonts w:cstheme="minorHAnsi"/>
          <w:color w:val="222222"/>
          <w:sz w:val="24"/>
          <w:szCs w:val="24"/>
          <w:shd w:val="clear" w:color="auto" w:fill="FFFFFF"/>
        </w:rPr>
        <w:t>A </w:t>
      </w:r>
      <w:r w:rsidR="001F10C2" w:rsidRPr="0084702A">
        <w:rPr>
          <w:rFonts w:cstheme="minorHAnsi"/>
          <w:b/>
          <w:bCs/>
          <w:color w:val="222222"/>
          <w:sz w:val="24"/>
          <w:szCs w:val="24"/>
          <w:shd w:val="clear" w:color="auto" w:fill="FFFFFF"/>
        </w:rPr>
        <w:t>gateway</w:t>
      </w:r>
      <w:r w:rsidR="001F10C2" w:rsidRPr="0084702A">
        <w:rPr>
          <w:rFonts w:cstheme="minorHAnsi"/>
          <w:color w:val="222222"/>
          <w:sz w:val="24"/>
          <w:szCs w:val="24"/>
          <w:shd w:val="clear" w:color="auto" w:fill="FFFFFF"/>
        </w:rPr>
        <w:t xml:space="preserve"> provides a place to </w:t>
      </w:r>
      <w:r w:rsidRPr="0084702A">
        <w:rPr>
          <w:rFonts w:cstheme="minorHAnsi"/>
          <w:color w:val="222222"/>
          <w:sz w:val="24"/>
          <w:szCs w:val="24"/>
          <w:shd w:val="clear" w:color="auto" w:fill="FFFFFF"/>
        </w:rPr>
        <w:t>pre-process</w:t>
      </w:r>
      <w:r w:rsidR="001F10C2" w:rsidRPr="0084702A">
        <w:rPr>
          <w:rFonts w:cstheme="minorHAnsi"/>
          <w:color w:val="222222"/>
          <w:sz w:val="24"/>
          <w:szCs w:val="24"/>
          <w:shd w:val="clear" w:color="auto" w:fill="FFFFFF"/>
        </w:rPr>
        <w:t xml:space="preserve"> that data locally at the edge before sending it on to the cloud.</w:t>
      </w:r>
    </w:p>
    <w:p w:rsidR="0084702A" w:rsidRDefault="0084702A" w:rsidP="0084702A">
      <w:pPr>
        <w:pStyle w:val="NormalWeb"/>
        <w:spacing w:before="288" w:beforeAutospacing="0" w:after="288" w:afterAutospacing="0" w:line="254" w:lineRule="auto"/>
        <w:rPr>
          <w:rFonts w:asciiTheme="minorHAnsi" w:hAnsiTheme="minorHAnsi" w:cstheme="minorHAnsi"/>
          <w:color w:val="000000"/>
        </w:rPr>
      </w:pPr>
      <w:r w:rsidRPr="0084702A">
        <w:rPr>
          <w:rFonts w:asciiTheme="minorHAnsi" w:hAnsiTheme="minorHAnsi" w:cstheme="minorHAnsi"/>
          <w:b/>
          <w:bCs/>
          <w:lang w:val="en-US"/>
        </w:rPr>
        <w:lastRenderedPageBreak/>
        <w:t>JSON Format:</w:t>
      </w:r>
      <w:r>
        <w:rPr>
          <w:rFonts w:asciiTheme="minorHAnsi" w:hAnsiTheme="minorHAnsi" w:cstheme="minorHAnsi"/>
          <w:lang w:val="en-US"/>
        </w:rPr>
        <w:t xml:space="preserve"> </w:t>
      </w:r>
      <w:r w:rsidR="001F10C2" w:rsidRPr="0084702A">
        <w:rPr>
          <w:rFonts w:asciiTheme="minorHAnsi" w:hAnsiTheme="minorHAnsi" w:cstheme="minorHAnsi"/>
          <w:color w:val="222222"/>
          <w:shd w:val="clear" w:color="auto" w:fill="FFFFFF"/>
        </w:rPr>
        <w:t>JavaScript Obje</w:t>
      </w:r>
      <w:bookmarkStart w:id="0" w:name="_GoBack"/>
      <w:bookmarkEnd w:id="0"/>
      <w:r w:rsidR="001F10C2" w:rsidRPr="0084702A">
        <w:rPr>
          <w:rFonts w:asciiTheme="minorHAnsi" w:hAnsiTheme="minorHAnsi" w:cstheme="minorHAnsi"/>
          <w:color w:val="222222"/>
          <w:shd w:val="clear" w:color="auto" w:fill="FFFFFF"/>
        </w:rPr>
        <w:t>ct Notation is an open standard file format, and data interchange format, that uses human-readable text to store and transmit data objects consisting of attribute–value pairs and array data type</w:t>
      </w:r>
      <w:r w:rsidRPr="0084702A">
        <w:rPr>
          <w:rFonts w:asciiTheme="minorHAnsi" w:hAnsiTheme="minorHAnsi" w:cstheme="minorHAnsi"/>
          <w:color w:val="222222"/>
          <w:shd w:val="clear" w:color="auto" w:fill="FFFFFF"/>
        </w:rPr>
        <w:t>.</w:t>
      </w:r>
      <w:r w:rsidRPr="0084702A">
        <w:rPr>
          <w:rFonts w:asciiTheme="minorHAnsi" w:hAnsiTheme="minorHAnsi" w:cstheme="minorHAnsi"/>
          <w:color w:val="000000"/>
        </w:rPr>
        <w:t xml:space="preserve"> </w:t>
      </w:r>
    </w:p>
    <w:p w:rsidR="001F10C2" w:rsidRPr="0084702A" w:rsidRDefault="0084702A" w:rsidP="0084702A">
      <w:pPr>
        <w:pStyle w:val="NormalWeb"/>
        <w:spacing w:before="288" w:beforeAutospacing="0" w:after="288" w:afterAutospacing="0" w:line="254" w:lineRule="auto"/>
        <w:rPr>
          <w:rFonts w:asciiTheme="minorHAnsi" w:hAnsiTheme="minorHAnsi" w:cstheme="minorHAnsi"/>
          <w:color w:val="000000" w:themeColor="text1"/>
          <w:lang w:val="en-US"/>
        </w:rPr>
      </w:pPr>
      <w:r w:rsidRPr="0084702A">
        <w:rPr>
          <w:rFonts w:asciiTheme="minorHAnsi" w:hAnsiTheme="minorHAnsi" w:cstheme="minorHAnsi"/>
          <w:b/>
          <w:bCs/>
          <w:color w:val="000000" w:themeColor="text1"/>
          <w:lang w:val="en-US"/>
        </w:rPr>
        <w:t>Male header</w:t>
      </w:r>
      <w:r>
        <w:rPr>
          <w:rFonts w:asciiTheme="minorHAnsi" w:hAnsiTheme="minorHAnsi" w:cstheme="minorHAnsi"/>
          <w:color w:val="000000" w:themeColor="text1"/>
          <w:lang w:val="en-US"/>
        </w:rPr>
        <w:t>:</w:t>
      </w:r>
      <w:r w:rsidR="001F10C2" w:rsidRPr="0084702A">
        <w:rPr>
          <w:rFonts w:asciiTheme="minorHAnsi" w:hAnsiTheme="minorHAnsi" w:cstheme="minorHAnsi"/>
          <w:color w:val="000000" w:themeColor="text1"/>
          <w:lang w:val="en-US"/>
        </w:rPr>
        <w:t xml:space="preserve"> male header </w:t>
      </w:r>
      <w:r w:rsidR="001F10C2" w:rsidRPr="0084702A">
        <w:rPr>
          <w:rFonts w:asciiTheme="minorHAnsi" w:hAnsiTheme="minorHAnsi" w:cstheme="minorHAnsi"/>
          <w:color w:val="000000" w:themeColor="text1"/>
          <w:shd w:val="clear" w:color="auto" w:fill="FFFFFF"/>
        </w:rPr>
        <w:t>is a form of </w:t>
      </w:r>
      <w:hyperlink r:id="rId10" w:tooltip="Electrical connector" w:history="1">
        <w:r w:rsidR="001F10C2" w:rsidRPr="0084702A">
          <w:rPr>
            <w:rStyle w:val="Hyperlink"/>
            <w:rFonts w:asciiTheme="minorHAnsi" w:hAnsiTheme="minorHAnsi" w:cstheme="minorHAnsi"/>
            <w:color w:val="000000" w:themeColor="text1"/>
            <w:shd w:val="clear" w:color="auto" w:fill="FFFFFF"/>
          </w:rPr>
          <w:t>electrical connector</w:t>
        </w:r>
      </w:hyperlink>
      <w:r w:rsidR="001F10C2" w:rsidRPr="0084702A">
        <w:rPr>
          <w:rFonts w:asciiTheme="minorHAnsi" w:hAnsiTheme="minorHAnsi" w:cstheme="minorHAnsi"/>
          <w:color w:val="000000" w:themeColor="text1"/>
          <w:shd w:val="clear" w:color="auto" w:fill="FFFFFF"/>
        </w:rPr>
        <w:t>. It consists of one or more rows of male pins typically spaced 2.54 millimetres (0.1 in) apart, but common sizes also include 5.08 millimetres (0.2 in), 5.00 millimetres (0.197 in), 3.96 millimetres (0.156 in), 2.00 millimetres (0.079 in), 1.27 millimetres (0.05 in) and 1.00 millimetre (0.04 in).</w:t>
      </w:r>
    </w:p>
    <w:p w:rsidR="001F10C2" w:rsidRPr="00553952" w:rsidRDefault="001F10C2" w:rsidP="00553952">
      <w:pPr>
        <w:jc w:val="both"/>
        <w:rPr>
          <w:bCs/>
          <w:sz w:val="24"/>
          <w:szCs w:val="24"/>
          <w:lang w:val="en-US"/>
        </w:rPr>
      </w:pPr>
      <w:r w:rsidRPr="00553952">
        <w:rPr>
          <w:b/>
          <w:sz w:val="24"/>
          <w:szCs w:val="24"/>
          <w:lang w:val="en-US"/>
        </w:rPr>
        <w:t>Non-Corrosive</w:t>
      </w:r>
      <w:r w:rsidR="00553952">
        <w:rPr>
          <w:b/>
          <w:sz w:val="24"/>
          <w:szCs w:val="24"/>
          <w:lang w:val="en-US"/>
        </w:rPr>
        <w:t>:</w:t>
      </w:r>
      <w:r w:rsidRPr="00553952">
        <w:rPr>
          <w:bCs/>
          <w:sz w:val="24"/>
          <w:szCs w:val="24"/>
          <w:lang w:val="en-US"/>
        </w:rPr>
        <w:t xml:space="preserve"> </w:t>
      </w:r>
      <w:r w:rsidR="0072512A" w:rsidRPr="00553952">
        <w:rPr>
          <w:bCs/>
          <w:sz w:val="24"/>
          <w:szCs w:val="24"/>
          <w:lang w:val="en-US"/>
        </w:rPr>
        <w:t>The metal coated with non-corrode material to prevent from corrosion</w:t>
      </w:r>
    </w:p>
    <w:p w:rsidR="0072512A" w:rsidRPr="00553952" w:rsidRDefault="0072512A" w:rsidP="00553952">
      <w:pPr>
        <w:spacing w:line="256" w:lineRule="auto"/>
        <w:rPr>
          <w:rFonts w:cstheme="minorHAnsi"/>
          <w:sz w:val="24"/>
          <w:szCs w:val="24"/>
          <w:lang w:val="en-US"/>
        </w:rPr>
      </w:pPr>
      <w:r w:rsidRPr="00553952">
        <w:rPr>
          <w:rFonts w:cstheme="minorHAnsi"/>
          <w:b/>
          <w:bCs/>
          <w:color w:val="000000"/>
          <w:spacing w:val="5"/>
          <w:sz w:val="24"/>
          <w:szCs w:val="24"/>
          <w:shd w:val="clear" w:color="auto" w:fill="FFFFFF"/>
        </w:rPr>
        <w:t>Interface</w:t>
      </w:r>
      <w:r w:rsidR="00553952" w:rsidRPr="00553952">
        <w:rPr>
          <w:rFonts w:cstheme="minorHAnsi"/>
          <w:b/>
          <w:bCs/>
          <w:color w:val="000000"/>
          <w:spacing w:val="5"/>
          <w:sz w:val="24"/>
          <w:szCs w:val="24"/>
          <w:shd w:val="clear" w:color="auto" w:fill="FFFFFF"/>
        </w:rPr>
        <w:t>:</w:t>
      </w:r>
      <w:r w:rsidRPr="00553952">
        <w:rPr>
          <w:rFonts w:cstheme="minorHAnsi"/>
          <w:color w:val="000000"/>
          <w:spacing w:val="5"/>
          <w:sz w:val="24"/>
          <w:szCs w:val="24"/>
          <w:shd w:val="clear" w:color="auto" w:fill="FFFFFF"/>
        </w:rPr>
        <w:t xml:space="preserve"> </w:t>
      </w:r>
      <w:r w:rsidR="00553952">
        <w:rPr>
          <w:rFonts w:cstheme="minorHAnsi"/>
          <w:color w:val="000000"/>
          <w:spacing w:val="5"/>
          <w:sz w:val="24"/>
          <w:szCs w:val="24"/>
          <w:shd w:val="clear" w:color="auto" w:fill="FFFFFF"/>
        </w:rPr>
        <w:t>A</w:t>
      </w:r>
      <w:r w:rsidRPr="00553952">
        <w:rPr>
          <w:rFonts w:cstheme="minorHAnsi"/>
          <w:color w:val="222222"/>
          <w:sz w:val="24"/>
          <w:szCs w:val="24"/>
          <w:shd w:val="clear" w:color="auto" w:fill="FFFFFF"/>
        </w:rPr>
        <w:t>n interface is a shared boundary across which two or more separate components of a computer system exchange information. The exchange can be between software, computer hardware, peripheral devices, humans, and combinations of these.</w:t>
      </w:r>
    </w:p>
    <w:p w:rsidR="0072512A" w:rsidRPr="00553952" w:rsidRDefault="00553952" w:rsidP="00553952">
      <w:pPr>
        <w:spacing w:line="254" w:lineRule="auto"/>
        <w:rPr>
          <w:rFonts w:cstheme="minorHAnsi"/>
          <w:b/>
          <w:color w:val="000000" w:themeColor="text1"/>
          <w:sz w:val="24"/>
          <w:szCs w:val="24"/>
          <w:lang w:val="en-US"/>
        </w:rPr>
      </w:pPr>
      <w:r>
        <w:rPr>
          <w:b/>
          <w:bCs/>
          <w:szCs w:val="24"/>
          <w:lang w:val="en-US"/>
        </w:rPr>
        <w:t>I</w:t>
      </w:r>
      <w:r w:rsidR="0072512A" w:rsidRPr="00553952">
        <w:rPr>
          <w:b/>
          <w:bCs/>
          <w:szCs w:val="24"/>
          <w:lang w:val="en-US"/>
        </w:rPr>
        <w:t>oT Protocols</w:t>
      </w:r>
      <w:r>
        <w:rPr>
          <w:b/>
          <w:bCs/>
          <w:szCs w:val="24"/>
          <w:lang w:val="en-US"/>
        </w:rPr>
        <w:t xml:space="preserve">: </w:t>
      </w:r>
      <w:r w:rsidR="0072512A" w:rsidRPr="00553952">
        <w:rPr>
          <w:rFonts w:cstheme="minorHAnsi"/>
          <w:color w:val="000000" w:themeColor="text1"/>
          <w:sz w:val="24"/>
          <w:szCs w:val="24"/>
          <w:shd w:val="clear" w:color="auto" w:fill="FFFFFF"/>
        </w:rPr>
        <w:t>IoT communication protocols are modes of communication that protect and ensure optimum security to the data being exchanged between connected devices. </w:t>
      </w:r>
    </w:p>
    <w:p w:rsidR="002B0DD3" w:rsidRPr="00553952" w:rsidRDefault="002B0DD3" w:rsidP="00553952">
      <w:pPr>
        <w:spacing w:line="256" w:lineRule="auto"/>
        <w:rPr>
          <w:rFonts w:cstheme="minorHAnsi"/>
          <w:b/>
          <w:sz w:val="24"/>
          <w:szCs w:val="24"/>
          <w:lang w:val="en-US"/>
        </w:rPr>
      </w:pPr>
      <w:r w:rsidRPr="00553952">
        <w:rPr>
          <w:rFonts w:cstheme="minorHAnsi"/>
          <w:b/>
          <w:bCs/>
          <w:sz w:val="24"/>
          <w:szCs w:val="24"/>
          <w:shd w:val="clear" w:color="auto" w:fill="FFFFFF"/>
        </w:rPr>
        <w:t>IP address</w:t>
      </w:r>
      <w:r w:rsidR="00553952">
        <w:rPr>
          <w:rFonts w:cstheme="minorHAnsi"/>
          <w:b/>
          <w:bCs/>
          <w:sz w:val="24"/>
          <w:szCs w:val="24"/>
          <w:shd w:val="clear" w:color="auto" w:fill="FFFFFF"/>
        </w:rPr>
        <w:t xml:space="preserve">: </w:t>
      </w:r>
      <w:r w:rsidRPr="00553952">
        <w:rPr>
          <w:rFonts w:cstheme="minorHAnsi"/>
          <w:b/>
          <w:bCs/>
          <w:sz w:val="24"/>
          <w:szCs w:val="24"/>
          <w:shd w:val="clear" w:color="auto" w:fill="FFFFFF"/>
        </w:rPr>
        <w:t xml:space="preserve"> </w:t>
      </w:r>
      <w:r w:rsidRPr="00553952">
        <w:rPr>
          <w:rFonts w:cstheme="minorHAnsi"/>
          <w:color w:val="222222"/>
          <w:sz w:val="24"/>
          <w:szCs w:val="24"/>
          <w:shd w:val="clear" w:color="auto" w:fill="FFFFFF"/>
        </w:rPr>
        <w:t>An Internet Protocol </w:t>
      </w:r>
      <w:r w:rsidRPr="00553952">
        <w:rPr>
          <w:rFonts w:cstheme="minorHAnsi"/>
          <w:b/>
          <w:bCs/>
          <w:color w:val="222222"/>
          <w:sz w:val="24"/>
          <w:szCs w:val="24"/>
          <w:shd w:val="clear" w:color="auto" w:fill="FFFFFF"/>
        </w:rPr>
        <w:t>address</w:t>
      </w:r>
      <w:r w:rsidRPr="00553952">
        <w:rPr>
          <w:rFonts w:cstheme="minorHAnsi"/>
          <w:color w:val="222222"/>
          <w:sz w:val="24"/>
          <w:szCs w:val="24"/>
          <w:shd w:val="clear" w:color="auto" w:fill="FFFFFF"/>
        </w:rPr>
        <w:t> (</w:t>
      </w:r>
      <w:r w:rsidRPr="00553952">
        <w:rPr>
          <w:rFonts w:cstheme="minorHAnsi"/>
          <w:b/>
          <w:bCs/>
          <w:color w:val="222222"/>
          <w:sz w:val="24"/>
          <w:szCs w:val="24"/>
          <w:shd w:val="clear" w:color="auto" w:fill="FFFFFF"/>
        </w:rPr>
        <w:t>IP address</w:t>
      </w:r>
      <w:r w:rsidRPr="00553952">
        <w:rPr>
          <w:rFonts w:cstheme="minorHAnsi"/>
          <w:color w:val="222222"/>
          <w:sz w:val="24"/>
          <w:szCs w:val="24"/>
          <w:shd w:val="clear" w:color="auto" w:fill="FFFFFF"/>
        </w:rPr>
        <w:t>) is a numerical label assigned to each device connected to a computer network that uses the Internet Protocol for communication</w:t>
      </w:r>
    </w:p>
    <w:p w:rsidR="00442E7C" w:rsidRPr="00553952" w:rsidRDefault="00442E7C" w:rsidP="00553952">
      <w:pPr>
        <w:spacing w:line="256" w:lineRule="auto"/>
        <w:rPr>
          <w:b/>
          <w:szCs w:val="24"/>
          <w:lang w:val="en-US"/>
        </w:rPr>
      </w:pPr>
      <w:r w:rsidRPr="00553952">
        <w:rPr>
          <w:b/>
          <w:bCs/>
          <w:szCs w:val="24"/>
          <w:lang w:val="en-US"/>
        </w:rPr>
        <w:t>Photosynthesis</w:t>
      </w:r>
      <w:r w:rsidR="00553952">
        <w:rPr>
          <w:b/>
          <w:bCs/>
          <w:szCs w:val="24"/>
          <w:lang w:val="en-US"/>
        </w:rPr>
        <w:t xml:space="preserve">: </w:t>
      </w:r>
      <w:r w:rsidRPr="00553952">
        <w:rPr>
          <w:b/>
          <w:bCs/>
          <w:szCs w:val="24"/>
          <w:lang w:val="en-US"/>
        </w:rPr>
        <w:t xml:space="preserve">  </w:t>
      </w:r>
      <w:r w:rsidRPr="00553952">
        <w:rPr>
          <w:rFonts w:ascii="Arial" w:hAnsi="Arial" w:cs="Arial"/>
          <w:color w:val="222222"/>
          <w:shd w:val="clear" w:color="auto" w:fill="FFFFFF"/>
        </w:rPr>
        <w:t>the process by which green plants and some other organisms use sunlight to synthesize nutrients from carbon dioxide and water.</w:t>
      </w:r>
    </w:p>
    <w:p w:rsidR="00442E7C" w:rsidRPr="00553952" w:rsidRDefault="00442E7C" w:rsidP="00553952">
      <w:pPr>
        <w:spacing w:line="256" w:lineRule="auto"/>
        <w:rPr>
          <w:szCs w:val="24"/>
          <w:lang w:val="en-US"/>
        </w:rPr>
      </w:pPr>
      <w:r w:rsidRPr="00553952">
        <w:rPr>
          <w:b/>
          <w:bCs/>
          <w:szCs w:val="24"/>
          <w:lang w:val="en-US"/>
        </w:rPr>
        <w:t>Phoenix connection</w:t>
      </w:r>
      <w:r w:rsidR="00553952">
        <w:rPr>
          <w:b/>
          <w:bCs/>
          <w:szCs w:val="24"/>
          <w:lang w:val="en-US"/>
        </w:rPr>
        <w:t xml:space="preserve">: </w:t>
      </w:r>
      <w:r w:rsidRPr="00553952">
        <w:rPr>
          <w:rFonts w:ascii="Arial" w:hAnsi="Arial" w:cs="Arial"/>
          <w:color w:val="222222"/>
          <w:sz w:val="21"/>
          <w:szCs w:val="21"/>
          <w:shd w:val="clear" w:color="auto" w:fill="FFFFFF"/>
        </w:rPr>
        <w:t xml:space="preserve"> is a low-voltage </w:t>
      </w:r>
      <w:r w:rsidR="00553952" w:rsidRPr="00553952">
        <w:rPr>
          <w:rFonts w:ascii="Arial" w:hAnsi="Arial" w:cs="Arial"/>
          <w:color w:val="222222"/>
          <w:sz w:val="21"/>
          <w:szCs w:val="21"/>
          <w:shd w:val="clear" w:color="auto" w:fill="FFFFFF"/>
        </w:rPr>
        <w:t>disconnect able</w:t>
      </w:r>
      <w:r w:rsidRPr="00553952">
        <w:rPr>
          <w:rFonts w:ascii="Arial" w:hAnsi="Arial" w:cs="Arial"/>
          <w:color w:val="222222"/>
          <w:sz w:val="21"/>
          <w:szCs w:val="21"/>
          <w:shd w:val="clear" w:color="auto" w:fill="FFFFFF"/>
        </w:rPr>
        <w:t xml:space="preserve"> (or </w:t>
      </w:r>
      <w:r w:rsidR="00553952" w:rsidRPr="00553952">
        <w:rPr>
          <w:rFonts w:ascii="Arial" w:hAnsi="Arial" w:cs="Arial"/>
          <w:color w:val="222222"/>
          <w:sz w:val="21"/>
          <w:szCs w:val="21"/>
          <w:shd w:val="clear" w:color="auto" w:fill="FFFFFF"/>
        </w:rPr>
        <w:t>pluggable</w:t>
      </w:r>
      <w:r w:rsidRPr="00553952">
        <w:rPr>
          <w:rFonts w:ascii="Arial" w:hAnsi="Arial" w:cs="Arial"/>
          <w:color w:val="222222"/>
          <w:sz w:val="21"/>
          <w:szCs w:val="21"/>
          <w:shd w:val="clear" w:color="auto" w:fill="FFFFFF"/>
        </w:rPr>
        <w:t>) connector and </w:t>
      </w:r>
      <w:hyperlink r:id="rId11" w:tooltip="Terminal block" w:history="1">
        <w:r w:rsidRPr="00553952">
          <w:rPr>
            <w:rStyle w:val="Hyperlink"/>
            <w:rFonts w:ascii="Arial" w:hAnsi="Arial" w:cs="Arial"/>
            <w:color w:val="0B0080"/>
            <w:sz w:val="21"/>
            <w:szCs w:val="21"/>
            <w:shd w:val="clear" w:color="auto" w:fill="FFFFFF"/>
          </w:rPr>
          <w:t>terminal block</w:t>
        </w:r>
      </w:hyperlink>
      <w:r w:rsidRPr="00553952">
        <w:rPr>
          <w:rFonts w:ascii="Arial" w:hAnsi="Arial" w:cs="Arial"/>
          <w:color w:val="222222"/>
          <w:sz w:val="21"/>
          <w:szCs w:val="21"/>
          <w:shd w:val="clear" w:color="auto" w:fill="FFFFFF"/>
        </w:rPr>
        <w:t> combination commonly used for </w:t>
      </w:r>
      <w:hyperlink r:id="rId12" w:tooltip="Microphone" w:history="1">
        <w:r w:rsidRPr="00553952">
          <w:rPr>
            <w:rStyle w:val="Hyperlink"/>
            <w:rFonts w:ascii="Arial" w:hAnsi="Arial" w:cs="Arial"/>
            <w:color w:val="0B0080"/>
            <w:sz w:val="21"/>
            <w:szCs w:val="21"/>
            <w:shd w:val="clear" w:color="auto" w:fill="FFFFFF"/>
          </w:rPr>
          <w:t>microphone</w:t>
        </w:r>
      </w:hyperlink>
      <w:r w:rsidRPr="00553952">
        <w:rPr>
          <w:rFonts w:ascii="Arial" w:hAnsi="Arial" w:cs="Arial"/>
          <w:color w:val="222222"/>
          <w:sz w:val="21"/>
          <w:szCs w:val="21"/>
          <w:shd w:val="clear" w:color="auto" w:fill="FFFFFF"/>
        </w:rPr>
        <w:t>- and </w:t>
      </w:r>
      <w:hyperlink r:id="rId13" w:tooltip="Line level" w:history="1">
        <w:r w:rsidRPr="00553952">
          <w:rPr>
            <w:rStyle w:val="Hyperlink"/>
            <w:rFonts w:ascii="Arial" w:hAnsi="Arial" w:cs="Arial"/>
            <w:color w:val="0B0080"/>
            <w:sz w:val="21"/>
            <w:szCs w:val="21"/>
            <w:shd w:val="clear" w:color="auto" w:fill="FFFFFF"/>
          </w:rPr>
          <w:t>line level</w:t>
        </w:r>
      </w:hyperlink>
      <w:r w:rsidRPr="00553952">
        <w:rPr>
          <w:rFonts w:ascii="Arial" w:hAnsi="Arial" w:cs="Arial"/>
          <w:color w:val="222222"/>
          <w:sz w:val="21"/>
          <w:szCs w:val="21"/>
          <w:shd w:val="clear" w:color="auto" w:fill="FFFFFF"/>
        </w:rPr>
        <w:t>-</w:t>
      </w:r>
      <w:hyperlink r:id="rId14" w:tooltip="Audio signal" w:history="1">
        <w:r w:rsidRPr="00553952">
          <w:rPr>
            <w:rStyle w:val="Hyperlink"/>
            <w:rFonts w:ascii="Arial" w:hAnsi="Arial" w:cs="Arial"/>
            <w:color w:val="0B0080"/>
            <w:sz w:val="21"/>
            <w:szCs w:val="21"/>
            <w:shd w:val="clear" w:color="auto" w:fill="FFFFFF"/>
          </w:rPr>
          <w:t>audio signals</w:t>
        </w:r>
      </w:hyperlink>
      <w:r w:rsidRPr="00553952">
        <w:rPr>
          <w:rFonts w:ascii="Arial" w:hAnsi="Arial" w:cs="Arial"/>
          <w:color w:val="222222"/>
          <w:sz w:val="21"/>
          <w:szCs w:val="21"/>
          <w:shd w:val="clear" w:color="auto" w:fill="FFFFFF"/>
        </w:rPr>
        <w:t>, and for </w:t>
      </w:r>
      <w:hyperlink r:id="rId15" w:tooltip="Control signal" w:history="1">
        <w:r w:rsidRPr="00553952">
          <w:rPr>
            <w:rStyle w:val="Hyperlink"/>
            <w:rFonts w:ascii="Arial" w:hAnsi="Arial" w:cs="Arial"/>
            <w:color w:val="0B0080"/>
            <w:sz w:val="21"/>
            <w:szCs w:val="21"/>
            <w:shd w:val="clear" w:color="auto" w:fill="FFFFFF"/>
          </w:rPr>
          <w:t>control signals</w:t>
        </w:r>
      </w:hyperlink>
      <w:r w:rsidRPr="00553952">
        <w:rPr>
          <w:rFonts w:ascii="Arial" w:hAnsi="Arial" w:cs="Arial"/>
          <w:color w:val="222222"/>
          <w:sz w:val="21"/>
          <w:szCs w:val="21"/>
          <w:shd w:val="clear" w:color="auto" w:fill="FFFFFF"/>
        </w:rPr>
        <w:t> such as </w:t>
      </w:r>
      <w:hyperlink r:id="rId16" w:tooltip="RS-232" w:history="1">
        <w:r w:rsidRPr="00553952">
          <w:rPr>
            <w:rStyle w:val="Hyperlink"/>
            <w:rFonts w:ascii="Arial" w:hAnsi="Arial" w:cs="Arial"/>
            <w:color w:val="0B0080"/>
            <w:sz w:val="21"/>
            <w:szCs w:val="21"/>
            <w:shd w:val="clear" w:color="auto" w:fill="FFFFFF"/>
          </w:rPr>
          <w:t>RS-232</w:t>
        </w:r>
      </w:hyperlink>
      <w:r w:rsidRPr="00553952">
        <w:rPr>
          <w:rFonts w:ascii="Arial" w:hAnsi="Arial" w:cs="Arial"/>
          <w:color w:val="222222"/>
          <w:sz w:val="21"/>
          <w:szCs w:val="21"/>
          <w:shd w:val="clear" w:color="auto" w:fill="FFFFFF"/>
        </w:rPr>
        <w:t> or </w:t>
      </w:r>
      <w:hyperlink r:id="rId17" w:tooltip="EIA-485" w:history="1">
        <w:r w:rsidRPr="00553952">
          <w:rPr>
            <w:rStyle w:val="Hyperlink"/>
            <w:rFonts w:ascii="Arial" w:hAnsi="Arial" w:cs="Arial"/>
            <w:color w:val="0B0080"/>
            <w:sz w:val="21"/>
            <w:szCs w:val="21"/>
            <w:shd w:val="clear" w:color="auto" w:fill="FFFFFF"/>
          </w:rPr>
          <w:t>RS-485</w:t>
        </w:r>
      </w:hyperlink>
      <w:r w:rsidRPr="00553952">
        <w:rPr>
          <w:rFonts w:ascii="Arial" w:hAnsi="Arial" w:cs="Arial"/>
          <w:color w:val="222222"/>
          <w:sz w:val="21"/>
          <w:szCs w:val="21"/>
          <w:shd w:val="clear" w:color="auto" w:fill="FFFFFF"/>
        </w:rPr>
        <w:t>. It is also known as the Phoenix connector from one of the manufacturers</w:t>
      </w:r>
    </w:p>
    <w:p w:rsidR="00442E7C" w:rsidRPr="00553952" w:rsidRDefault="00442E7C" w:rsidP="00553952">
      <w:pPr>
        <w:spacing w:line="256" w:lineRule="auto"/>
        <w:rPr>
          <w:rFonts w:cstheme="minorHAnsi"/>
          <w:b/>
          <w:sz w:val="24"/>
          <w:szCs w:val="24"/>
          <w:lang w:val="en-US"/>
        </w:rPr>
      </w:pPr>
      <w:r w:rsidRPr="00553952">
        <w:rPr>
          <w:rFonts w:cstheme="minorHAnsi"/>
          <w:b/>
          <w:bCs/>
          <w:sz w:val="24"/>
          <w:szCs w:val="24"/>
        </w:rPr>
        <w:t>Proof-of-Concept</w:t>
      </w:r>
      <w:r w:rsidR="00553952">
        <w:rPr>
          <w:rFonts w:cstheme="minorHAnsi"/>
          <w:b/>
          <w:bCs/>
          <w:sz w:val="24"/>
          <w:szCs w:val="24"/>
        </w:rPr>
        <w:t xml:space="preserve">: </w:t>
      </w:r>
      <w:r w:rsidRPr="00553952">
        <w:rPr>
          <w:rFonts w:cstheme="minorHAnsi"/>
          <w:color w:val="4D5156"/>
          <w:sz w:val="24"/>
          <w:szCs w:val="24"/>
          <w:shd w:val="clear" w:color="auto" w:fill="FFFFFF"/>
        </w:rPr>
        <w:t>Proof of concept is a realization of a certain method or idea in order to demonstrate its feasibility, or a demonstration in principle with the aim of verifying that some concept or theory has practical potential.</w:t>
      </w:r>
    </w:p>
    <w:p w:rsidR="00442E7C" w:rsidRPr="00553952" w:rsidRDefault="00442E7C" w:rsidP="00553952">
      <w:pPr>
        <w:spacing w:line="256" w:lineRule="auto"/>
        <w:rPr>
          <w:rFonts w:cstheme="minorHAnsi"/>
          <w:b/>
          <w:sz w:val="24"/>
          <w:szCs w:val="24"/>
          <w:lang w:val="en-US"/>
        </w:rPr>
      </w:pPr>
      <w:r w:rsidRPr="00553952">
        <w:rPr>
          <w:rFonts w:cstheme="minorHAnsi"/>
          <w:b/>
          <w:bCs/>
          <w:sz w:val="24"/>
          <w:szCs w:val="24"/>
          <w:lang w:val="en-US"/>
        </w:rPr>
        <w:t>Submersible Pump</w:t>
      </w:r>
      <w:r w:rsidR="00553952">
        <w:rPr>
          <w:rFonts w:cstheme="minorHAnsi"/>
          <w:b/>
          <w:bCs/>
          <w:sz w:val="24"/>
          <w:szCs w:val="24"/>
          <w:lang w:val="en-US"/>
        </w:rPr>
        <w:t xml:space="preserve">: </w:t>
      </w:r>
      <w:r w:rsidRPr="00553952">
        <w:rPr>
          <w:rFonts w:cstheme="minorHAnsi"/>
          <w:b/>
          <w:bCs/>
          <w:sz w:val="24"/>
          <w:szCs w:val="24"/>
          <w:lang w:val="en-US"/>
        </w:rPr>
        <w:t xml:space="preserve"> </w:t>
      </w:r>
      <w:r w:rsidRPr="00553952">
        <w:rPr>
          <w:rFonts w:cstheme="minorHAnsi"/>
          <w:color w:val="222222"/>
          <w:sz w:val="24"/>
          <w:szCs w:val="24"/>
          <w:shd w:val="clear" w:color="auto" w:fill="FFFFFF"/>
        </w:rPr>
        <w:t>A </w:t>
      </w:r>
      <w:r w:rsidRPr="00553952">
        <w:rPr>
          <w:rFonts w:cstheme="minorHAnsi"/>
          <w:b/>
          <w:bCs/>
          <w:color w:val="222222"/>
          <w:sz w:val="24"/>
          <w:szCs w:val="24"/>
          <w:shd w:val="clear" w:color="auto" w:fill="FFFFFF"/>
        </w:rPr>
        <w:t>submersible pump</w:t>
      </w:r>
      <w:r w:rsidRPr="00553952">
        <w:rPr>
          <w:rFonts w:cstheme="minorHAnsi"/>
          <w:color w:val="222222"/>
          <w:sz w:val="24"/>
          <w:szCs w:val="24"/>
          <w:shd w:val="clear" w:color="auto" w:fill="FFFFFF"/>
        </w:rPr>
        <w:t> (or </w:t>
      </w:r>
      <w:r w:rsidRPr="00553952">
        <w:rPr>
          <w:rFonts w:cstheme="minorHAnsi"/>
          <w:b/>
          <w:bCs/>
          <w:color w:val="222222"/>
          <w:sz w:val="24"/>
          <w:szCs w:val="24"/>
          <w:shd w:val="clear" w:color="auto" w:fill="FFFFFF"/>
        </w:rPr>
        <w:t>sub pump, electric submersible pump</w:t>
      </w:r>
      <w:r w:rsidRPr="00553952">
        <w:rPr>
          <w:rFonts w:cstheme="minorHAnsi"/>
          <w:color w:val="222222"/>
          <w:sz w:val="24"/>
          <w:szCs w:val="24"/>
          <w:shd w:val="clear" w:color="auto" w:fill="FFFFFF"/>
        </w:rPr>
        <w:t> (</w:t>
      </w:r>
      <w:r w:rsidRPr="00553952">
        <w:rPr>
          <w:rFonts w:cstheme="minorHAnsi"/>
          <w:b/>
          <w:bCs/>
          <w:color w:val="222222"/>
          <w:sz w:val="24"/>
          <w:szCs w:val="24"/>
          <w:shd w:val="clear" w:color="auto" w:fill="FFFFFF"/>
        </w:rPr>
        <w:t>ESP</w:t>
      </w:r>
      <w:r w:rsidRPr="00553952">
        <w:rPr>
          <w:rFonts w:cstheme="minorHAnsi"/>
          <w:color w:val="222222"/>
          <w:sz w:val="24"/>
          <w:szCs w:val="24"/>
          <w:shd w:val="clear" w:color="auto" w:fill="FFFFFF"/>
        </w:rPr>
        <w:t>)) is a device which has a </w:t>
      </w:r>
      <w:hyperlink r:id="rId18" w:tooltip="Hermetic seal" w:history="1">
        <w:r w:rsidRPr="00553952">
          <w:rPr>
            <w:rStyle w:val="Hyperlink"/>
            <w:rFonts w:cstheme="minorHAnsi"/>
            <w:color w:val="0B0080"/>
            <w:sz w:val="24"/>
            <w:szCs w:val="24"/>
            <w:shd w:val="clear" w:color="auto" w:fill="FFFFFF"/>
          </w:rPr>
          <w:t>hermetically sealed</w:t>
        </w:r>
      </w:hyperlink>
      <w:r w:rsidRPr="00553952">
        <w:rPr>
          <w:rFonts w:cstheme="minorHAnsi"/>
          <w:color w:val="222222"/>
          <w:sz w:val="24"/>
          <w:szCs w:val="24"/>
          <w:shd w:val="clear" w:color="auto" w:fill="FFFFFF"/>
        </w:rPr>
        <w:t> </w:t>
      </w:r>
      <w:hyperlink r:id="rId19" w:tooltip="Electric motor" w:history="1">
        <w:r w:rsidRPr="00553952">
          <w:rPr>
            <w:rStyle w:val="Hyperlink"/>
            <w:rFonts w:cstheme="minorHAnsi"/>
            <w:color w:val="0B0080"/>
            <w:sz w:val="24"/>
            <w:szCs w:val="24"/>
            <w:shd w:val="clear" w:color="auto" w:fill="FFFFFF"/>
          </w:rPr>
          <w:t>motor</w:t>
        </w:r>
      </w:hyperlink>
      <w:r w:rsidRPr="00553952">
        <w:rPr>
          <w:rFonts w:cstheme="minorHAnsi"/>
          <w:color w:val="222222"/>
          <w:sz w:val="24"/>
          <w:szCs w:val="24"/>
          <w:shd w:val="clear" w:color="auto" w:fill="FFFFFF"/>
        </w:rPr>
        <w:t> close-coupled to the pump body. The whole assembly is submerged in the fluid to be pumped</w:t>
      </w:r>
    </w:p>
    <w:p w:rsidR="00135361" w:rsidRPr="00553952" w:rsidRDefault="00135361" w:rsidP="00553952">
      <w:pPr>
        <w:spacing w:line="256" w:lineRule="auto"/>
        <w:rPr>
          <w:rFonts w:cstheme="minorHAnsi"/>
          <w:b/>
          <w:sz w:val="24"/>
          <w:szCs w:val="24"/>
          <w:lang w:val="en-US"/>
        </w:rPr>
      </w:pPr>
      <w:r w:rsidRPr="00553952">
        <w:rPr>
          <w:rFonts w:cstheme="minorHAnsi"/>
          <w:b/>
          <w:bCs/>
          <w:color w:val="000000" w:themeColor="text1"/>
          <w:sz w:val="24"/>
          <w:szCs w:val="24"/>
          <w:lang w:val="en-US"/>
        </w:rPr>
        <w:t>Token Key</w:t>
      </w:r>
      <w:r w:rsidR="00553952">
        <w:rPr>
          <w:rFonts w:cstheme="minorHAnsi"/>
          <w:b/>
          <w:bCs/>
          <w:color w:val="000000" w:themeColor="text1"/>
          <w:sz w:val="24"/>
          <w:szCs w:val="24"/>
          <w:lang w:val="en-US"/>
        </w:rPr>
        <w:t xml:space="preserve">: </w:t>
      </w:r>
      <w:r w:rsidRPr="00553952">
        <w:rPr>
          <w:rFonts w:cstheme="minorHAnsi"/>
          <w:color w:val="222222"/>
          <w:sz w:val="24"/>
          <w:szCs w:val="24"/>
          <w:shd w:val="clear" w:color="auto" w:fill="FFFFFF"/>
        </w:rPr>
        <w:t xml:space="preserve">The </w:t>
      </w:r>
      <w:r w:rsidRPr="00553952">
        <w:rPr>
          <w:rFonts w:cstheme="minorHAnsi"/>
          <w:b/>
          <w:bCs/>
          <w:color w:val="222222"/>
          <w:sz w:val="24"/>
          <w:szCs w:val="24"/>
          <w:shd w:val="clear" w:color="auto" w:fill="FFFFFF"/>
        </w:rPr>
        <w:t>TOKEN</w:t>
      </w:r>
      <w:r w:rsidRPr="00553952">
        <w:rPr>
          <w:rFonts w:cstheme="minorHAnsi"/>
          <w:color w:val="222222"/>
          <w:sz w:val="24"/>
          <w:szCs w:val="24"/>
          <w:shd w:val="clear" w:color="auto" w:fill="FFFFFF"/>
        </w:rPr>
        <w:t> is the </w:t>
      </w:r>
      <w:r w:rsidRPr="00553952">
        <w:rPr>
          <w:rFonts w:cstheme="minorHAnsi"/>
          <w:b/>
          <w:bCs/>
          <w:color w:val="222222"/>
          <w:sz w:val="24"/>
          <w:szCs w:val="24"/>
          <w:shd w:val="clear" w:color="auto" w:fill="FFFFFF"/>
        </w:rPr>
        <w:t>key</w:t>
      </w:r>
      <w:r w:rsidRPr="00553952">
        <w:rPr>
          <w:rFonts w:cstheme="minorHAnsi"/>
          <w:color w:val="222222"/>
          <w:sz w:val="24"/>
          <w:szCs w:val="24"/>
          <w:shd w:val="clear" w:color="auto" w:fill="FFFFFF"/>
        </w:rPr>
        <w:t> for each piece of hardware to send data to </w:t>
      </w:r>
      <w:r w:rsidRPr="00553952">
        <w:rPr>
          <w:rFonts w:cstheme="minorHAnsi"/>
          <w:b/>
          <w:bCs/>
          <w:color w:val="222222"/>
          <w:sz w:val="24"/>
          <w:szCs w:val="24"/>
          <w:shd w:val="clear" w:color="auto" w:fill="FFFFFF"/>
        </w:rPr>
        <w:t>infi IoT Cloud.</w:t>
      </w:r>
    </w:p>
    <w:p w:rsidR="00135361" w:rsidRPr="00553952" w:rsidRDefault="00135361" w:rsidP="00553952">
      <w:pPr>
        <w:spacing w:line="256" w:lineRule="auto"/>
        <w:rPr>
          <w:rFonts w:cstheme="minorHAnsi"/>
          <w:b/>
          <w:sz w:val="24"/>
          <w:szCs w:val="24"/>
          <w:lang w:val="en-US"/>
        </w:rPr>
      </w:pPr>
      <w:r w:rsidRPr="00553952">
        <w:rPr>
          <w:rFonts w:cstheme="minorHAnsi"/>
          <w:b/>
          <w:bCs/>
          <w:color w:val="000000"/>
          <w:spacing w:val="5"/>
          <w:sz w:val="24"/>
          <w:szCs w:val="24"/>
          <w:shd w:val="clear" w:color="auto" w:fill="FFFFFF"/>
        </w:rPr>
        <w:t>Query Time</w:t>
      </w:r>
      <w:r w:rsidR="00553952">
        <w:rPr>
          <w:rFonts w:cstheme="minorHAnsi"/>
          <w:b/>
          <w:bCs/>
          <w:color w:val="000000"/>
          <w:spacing w:val="5"/>
          <w:sz w:val="24"/>
          <w:szCs w:val="24"/>
          <w:shd w:val="clear" w:color="auto" w:fill="FFFFFF"/>
        </w:rPr>
        <w:t xml:space="preserve">: </w:t>
      </w:r>
      <w:r w:rsidRPr="00553952">
        <w:rPr>
          <w:rFonts w:cstheme="minorHAnsi"/>
          <w:color w:val="222222"/>
          <w:sz w:val="24"/>
          <w:szCs w:val="24"/>
          <w:shd w:val="clear" w:color="auto" w:fill="FFFFFF"/>
        </w:rPr>
        <w:t>Query</w:t>
      </w:r>
      <w:r w:rsidRPr="00553952">
        <w:rPr>
          <w:rFonts w:cstheme="minorHAnsi"/>
          <w:color w:val="222222"/>
          <w:sz w:val="24"/>
          <w:szCs w:val="24"/>
          <w:shd w:val="clear" w:color="auto" w:fill="FFFFFF"/>
        </w:rPr>
        <w:t xml:space="preserve"> time is the </w:t>
      </w:r>
      <w:hyperlink r:id="rId20" w:tooltip="Time" w:history="1">
        <w:r w:rsidRPr="00553952">
          <w:rPr>
            <w:rStyle w:val="Hyperlink"/>
            <w:rFonts w:cstheme="minorHAnsi"/>
            <w:color w:val="0B0080"/>
            <w:sz w:val="24"/>
            <w:szCs w:val="24"/>
            <w:shd w:val="clear" w:color="auto" w:fill="FFFFFF"/>
          </w:rPr>
          <w:t>time</w:t>
        </w:r>
      </w:hyperlink>
      <w:r w:rsidRPr="00553952">
        <w:rPr>
          <w:rFonts w:cstheme="minorHAnsi"/>
          <w:color w:val="222222"/>
          <w:sz w:val="24"/>
          <w:szCs w:val="24"/>
          <w:shd w:val="clear" w:color="auto" w:fill="FFFFFF"/>
        </w:rPr>
        <w:t> a </w:t>
      </w:r>
      <w:hyperlink r:id="rId21" w:tooltip="System" w:history="1">
        <w:r w:rsidRPr="00553952">
          <w:rPr>
            <w:rStyle w:val="Hyperlink"/>
            <w:rFonts w:cstheme="minorHAnsi"/>
            <w:color w:val="0B0080"/>
            <w:sz w:val="24"/>
            <w:szCs w:val="24"/>
            <w:shd w:val="clear" w:color="auto" w:fill="FFFFFF"/>
          </w:rPr>
          <w:t>system</w:t>
        </w:r>
      </w:hyperlink>
      <w:r w:rsidRPr="00553952">
        <w:rPr>
          <w:rFonts w:cstheme="minorHAnsi"/>
          <w:color w:val="222222"/>
          <w:sz w:val="24"/>
          <w:szCs w:val="24"/>
          <w:shd w:val="clear" w:color="auto" w:fill="FFFFFF"/>
        </w:rPr>
        <w:t> or </w:t>
      </w:r>
      <w:hyperlink r:id="rId22" w:tooltip="Functional unit" w:history="1">
        <w:r w:rsidRPr="00553952">
          <w:rPr>
            <w:rStyle w:val="Hyperlink"/>
            <w:rFonts w:cstheme="minorHAnsi"/>
            <w:color w:val="0B0080"/>
            <w:sz w:val="24"/>
            <w:szCs w:val="24"/>
            <w:shd w:val="clear" w:color="auto" w:fill="FFFFFF"/>
          </w:rPr>
          <w:t>functional unit</w:t>
        </w:r>
      </w:hyperlink>
      <w:r w:rsidRPr="00553952">
        <w:rPr>
          <w:rFonts w:cstheme="minorHAnsi"/>
          <w:color w:val="222222"/>
          <w:sz w:val="24"/>
          <w:szCs w:val="24"/>
          <w:shd w:val="clear" w:color="auto" w:fill="FFFFFF"/>
        </w:rPr>
        <w:t> takes to react to a given input.</w:t>
      </w:r>
      <w:r w:rsidRPr="00553952">
        <w:rPr>
          <w:rFonts w:cstheme="minorHAnsi"/>
          <w:color w:val="000000"/>
          <w:spacing w:val="5"/>
          <w:sz w:val="24"/>
          <w:szCs w:val="24"/>
          <w:shd w:val="clear" w:color="auto" w:fill="FFFFFF"/>
        </w:rPr>
        <w:br/>
      </w:r>
    </w:p>
    <w:sectPr w:rsidR="00135361" w:rsidRPr="005539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22FC5"/>
    <w:multiLevelType w:val="hybridMultilevel"/>
    <w:tmpl w:val="CF022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1A4A73"/>
    <w:multiLevelType w:val="multilevel"/>
    <w:tmpl w:val="C4AE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F4453"/>
    <w:multiLevelType w:val="hybridMultilevel"/>
    <w:tmpl w:val="C71C2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2"/>
  </w:num>
  <w:num w:numId="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27F"/>
    <w:rsid w:val="00036DFE"/>
    <w:rsid w:val="00091885"/>
    <w:rsid w:val="000C1CC7"/>
    <w:rsid w:val="00135361"/>
    <w:rsid w:val="001F10C2"/>
    <w:rsid w:val="002A1610"/>
    <w:rsid w:val="002B0DD3"/>
    <w:rsid w:val="00442E7C"/>
    <w:rsid w:val="00553952"/>
    <w:rsid w:val="0072512A"/>
    <w:rsid w:val="00797CA2"/>
    <w:rsid w:val="0084702A"/>
    <w:rsid w:val="0096027F"/>
    <w:rsid w:val="009C55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09F7"/>
  <w15:chartTrackingRefBased/>
  <w15:docId w15:val="{AB597587-1FD8-42F8-8EEE-93778FA9D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702A"/>
  </w:style>
  <w:style w:type="paragraph" w:styleId="Heading3">
    <w:name w:val="heading 3"/>
    <w:basedOn w:val="Normal"/>
    <w:link w:val="Heading3Char"/>
    <w:uiPriority w:val="9"/>
    <w:qFormat/>
    <w:rsid w:val="002A1610"/>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027F"/>
    <w:pPr>
      <w:ind w:left="720"/>
      <w:contextualSpacing/>
    </w:pPr>
  </w:style>
  <w:style w:type="paragraph" w:styleId="NormalWeb">
    <w:name w:val="Normal (Web)"/>
    <w:basedOn w:val="Normal"/>
    <w:uiPriority w:val="99"/>
    <w:unhideWhenUsed/>
    <w:rsid w:val="0096027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semiHidden/>
    <w:unhideWhenUsed/>
    <w:rsid w:val="0096027F"/>
    <w:rPr>
      <w:color w:val="0000FF"/>
      <w:u w:val="single"/>
    </w:rPr>
  </w:style>
  <w:style w:type="paragraph" w:styleId="HTMLPreformatted">
    <w:name w:val="HTML Preformatted"/>
    <w:basedOn w:val="Normal"/>
    <w:link w:val="HTMLPreformattedChar"/>
    <w:uiPriority w:val="99"/>
    <w:semiHidden/>
    <w:unhideWhenUsed/>
    <w:rsid w:val="00960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96027F"/>
    <w:rPr>
      <w:rFonts w:ascii="Courier New" w:eastAsia="Times New Roman" w:hAnsi="Courier New" w:cs="Courier New"/>
      <w:sz w:val="20"/>
      <w:szCs w:val="20"/>
      <w:lang w:eastAsia="en-IN" w:bidi="hi-IN"/>
    </w:rPr>
  </w:style>
  <w:style w:type="character" w:customStyle="1" w:styleId="Heading3Char">
    <w:name w:val="Heading 3 Char"/>
    <w:basedOn w:val="DefaultParagraphFont"/>
    <w:link w:val="Heading3"/>
    <w:uiPriority w:val="9"/>
    <w:rsid w:val="002A1610"/>
    <w:rPr>
      <w:rFonts w:ascii="Times New Roman" w:eastAsia="Times New Roman" w:hAnsi="Times New Roman" w:cs="Times New Roman"/>
      <w:b/>
      <w:bCs/>
      <w:sz w:val="27"/>
      <w:szCs w:val="27"/>
      <w:lang w:eastAsia="en-IN" w:bidi="hi-IN"/>
    </w:rPr>
  </w:style>
  <w:style w:type="character" w:styleId="Strong">
    <w:name w:val="Strong"/>
    <w:basedOn w:val="DefaultParagraphFont"/>
    <w:uiPriority w:val="22"/>
    <w:qFormat/>
    <w:rsid w:val="002A16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1711">
      <w:bodyDiv w:val="1"/>
      <w:marLeft w:val="0"/>
      <w:marRight w:val="0"/>
      <w:marTop w:val="0"/>
      <w:marBottom w:val="0"/>
      <w:divBdr>
        <w:top w:val="none" w:sz="0" w:space="0" w:color="auto"/>
        <w:left w:val="none" w:sz="0" w:space="0" w:color="auto"/>
        <w:bottom w:val="none" w:sz="0" w:space="0" w:color="auto"/>
        <w:right w:val="none" w:sz="0" w:space="0" w:color="auto"/>
      </w:divBdr>
    </w:div>
    <w:div w:id="233903777">
      <w:bodyDiv w:val="1"/>
      <w:marLeft w:val="0"/>
      <w:marRight w:val="0"/>
      <w:marTop w:val="0"/>
      <w:marBottom w:val="0"/>
      <w:divBdr>
        <w:top w:val="none" w:sz="0" w:space="0" w:color="auto"/>
        <w:left w:val="none" w:sz="0" w:space="0" w:color="auto"/>
        <w:bottom w:val="none" w:sz="0" w:space="0" w:color="auto"/>
        <w:right w:val="none" w:sz="0" w:space="0" w:color="auto"/>
      </w:divBdr>
    </w:div>
    <w:div w:id="362098435">
      <w:bodyDiv w:val="1"/>
      <w:marLeft w:val="0"/>
      <w:marRight w:val="0"/>
      <w:marTop w:val="0"/>
      <w:marBottom w:val="0"/>
      <w:divBdr>
        <w:top w:val="none" w:sz="0" w:space="0" w:color="auto"/>
        <w:left w:val="none" w:sz="0" w:space="0" w:color="auto"/>
        <w:bottom w:val="none" w:sz="0" w:space="0" w:color="auto"/>
        <w:right w:val="none" w:sz="0" w:space="0" w:color="auto"/>
      </w:divBdr>
    </w:div>
    <w:div w:id="362243297">
      <w:bodyDiv w:val="1"/>
      <w:marLeft w:val="0"/>
      <w:marRight w:val="0"/>
      <w:marTop w:val="0"/>
      <w:marBottom w:val="0"/>
      <w:divBdr>
        <w:top w:val="none" w:sz="0" w:space="0" w:color="auto"/>
        <w:left w:val="none" w:sz="0" w:space="0" w:color="auto"/>
        <w:bottom w:val="none" w:sz="0" w:space="0" w:color="auto"/>
        <w:right w:val="none" w:sz="0" w:space="0" w:color="auto"/>
      </w:divBdr>
    </w:div>
    <w:div w:id="501164087">
      <w:bodyDiv w:val="1"/>
      <w:marLeft w:val="0"/>
      <w:marRight w:val="0"/>
      <w:marTop w:val="0"/>
      <w:marBottom w:val="0"/>
      <w:divBdr>
        <w:top w:val="none" w:sz="0" w:space="0" w:color="auto"/>
        <w:left w:val="none" w:sz="0" w:space="0" w:color="auto"/>
        <w:bottom w:val="none" w:sz="0" w:space="0" w:color="auto"/>
        <w:right w:val="none" w:sz="0" w:space="0" w:color="auto"/>
      </w:divBdr>
    </w:div>
    <w:div w:id="569540058">
      <w:bodyDiv w:val="1"/>
      <w:marLeft w:val="0"/>
      <w:marRight w:val="0"/>
      <w:marTop w:val="0"/>
      <w:marBottom w:val="0"/>
      <w:divBdr>
        <w:top w:val="none" w:sz="0" w:space="0" w:color="auto"/>
        <w:left w:val="none" w:sz="0" w:space="0" w:color="auto"/>
        <w:bottom w:val="none" w:sz="0" w:space="0" w:color="auto"/>
        <w:right w:val="none" w:sz="0" w:space="0" w:color="auto"/>
      </w:divBdr>
    </w:div>
    <w:div w:id="656493178">
      <w:bodyDiv w:val="1"/>
      <w:marLeft w:val="0"/>
      <w:marRight w:val="0"/>
      <w:marTop w:val="0"/>
      <w:marBottom w:val="0"/>
      <w:divBdr>
        <w:top w:val="none" w:sz="0" w:space="0" w:color="auto"/>
        <w:left w:val="none" w:sz="0" w:space="0" w:color="auto"/>
        <w:bottom w:val="none" w:sz="0" w:space="0" w:color="auto"/>
        <w:right w:val="none" w:sz="0" w:space="0" w:color="auto"/>
      </w:divBdr>
    </w:div>
    <w:div w:id="732585731">
      <w:bodyDiv w:val="1"/>
      <w:marLeft w:val="0"/>
      <w:marRight w:val="0"/>
      <w:marTop w:val="0"/>
      <w:marBottom w:val="0"/>
      <w:divBdr>
        <w:top w:val="none" w:sz="0" w:space="0" w:color="auto"/>
        <w:left w:val="none" w:sz="0" w:space="0" w:color="auto"/>
        <w:bottom w:val="none" w:sz="0" w:space="0" w:color="auto"/>
        <w:right w:val="none" w:sz="0" w:space="0" w:color="auto"/>
      </w:divBdr>
    </w:div>
    <w:div w:id="776171106">
      <w:bodyDiv w:val="1"/>
      <w:marLeft w:val="0"/>
      <w:marRight w:val="0"/>
      <w:marTop w:val="0"/>
      <w:marBottom w:val="0"/>
      <w:divBdr>
        <w:top w:val="none" w:sz="0" w:space="0" w:color="auto"/>
        <w:left w:val="none" w:sz="0" w:space="0" w:color="auto"/>
        <w:bottom w:val="none" w:sz="0" w:space="0" w:color="auto"/>
        <w:right w:val="none" w:sz="0" w:space="0" w:color="auto"/>
      </w:divBdr>
    </w:div>
    <w:div w:id="1122580708">
      <w:bodyDiv w:val="1"/>
      <w:marLeft w:val="0"/>
      <w:marRight w:val="0"/>
      <w:marTop w:val="0"/>
      <w:marBottom w:val="0"/>
      <w:divBdr>
        <w:top w:val="none" w:sz="0" w:space="0" w:color="auto"/>
        <w:left w:val="none" w:sz="0" w:space="0" w:color="auto"/>
        <w:bottom w:val="none" w:sz="0" w:space="0" w:color="auto"/>
        <w:right w:val="none" w:sz="0" w:space="0" w:color="auto"/>
      </w:divBdr>
    </w:div>
    <w:div w:id="1205757445">
      <w:bodyDiv w:val="1"/>
      <w:marLeft w:val="0"/>
      <w:marRight w:val="0"/>
      <w:marTop w:val="0"/>
      <w:marBottom w:val="0"/>
      <w:divBdr>
        <w:top w:val="none" w:sz="0" w:space="0" w:color="auto"/>
        <w:left w:val="none" w:sz="0" w:space="0" w:color="auto"/>
        <w:bottom w:val="none" w:sz="0" w:space="0" w:color="auto"/>
        <w:right w:val="none" w:sz="0" w:space="0" w:color="auto"/>
      </w:divBdr>
    </w:div>
    <w:div w:id="1281299784">
      <w:bodyDiv w:val="1"/>
      <w:marLeft w:val="0"/>
      <w:marRight w:val="0"/>
      <w:marTop w:val="0"/>
      <w:marBottom w:val="0"/>
      <w:divBdr>
        <w:top w:val="none" w:sz="0" w:space="0" w:color="auto"/>
        <w:left w:val="none" w:sz="0" w:space="0" w:color="auto"/>
        <w:bottom w:val="none" w:sz="0" w:space="0" w:color="auto"/>
        <w:right w:val="none" w:sz="0" w:space="0" w:color="auto"/>
      </w:divBdr>
    </w:div>
    <w:div w:id="1316488900">
      <w:bodyDiv w:val="1"/>
      <w:marLeft w:val="0"/>
      <w:marRight w:val="0"/>
      <w:marTop w:val="0"/>
      <w:marBottom w:val="0"/>
      <w:divBdr>
        <w:top w:val="none" w:sz="0" w:space="0" w:color="auto"/>
        <w:left w:val="none" w:sz="0" w:space="0" w:color="auto"/>
        <w:bottom w:val="none" w:sz="0" w:space="0" w:color="auto"/>
        <w:right w:val="none" w:sz="0" w:space="0" w:color="auto"/>
      </w:divBdr>
    </w:div>
    <w:div w:id="1389836556">
      <w:bodyDiv w:val="1"/>
      <w:marLeft w:val="0"/>
      <w:marRight w:val="0"/>
      <w:marTop w:val="0"/>
      <w:marBottom w:val="0"/>
      <w:divBdr>
        <w:top w:val="none" w:sz="0" w:space="0" w:color="auto"/>
        <w:left w:val="none" w:sz="0" w:space="0" w:color="auto"/>
        <w:bottom w:val="none" w:sz="0" w:space="0" w:color="auto"/>
        <w:right w:val="none" w:sz="0" w:space="0" w:color="auto"/>
      </w:divBdr>
    </w:div>
    <w:div w:id="1476220512">
      <w:bodyDiv w:val="1"/>
      <w:marLeft w:val="0"/>
      <w:marRight w:val="0"/>
      <w:marTop w:val="0"/>
      <w:marBottom w:val="0"/>
      <w:divBdr>
        <w:top w:val="none" w:sz="0" w:space="0" w:color="auto"/>
        <w:left w:val="none" w:sz="0" w:space="0" w:color="auto"/>
        <w:bottom w:val="none" w:sz="0" w:space="0" w:color="auto"/>
        <w:right w:val="none" w:sz="0" w:space="0" w:color="auto"/>
      </w:divBdr>
    </w:div>
    <w:div w:id="1496608291">
      <w:bodyDiv w:val="1"/>
      <w:marLeft w:val="0"/>
      <w:marRight w:val="0"/>
      <w:marTop w:val="0"/>
      <w:marBottom w:val="0"/>
      <w:divBdr>
        <w:top w:val="none" w:sz="0" w:space="0" w:color="auto"/>
        <w:left w:val="none" w:sz="0" w:space="0" w:color="auto"/>
        <w:bottom w:val="none" w:sz="0" w:space="0" w:color="auto"/>
        <w:right w:val="none" w:sz="0" w:space="0" w:color="auto"/>
      </w:divBdr>
    </w:div>
    <w:div w:id="1507744057">
      <w:bodyDiv w:val="1"/>
      <w:marLeft w:val="0"/>
      <w:marRight w:val="0"/>
      <w:marTop w:val="0"/>
      <w:marBottom w:val="0"/>
      <w:divBdr>
        <w:top w:val="none" w:sz="0" w:space="0" w:color="auto"/>
        <w:left w:val="none" w:sz="0" w:space="0" w:color="auto"/>
        <w:bottom w:val="none" w:sz="0" w:space="0" w:color="auto"/>
        <w:right w:val="none" w:sz="0" w:space="0" w:color="auto"/>
      </w:divBdr>
    </w:div>
    <w:div w:id="1549419281">
      <w:bodyDiv w:val="1"/>
      <w:marLeft w:val="0"/>
      <w:marRight w:val="0"/>
      <w:marTop w:val="0"/>
      <w:marBottom w:val="0"/>
      <w:divBdr>
        <w:top w:val="none" w:sz="0" w:space="0" w:color="auto"/>
        <w:left w:val="none" w:sz="0" w:space="0" w:color="auto"/>
        <w:bottom w:val="none" w:sz="0" w:space="0" w:color="auto"/>
        <w:right w:val="none" w:sz="0" w:space="0" w:color="auto"/>
      </w:divBdr>
    </w:div>
    <w:div w:id="1578637865">
      <w:bodyDiv w:val="1"/>
      <w:marLeft w:val="0"/>
      <w:marRight w:val="0"/>
      <w:marTop w:val="0"/>
      <w:marBottom w:val="0"/>
      <w:divBdr>
        <w:top w:val="none" w:sz="0" w:space="0" w:color="auto"/>
        <w:left w:val="none" w:sz="0" w:space="0" w:color="auto"/>
        <w:bottom w:val="none" w:sz="0" w:space="0" w:color="auto"/>
        <w:right w:val="none" w:sz="0" w:space="0" w:color="auto"/>
      </w:divBdr>
    </w:div>
    <w:div w:id="1636254640">
      <w:bodyDiv w:val="1"/>
      <w:marLeft w:val="0"/>
      <w:marRight w:val="0"/>
      <w:marTop w:val="0"/>
      <w:marBottom w:val="0"/>
      <w:divBdr>
        <w:top w:val="none" w:sz="0" w:space="0" w:color="auto"/>
        <w:left w:val="none" w:sz="0" w:space="0" w:color="auto"/>
        <w:bottom w:val="none" w:sz="0" w:space="0" w:color="auto"/>
        <w:right w:val="none" w:sz="0" w:space="0" w:color="auto"/>
      </w:divBdr>
    </w:div>
    <w:div w:id="1797259938">
      <w:bodyDiv w:val="1"/>
      <w:marLeft w:val="0"/>
      <w:marRight w:val="0"/>
      <w:marTop w:val="0"/>
      <w:marBottom w:val="0"/>
      <w:divBdr>
        <w:top w:val="none" w:sz="0" w:space="0" w:color="auto"/>
        <w:left w:val="none" w:sz="0" w:space="0" w:color="auto"/>
        <w:bottom w:val="none" w:sz="0" w:space="0" w:color="auto"/>
        <w:right w:val="none" w:sz="0" w:space="0" w:color="auto"/>
      </w:divBdr>
    </w:div>
    <w:div w:id="1904559961">
      <w:bodyDiv w:val="1"/>
      <w:marLeft w:val="0"/>
      <w:marRight w:val="0"/>
      <w:marTop w:val="0"/>
      <w:marBottom w:val="0"/>
      <w:divBdr>
        <w:top w:val="none" w:sz="0" w:space="0" w:color="auto"/>
        <w:left w:val="none" w:sz="0" w:space="0" w:color="auto"/>
        <w:bottom w:val="none" w:sz="0" w:space="0" w:color="auto"/>
        <w:right w:val="none" w:sz="0" w:space="0" w:color="auto"/>
      </w:divBdr>
    </w:div>
    <w:div w:id="1932424994">
      <w:bodyDiv w:val="1"/>
      <w:marLeft w:val="0"/>
      <w:marRight w:val="0"/>
      <w:marTop w:val="0"/>
      <w:marBottom w:val="0"/>
      <w:divBdr>
        <w:top w:val="none" w:sz="0" w:space="0" w:color="auto"/>
        <w:left w:val="none" w:sz="0" w:space="0" w:color="auto"/>
        <w:bottom w:val="none" w:sz="0" w:space="0" w:color="auto"/>
        <w:right w:val="none" w:sz="0" w:space="0" w:color="auto"/>
      </w:divBdr>
    </w:div>
    <w:div w:id="1972707587">
      <w:bodyDiv w:val="1"/>
      <w:marLeft w:val="0"/>
      <w:marRight w:val="0"/>
      <w:marTop w:val="0"/>
      <w:marBottom w:val="0"/>
      <w:divBdr>
        <w:top w:val="none" w:sz="0" w:space="0" w:color="auto"/>
        <w:left w:val="none" w:sz="0" w:space="0" w:color="auto"/>
        <w:bottom w:val="none" w:sz="0" w:space="0" w:color="auto"/>
        <w:right w:val="none" w:sz="0" w:space="0" w:color="auto"/>
      </w:divBdr>
    </w:div>
    <w:div w:id="1982033177">
      <w:bodyDiv w:val="1"/>
      <w:marLeft w:val="0"/>
      <w:marRight w:val="0"/>
      <w:marTop w:val="0"/>
      <w:marBottom w:val="0"/>
      <w:divBdr>
        <w:top w:val="none" w:sz="0" w:space="0" w:color="auto"/>
        <w:left w:val="none" w:sz="0" w:space="0" w:color="auto"/>
        <w:bottom w:val="none" w:sz="0" w:space="0" w:color="auto"/>
        <w:right w:val="none" w:sz="0" w:space="0" w:color="auto"/>
      </w:divBdr>
    </w:div>
    <w:div w:id="2006778682">
      <w:bodyDiv w:val="1"/>
      <w:marLeft w:val="0"/>
      <w:marRight w:val="0"/>
      <w:marTop w:val="0"/>
      <w:marBottom w:val="0"/>
      <w:divBdr>
        <w:top w:val="none" w:sz="0" w:space="0" w:color="auto"/>
        <w:left w:val="none" w:sz="0" w:space="0" w:color="auto"/>
        <w:bottom w:val="none" w:sz="0" w:space="0" w:color="auto"/>
        <w:right w:val="none" w:sz="0" w:space="0" w:color="auto"/>
      </w:divBdr>
    </w:div>
    <w:div w:id="2014408229">
      <w:bodyDiv w:val="1"/>
      <w:marLeft w:val="0"/>
      <w:marRight w:val="0"/>
      <w:marTop w:val="0"/>
      <w:marBottom w:val="0"/>
      <w:divBdr>
        <w:top w:val="none" w:sz="0" w:space="0" w:color="auto"/>
        <w:left w:val="none" w:sz="0" w:space="0" w:color="auto"/>
        <w:bottom w:val="none" w:sz="0" w:space="0" w:color="auto"/>
        <w:right w:val="none" w:sz="0" w:space="0" w:color="auto"/>
      </w:divBdr>
    </w:div>
    <w:div w:id="214410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igital_camera" TargetMode="External"/><Relationship Id="rId13" Type="http://schemas.openxmlformats.org/officeDocument/2006/relationships/hyperlink" Target="https://en.wikipedia.org/wiki/Line_level" TargetMode="External"/><Relationship Id="rId18" Type="http://schemas.openxmlformats.org/officeDocument/2006/relationships/hyperlink" Target="https://en.wikipedia.org/wiki/Hermetic_seal" TargetMode="External"/><Relationship Id="rId3" Type="http://schemas.openxmlformats.org/officeDocument/2006/relationships/settings" Target="settings.xml"/><Relationship Id="rId21" Type="http://schemas.openxmlformats.org/officeDocument/2006/relationships/hyperlink" Target="https://en.wikipedia.org/wiki/System" TargetMode="External"/><Relationship Id="rId7" Type="http://schemas.openxmlformats.org/officeDocument/2006/relationships/hyperlink" Target="https://en.wikipedia.org/wiki/Microphone" TargetMode="External"/><Relationship Id="rId12" Type="http://schemas.openxmlformats.org/officeDocument/2006/relationships/hyperlink" Target="https://en.wikipedia.org/wiki/Microphone" TargetMode="External"/><Relationship Id="rId17" Type="http://schemas.openxmlformats.org/officeDocument/2006/relationships/hyperlink" Target="https://en.wikipedia.org/wiki/EIA-485" TargetMode="External"/><Relationship Id="rId2" Type="http://schemas.openxmlformats.org/officeDocument/2006/relationships/styles" Target="styles.xml"/><Relationship Id="rId16" Type="http://schemas.openxmlformats.org/officeDocument/2006/relationships/hyperlink" Target="https://en.wikipedia.org/wiki/RS-232" TargetMode="External"/><Relationship Id="rId20" Type="http://schemas.openxmlformats.org/officeDocument/2006/relationships/hyperlink" Target="https://en.wikipedia.org/wiki/Time" TargetMode="External"/><Relationship Id="rId1" Type="http://schemas.openxmlformats.org/officeDocument/2006/relationships/numbering" Target="numbering.xml"/><Relationship Id="rId6" Type="http://schemas.openxmlformats.org/officeDocument/2006/relationships/hyperlink" Target="https://en.wikipedia.org/wiki/Analog_signal" TargetMode="External"/><Relationship Id="rId11" Type="http://schemas.openxmlformats.org/officeDocument/2006/relationships/hyperlink" Target="https://en.wikipedia.org/wiki/Terminal_block" TargetMode="External"/><Relationship Id="rId24" Type="http://schemas.openxmlformats.org/officeDocument/2006/relationships/theme" Target="theme/theme1.xml"/><Relationship Id="rId5" Type="http://schemas.openxmlformats.org/officeDocument/2006/relationships/hyperlink" Target="https://tools.ietf.org/html/rfc4309" TargetMode="External"/><Relationship Id="rId15" Type="http://schemas.openxmlformats.org/officeDocument/2006/relationships/hyperlink" Target="https://en.wikipedia.org/wiki/Control_signal" TargetMode="External"/><Relationship Id="rId23" Type="http://schemas.openxmlformats.org/officeDocument/2006/relationships/fontTable" Target="fontTable.xml"/><Relationship Id="rId10" Type="http://schemas.openxmlformats.org/officeDocument/2006/relationships/hyperlink" Target="https://en.wikipedia.org/wiki/Electrical_connector" TargetMode="External"/><Relationship Id="rId19" Type="http://schemas.openxmlformats.org/officeDocument/2006/relationships/hyperlink" Target="https://en.wikipedia.org/wiki/Electric_motor" TargetMode="External"/><Relationship Id="rId4" Type="http://schemas.openxmlformats.org/officeDocument/2006/relationships/webSettings" Target="webSettings.xml"/><Relationship Id="rId9" Type="http://schemas.openxmlformats.org/officeDocument/2006/relationships/hyperlink" Target="https://en.wikipedia.org/wiki/Digital_signal_(signal_processing)" TargetMode="External"/><Relationship Id="rId14" Type="http://schemas.openxmlformats.org/officeDocument/2006/relationships/hyperlink" Target="https://en.wikipedia.org/wiki/Audio_signal" TargetMode="External"/><Relationship Id="rId22" Type="http://schemas.openxmlformats.org/officeDocument/2006/relationships/hyperlink" Target="https://en.wikipedia.org/wiki/Functional_un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2</Pages>
  <Words>953</Words>
  <Characters>5437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Rajpurohit</dc:creator>
  <cp:keywords/>
  <dc:description/>
  <cp:lastModifiedBy>Anil Rajpurohit</cp:lastModifiedBy>
  <cp:revision>2</cp:revision>
  <dcterms:created xsi:type="dcterms:W3CDTF">2020-04-03T06:08:00Z</dcterms:created>
  <dcterms:modified xsi:type="dcterms:W3CDTF">2020-04-03T12:42:00Z</dcterms:modified>
</cp:coreProperties>
</file>