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18" w:rsidRPr="00A2208D" w:rsidRDefault="004E4B60" w:rsidP="00A2208D">
      <w:pPr>
        <w:tabs>
          <w:tab w:val="left" w:pos="396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A2208D">
        <w:rPr>
          <w:rFonts w:ascii="Times New Roman" w:hAnsi="Times New Roman" w:cs="Times New Roman"/>
          <w:sz w:val="44"/>
          <w:szCs w:val="44"/>
        </w:rPr>
        <w:t xml:space="preserve">Before automation </w:t>
      </w:r>
      <w:proofErr w:type="gramStart"/>
      <w:r w:rsidR="00A2208D">
        <w:rPr>
          <w:rFonts w:ascii="Times New Roman" w:hAnsi="Times New Roman" w:cs="Times New Roman"/>
          <w:sz w:val="44"/>
          <w:szCs w:val="44"/>
        </w:rPr>
        <w:t>Earlier</w:t>
      </w:r>
      <w:proofErr w:type="gramEnd"/>
      <w:r w:rsidR="00A2208D">
        <w:rPr>
          <w:rFonts w:ascii="Times New Roman" w:hAnsi="Times New Roman" w:cs="Times New Roman"/>
          <w:sz w:val="44"/>
          <w:szCs w:val="44"/>
        </w:rPr>
        <w:t xml:space="preserve"> industries used to depend upon human resource only. </w:t>
      </w:r>
      <w:proofErr w:type="gramStart"/>
      <w:r w:rsidR="00A2208D">
        <w:rPr>
          <w:rFonts w:ascii="Times New Roman" w:hAnsi="Times New Roman" w:cs="Times New Roman"/>
          <w:sz w:val="44"/>
          <w:szCs w:val="44"/>
        </w:rPr>
        <w:t xml:space="preserve">Where only humans carry out all the tasks in the industry including </w:t>
      </w:r>
      <w:r>
        <w:rPr>
          <w:rFonts w:ascii="Times New Roman" w:hAnsi="Times New Roman" w:cs="Times New Roman"/>
          <w:sz w:val="44"/>
          <w:szCs w:val="44"/>
        </w:rPr>
        <w:t>inventory management.</w:t>
      </w:r>
      <w:proofErr w:type="gramEnd"/>
    </w:p>
    <w:sectPr w:rsidR="005C3618" w:rsidRPr="00A2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A2208D"/>
    <w:rsid w:val="002028D4"/>
    <w:rsid w:val="004E4B60"/>
    <w:rsid w:val="005C3618"/>
    <w:rsid w:val="00A2208D"/>
    <w:rsid w:val="00F6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2019-04-11T18:18:00Z</dcterms:created>
  <dcterms:modified xsi:type="dcterms:W3CDTF">2019-04-11T23:38:00Z</dcterms:modified>
</cp:coreProperties>
</file>