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4105E" w14:textId="3E085C09" w:rsidR="00214DFF" w:rsidRDefault="0097694F">
      <w:pPr>
        <w:spacing w:before="1440" w:after="120"/>
        <w:jc w:val="center"/>
      </w:pPr>
      <w:r>
        <w:rPr>
          <w:b/>
          <w:bCs/>
          <w:color w:val="1F3864"/>
          <w:sz w:val="48"/>
          <w:szCs w:val="48"/>
        </w:rPr>
        <w:t xml:space="preserve">COMPSCI 714 </w:t>
      </w:r>
      <w:r w:rsidR="00FB5F04">
        <w:rPr>
          <w:b/>
          <w:bCs/>
          <w:color w:val="1F3864"/>
          <w:sz w:val="48"/>
          <w:szCs w:val="48"/>
        </w:rPr>
        <w:t>Hackathon-based project</w:t>
      </w:r>
    </w:p>
    <w:p w14:paraId="3A94105F" w14:textId="547A2BAC" w:rsidR="00214DFF" w:rsidRDefault="0097694F">
      <w:pPr>
        <w:spacing w:after="120"/>
        <w:jc w:val="center"/>
      </w:pPr>
      <w:r>
        <w:rPr>
          <w:b/>
          <w:bCs/>
          <w:color w:val="2E75B6"/>
          <w:sz w:val="48"/>
          <w:szCs w:val="48"/>
        </w:rPr>
        <w:t xml:space="preserve">Group </w:t>
      </w:r>
      <w:r w:rsidR="00652CC3">
        <w:rPr>
          <w:b/>
          <w:bCs/>
          <w:color w:val="2E75B6"/>
          <w:sz w:val="48"/>
          <w:szCs w:val="48"/>
        </w:rPr>
        <w:t xml:space="preserve">Technical </w:t>
      </w:r>
      <w:r>
        <w:rPr>
          <w:b/>
          <w:bCs/>
          <w:color w:val="2E75B6"/>
          <w:sz w:val="48"/>
          <w:szCs w:val="48"/>
        </w:rPr>
        <w:t>Report</w:t>
      </w:r>
    </w:p>
    <w:p w14:paraId="3A941060" w14:textId="77777777" w:rsidR="00214DFF" w:rsidRDefault="00214DFF">
      <w:pPr>
        <w:pBdr>
          <w:bottom w:val="single" w:sz="12" w:space="8" w:color="2E75B6"/>
        </w:pBdr>
        <w:spacing w:after="400"/>
        <w:jc w:val="center"/>
      </w:pPr>
    </w:p>
    <w:p w14:paraId="3A941061" w14:textId="77777777" w:rsidR="00214DFF" w:rsidRDefault="00214D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214DFF" w14:paraId="3A941064" w14:textId="77777777">
        <w:tc>
          <w:tcPr>
            <w:tcW w:w="2400" w:type="dxa"/>
            <w:tcBorders>
              <w:top w:val="none" w:sz="0" w:space="0" w:color="FFFFFF"/>
              <w:left w:val="none" w:sz="0" w:space="0" w:color="FFFFFF"/>
              <w:bottom w:val="none" w:sz="0" w:space="0" w:color="FFFFFF"/>
              <w:right w:val="none" w:sz="0" w:space="0" w:color="FFFFFF"/>
            </w:tcBorders>
            <w:shd w:val="clear" w:color="auto" w:fill="1F3864"/>
            <w:tcMar>
              <w:top w:w="100" w:type="dxa"/>
              <w:left w:w="180" w:type="dxa"/>
              <w:bottom w:w="100" w:type="dxa"/>
              <w:right w:w="180" w:type="dxa"/>
            </w:tcMar>
          </w:tcPr>
          <w:p w14:paraId="3A941062" w14:textId="77777777" w:rsidR="00214DFF" w:rsidRDefault="000E3635">
            <w:r>
              <w:rPr>
                <w:b/>
                <w:bCs/>
                <w:color w:val="FFFFFF"/>
              </w:rPr>
              <w:t>Team</w:t>
            </w:r>
          </w:p>
        </w:tc>
        <w:tc>
          <w:tcPr>
            <w:tcW w:w="6960" w:type="dxa"/>
            <w:tcBorders>
              <w:top w:val="none" w:sz="0" w:space="0" w:color="FFFFFF"/>
              <w:left w:val="none" w:sz="0" w:space="0" w:color="FFFFFF"/>
              <w:bottom w:val="none" w:sz="0" w:space="0" w:color="FFFFFF"/>
              <w:right w:val="none" w:sz="0" w:space="0" w:color="FFFFFF"/>
            </w:tcBorders>
            <w:shd w:val="clear" w:color="auto" w:fill="F2F2F2"/>
            <w:tcMar>
              <w:top w:w="100" w:type="dxa"/>
              <w:left w:w="180" w:type="dxa"/>
              <w:bottom w:w="100" w:type="dxa"/>
              <w:right w:w="180" w:type="dxa"/>
            </w:tcMar>
          </w:tcPr>
          <w:p w14:paraId="3A941063" w14:textId="676E56C2" w:rsidR="00214DFF" w:rsidRDefault="00480FE3">
            <w:proofErr w:type="spellStart"/>
            <w:r>
              <w:rPr>
                <w:color w:val="595959"/>
              </w:rPr>
              <w:t>BlueBird</w:t>
            </w:r>
            <w:proofErr w:type="spellEnd"/>
          </w:p>
        </w:tc>
      </w:tr>
      <w:tr w:rsidR="00214DFF" w14:paraId="3A941067" w14:textId="77777777">
        <w:tc>
          <w:tcPr>
            <w:tcW w:w="2400" w:type="dxa"/>
            <w:tcBorders>
              <w:top w:val="none" w:sz="0" w:space="0" w:color="FFFFFF"/>
              <w:left w:val="none" w:sz="0" w:space="0" w:color="FFFFFF"/>
              <w:bottom w:val="none" w:sz="0" w:space="0" w:color="FFFFFF"/>
              <w:right w:val="none" w:sz="0" w:space="0" w:color="FFFFFF"/>
            </w:tcBorders>
            <w:shd w:val="clear" w:color="auto" w:fill="1F3864"/>
            <w:tcMar>
              <w:top w:w="100" w:type="dxa"/>
              <w:left w:w="180" w:type="dxa"/>
              <w:bottom w:w="100" w:type="dxa"/>
              <w:right w:w="180" w:type="dxa"/>
            </w:tcMar>
          </w:tcPr>
          <w:p w14:paraId="3A941065" w14:textId="77777777" w:rsidR="00214DFF" w:rsidRDefault="000E3635">
            <w:r>
              <w:rPr>
                <w:b/>
                <w:bCs/>
                <w:color w:val="FFFFFF"/>
              </w:rPr>
              <w:t>Use Case</w:t>
            </w:r>
          </w:p>
        </w:tc>
        <w:tc>
          <w:tcPr>
            <w:tcW w:w="6960" w:type="dxa"/>
            <w:tcBorders>
              <w:top w:val="none" w:sz="0" w:space="0" w:color="FFFFFF"/>
              <w:left w:val="none" w:sz="0" w:space="0" w:color="FFFFFF"/>
              <w:bottom w:val="none" w:sz="0" w:space="0" w:color="FFFFFF"/>
              <w:right w:val="none" w:sz="0" w:space="0" w:color="FFFFFF"/>
            </w:tcBorders>
            <w:shd w:val="clear" w:color="auto" w:fill="F2F2F2"/>
            <w:tcMar>
              <w:top w:w="100" w:type="dxa"/>
              <w:left w:w="180" w:type="dxa"/>
              <w:bottom w:w="100" w:type="dxa"/>
              <w:right w:w="180" w:type="dxa"/>
            </w:tcMar>
          </w:tcPr>
          <w:p w14:paraId="3A941066" w14:textId="26325FE1" w:rsidR="00214DFF" w:rsidRDefault="00480FE3">
            <w:r>
              <w:rPr>
                <w:color w:val="595959"/>
              </w:rPr>
              <w:t>AI-Powered Inventory Optimisation Agent</w:t>
            </w:r>
          </w:p>
        </w:tc>
      </w:tr>
      <w:tr w:rsidR="00214DFF" w14:paraId="3A94106A" w14:textId="77777777">
        <w:tc>
          <w:tcPr>
            <w:tcW w:w="2400" w:type="dxa"/>
            <w:tcBorders>
              <w:top w:val="none" w:sz="0" w:space="0" w:color="FFFFFF"/>
              <w:left w:val="none" w:sz="0" w:space="0" w:color="FFFFFF"/>
              <w:bottom w:val="none" w:sz="0" w:space="0" w:color="FFFFFF"/>
              <w:right w:val="none" w:sz="0" w:space="0" w:color="FFFFFF"/>
            </w:tcBorders>
            <w:shd w:val="clear" w:color="auto" w:fill="1F3864"/>
            <w:tcMar>
              <w:top w:w="100" w:type="dxa"/>
              <w:left w:w="180" w:type="dxa"/>
              <w:bottom w:w="100" w:type="dxa"/>
              <w:right w:w="180" w:type="dxa"/>
            </w:tcMar>
          </w:tcPr>
          <w:p w14:paraId="3A941068" w14:textId="77777777" w:rsidR="00214DFF" w:rsidRDefault="000E3635">
            <w:r>
              <w:rPr>
                <w:b/>
                <w:bCs/>
                <w:color w:val="FFFFFF"/>
              </w:rPr>
              <w:t>Course</w:t>
            </w:r>
          </w:p>
        </w:tc>
        <w:tc>
          <w:tcPr>
            <w:tcW w:w="6960" w:type="dxa"/>
            <w:tcBorders>
              <w:top w:val="none" w:sz="0" w:space="0" w:color="FFFFFF"/>
              <w:left w:val="none" w:sz="0" w:space="0" w:color="FFFFFF"/>
              <w:bottom w:val="none" w:sz="0" w:space="0" w:color="FFFFFF"/>
              <w:right w:val="none" w:sz="0" w:space="0" w:color="FFFFFF"/>
            </w:tcBorders>
            <w:shd w:val="clear" w:color="auto" w:fill="F2F2F2"/>
            <w:tcMar>
              <w:top w:w="100" w:type="dxa"/>
              <w:left w:w="180" w:type="dxa"/>
              <w:bottom w:w="100" w:type="dxa"/>
              <w:right w:w="180" w:type="dxa"/>
            </w:tcMar>
          </w:tcPr>
          <w:p w14:paraId="3A941069" w14:textId="1D16CF7C" w:rsidR="00214DFF" w:rsidRDefault="00B60198">
            <w:r>
              <w:rPr>
                <w:color w:val="595959"/>
              </w:rPr>
              <w:t xml:space="preserve">COMPSCI 714 AI Architecture and Design </w:t>
            </w:r>
            <w:r w:rsidR="00D64F67">
              <w:rPr>
                <w:color w:val="595959"/>
              </w:rPr>
              <w:t>–</w:t>
            </w:r>
            <w:r w:rsidR="000E3635">
              <w:rPr>
                <w:color w:val="595959"/>
              </w:rPr>
              <w:t xml:space="preserve"> S</w:t>
            </w:r>
            <w:r w:rsidR="00D64F67">
              <w:rPr>
                <w:color w:val="595959"/>
              </w:rPr>
              <w:t>2</w:t>
            </w:r>
            <w:r w:rsidR="000E3635">
              <w:rPr>
                <w:color w:val="595959"/>
              </w:rPr>
              <w:t xml:space="preserve"> 2026</w:t>
            </w:r>
          </w:p>
        </w:tc>
      </w:tr>
      <w:tr w:rsidR="00214DFF" w14:paraId="3A94106D" w14:textId="77777777">
        <w:tc>
          <w:tcPr>
            <w:tcW w:w="2400" w:type="dxa"/>
            <w:tcBorders>
              <w:top w:val="none" w:sz="0" w:space="0" w:color="FFFFFF"/>
              <w:left w:val="none" w:sz="0" w:space="0" w:color="FFFFFF"/>
              <w:bottom w:val="none" w:sz="0" w:space="0" w:color="FFFFFF"/>
              <w:right w:val="none" w:sz="0" w:space="0" w:color="FFFFFF"/>
            </w:tcBorders>
            <w:shd w:val="clear" w:color="auto" w:fill="1F3864"/>
            <w:tcMar>
              <w:top w:w="100" w:type="dxa"/>
              <w:left w:w="180" w:type="dxa"/>
              <w:bottom w:w="100" w:type="dxa"/>
              <w:right w:w="180" w:type="dxa"/>
            </w:tcMar>
          </w:tcPr>
          <w:p w14:paraId="3A94106B" w14:textId="77777777" w:rsidR="00214DFF" w:rsidRDefault="000E3635">
            <w:r>
              <w:rPr>
                <w:b/>
                <w:bCs/>
                <w:color w:val="FFFFFF"/>
              </w:rPr>
              <w:t>Partners</w:t>
            </w:r>
          </w:p>
        </w:tc>
        <w:tc>
          <w:tcPr>
            <w:tcW w:w="6960" w:type="dxa"/>
            <w:tcBorders>
              <w:top w:val="none" w:sz="0" w:space="0" w:color="FFFFFF"/>
              <w:left w:val="none" w:sz="0" w:space="0" w:color="FFFFFF"/>
              <w:bottom w:val="none" w:sz="0" w:space="0" w:color="FFFFFF"/>
              <w:right w:val="none" w:sz="0" w:space="0" w:color="FFFFFF"/>
            </w:tcBorders>
            <w:shd w:val="clear" w:color="auto" w:fill="F2F2F2"/>
            <w:tcMar>
              <w:top w:w="100" w:type="dxa"/>
              <w:left w:w="180" w:type="dxa"/>
              <w:bottom w:w="100" w:type="dxa"/>
              <w:right w:w="180" w:type="dxa"/>
            </w:tcMar>
          </w:tcPr>
          <w:p w14:paraId="3A94106C" w14:textId="5543BD7E" w:rsidR="00214DFF" w:rsidRDefault="000E3635">
            <w:r>
              <w:rPr>
                <w:color w:val="595959"/>
              </w:rPr>
              <w:t>University of Auckland</w:t>
            </w:r>
            <w:r w:rsidR="00B60198">
              <w:rPr>
                <w:color w:val="595959"/>
              </w:rPr>
              <w:t xml:space="preserve"> </w:t>
            </w:r>
            <w:r>
              <w:rPr>
                <w:color w:val="595959"/>
              </w:rPr>
              <w:t>&amp; Microsoft</w:t>
            </w:r>
          </w:p>
        </w:tc>
      </w:tr>
    </w:tbl>
    <w:p w14:paraId="3A941071" w14:textId="77777777" w:rsidR="00214DFF" w:rsidRDefault="000E3635">
      <w:r>
        <w:br w:type="page"/>
      </w:r>
    </w:p>
    <w:p w14:paraId="3A941072" w14:textId="77777777" w:rsidR="00214DFF" w:rsidRDefault="000E3635">
      <w:pPr>
        <w:pStyle w:val="Heading1"/>
        <w:pBdr>
          <w:bottom w:val="single" w:sz="6" w:space="4" w:color="2E75B6"/>
        </w:pBdr>
      </w:pPr>
      <w:r>
        <w:t>1. Project Overview</w:t>
      </w:r>
    </w:p>
    <w:p w14:paraId="3A941073" w14:textId="77777777" w:rsidR="00214DFF" w:rsidRDefault="000E3635">
      <w:pPr>
        <w:pStyle w:val="Heading2"/>
      </w:pPr>
      <w:r>
        <w:t>1.1 Executive Summary</w:t>
      </w:r>
    </w:p>
    <w:p w14:paraId="3A941074" w14:textId="1E9BFF6B" w:rsidR="00214DFF" w:rsidRDefault="00EE3E87">
      <w:pPr>
        <w:spacing w:before="60" w:after="60"/>
        <w:rPr>
          <w:color w:val="595959"/>
        </w:rPr>
      </w:pPr>
      <w:r>
        <w:rPr>
          <w:color w:val="595959"/>
        </w:rPr>
        <w:t xml:space="preserve">Team </w:t>
      </w:r>
      <w:proofErr w:type="spellStart"/>
      <w:r>
        <w:rPr>
          <w:color w:val="595959"/>
        </w:rPr>
        <w:t>BlueBird</w:t>
      </w:r>
      <w:proofErr w:type="spellEnd"/>
      <w:r>
        <w:rPr>
          <w:color w:val="595959"/>
        </w:rPr>
        <w:t xml:space="preserve"> has selected the Inventory Optimisation Agent for </w:t>
      </w:r>
      <w:proofErr w:type="spellStart"/>
      <w:r>
        <w:rPr>
          <w:color w:val="595959"/>
        </w:rPr>
        <w:t>Zava</w:t>
      </w:r>
      <w:proofErr w:type="spellEnd"/>
      <w:r>
        <w:rPr>
          <w:color w:val="595959"/>
        </w:rPr>
        <w:t xml:space="preserve"> DIY, an AI-powered solution designed to enhance inventory management across </w:t>
      </w:r>
      <w:proofErr w:type="spellStart"/>
      <w:proofErr w:type="gramStart"/>
      <w:r>
        <w:rPr>
          <w:color w:val="595959"/>
        </w:rPr>
        <w:t>it’s</w:t>
      </w:r>
      <w:proofErr w:type="spellEnd"/>
      <w:proofErr w:type="gramEnd"/>
      <w:r>
        <w:rPr>
          <w:color w:val="595959"/>
        </w:rPr>
        <w:t xml:space="preserve"> retail stores.</w:t>
      </w:r>
    </w:p>
    <w:p w14:paraId="303E9577" w14:textId="77777777" w:rsidR="00EE3E87" w:rsidRDefault="00EE3E87">
      <w:pPr>
        <w:spacing w:before="60" w:after="60"/>
        <w:rPr>
          <w:color w:val="595959"/>
        </w:rPr>
      </w:pPr>
    </w:p>
    <w:p w14:paraId="42561F97" w14:textId="3A3D5C6E" w:rsidR="00EE3E87" w:rsidRDefault="00EE3E87">
      <w:pPr>
        <w:spacing w:before="60" w:after="60"/>
        <w:rPr>
          <w:color w:val="595959"/>
        </w:rPr>
      </w:pPr>
      <w:r>
        <w:rPr>
          <w:color w:val="595959"/>
        </w:rPr>
        <w:t>The agent will analyse the inventory levels, historical sales, product categories, seasonal demand patterns, and store-specific variations to identify stock imbalances, predict poten</w:t>
      </w:r>
      <w:r w:rsidR="00D91D40">
        <w:rPr>
          <w:color w:val="595959"/>
        </w:rPr>
        <w:t>tial shortages, and recommend optimal stock redistribution between stores.</w:t>
      </w:r>
    </w:p>
    <w:p w14:paraId="7987F2C8" w14:textId="77777777" w:rsidR="00D91D40" w:rsidRDefault="00D91D40">
      <w:pPr>
        <w:spacing w:before="60" w:after="60"/>
        <w:rPr>
          <w:color w:val="595959"/>
        </w:rPr>
      </w:pPr>
    </w:p>
    <w:p w14:paraId="3A941075" w14:textId="0B0D1A1D" w:rsidR="00214DFF" w:rsidRDefault="00D91D40" w:rsidP="0084366F">
      <w:pPr>
        <w:spacing w:before="60" w:after="60"/>
      </w:pPr>
      <w:r>
        <w:rPr>
          <w:color w:val="595959"/>
        </w:rPr>
        <w:t>The proposed solution aims to transition inventory management from a reactive, manually driven process to a proactive, data-driven approach using AI.</w:t>
      </w:r>
    </w:p>
    <w:p w14:paraId="3A941076" w14:textId="511ADA33" w:rsidR="00214DFF" w:rsidRDefault="000E3635">
      <w:pPr>
        <w:pStyle w:val="Heading2"/>
      </w:pPr>
      <w:r>
        <w:t>1.2 Use Case D</w:t>
      </w:r>
      <w:r w:rsidR="008B4E7C">
        <w:t>efinition</w:t>
      </w:r>
    </w:p>
    <w:p w14:paraId="3A941077" w14:textId="5CCD4CA5" w:rsidR="00214DFF" w:rsidRDefault="000E3635">
      <w:pPr>
        <w:spacing w:before="60" w:after="60"/>
        <w:rPr>
          <w:i/>
          <w:iCs/>
          <w:color w:val="595959"/>
        </w:rPr>
      </w:pPr>
      <w:r>
        <w:rPr>
          <w:i/>
          <w:iCs/>
          <w:color w:val="595959"/>
        </w:rPr>
        <w:t xml:space="preserve">Describe the specific use case selected </w:t>
      </w:r>
      <w:r w:rsidR="00D64F67">
        <w:rPr>
          <w:i/>
          <w:iCs/>
          <w:color w:val="595959"/>
        </w:rPr>
        <w:t>based on</w:t>
      </w:r>
      <w:r w:rsidR="00C007BA">
        <w:rPr>
          <w:i/>
          <w:iCs/>
          <w:color w:val="595959"/>
        </w:rPr>
        <w:t xml:space="preserve"> your data and problem analysis</w:t>
      </w:r>
      <w:r>
        <w:rPr>
          <w:i/>
          <w:iCs/>
          <w:color w:val="595959"/>
        </w:rPr>
        <w:t xml:space="preserve">. </w:t>
      </w:r>
    </w:p>
    <w:p w14:paraId="68F89249" w14:textId="77777777" w:rsidR="00B227AA" w:rsidRPr="00B227AA" w:rsidRDefault="00B227AA" w:rsidP="00B227AA">
      <w:pPr>
        <w:spacing w:before="60" w:after="60"/>
        <w:rPr>
          <w:i/>
          <w:iCs/>
        </w:rPr>
      </w:pPr>
      <w:r w:rsidRPr="00B227AA">
        <w:rPr>
          <w:i/>
          <w:iCs/>
        </w:rPr>
        <w:t>It must contain:</w:t>
      </w:r>
    </w:p>
    <w:p w14:paraId="2310FBEC" w14:textId="1A9FC59E" w:rsidR="00B227AA" w:rsidRPr="00B227AA" w:rsidRDefault="00B227AA" w:rsidP="00B227AA">
      <w:pPr>
        <w:spacing w:before="60" w:after="60"/>
        <w:rPr>
          <w:i/>
          <w:iCs/>
        </w:rPr>
      </w:pPr>
      <w:r w:rsidRPr="00B227AA">
        <w:rPr>
          <w:b/>
          <w:bCs/>
          <w:i/>
          <w:iCs/>
        </w:rPr>
        <w:t>1. The problem statement.</w:t>
      </w:r>
      <w:r w:rsidRPr="00B227AA">
        <w:rPr>
          <w:i/>
          <w:iCs/>
        </w:rPr>
        <w:t> </w:t>
      </w:r>
      <w:proofErr w:type="spellStart"/>
      <w:r w:rsidR="00EF4891" w:rsidRPr="00EF4891">
        <w:rPr>
          <w:i/>
          <w:iCs/>
        </w:rPr>
        <w:t>Zava</w:t>
      </w:r>
      <w:proofErr w:type="spellEnd"/>
      <w:r w:rsidR="00EF4891" w:rsidRPr="00EF4891">
        <w:rPr>
          <w:i/>
          <w:iCs/>
        </w:rPr>
        <w:t xml:space="preserve"> DIY faces challenges in managing inventory across multiple retail stores due to differences in customer demand, seasonal trends, and stock availability. Some stores have excess inventory while others experience stock shortages, leading to lost sales, increased storage costs, and inefficient stock utilisation. Current inventory analysis requires manual effort and makes it difficult to predict future demand and identify opportunities to transfer stock between stores.</w:t>
      </w:r>
    </w:p>
    <w:p w14:paraId="5D9D5ACF" w14:textId="650A0060" w:rsidR="00B227AA" w:rsidRPr="00B227AA" w:rsidRDefault="00B227AA" w:rsidP="00B227AA">
      <w:pPr>
        <w:spacing w:before="60" w:after="60"/>
        <w:rPr>
          <w:i/>
          <w:iCs/>
        </w:rPr>
      </w:pPr>
      <w:r w:rsidRPr="00B227AA">
        <w:rPr>
          <w:b/>
          <w:bCs/>
          <w:i/>
          <w:iCs/>
        </w:rPr>
        <w:t>2. The user.</w:t>
      </w:r>
      <w:r w:rsidRPr="00B227AA">
        <w:rPr>
          <w:i/>
          <w:iCs/>
        </w:rPr>
        <w:t> </w:t>
      </w:r>
      <w:r w:rsidR="00ED42EA">
        <w:rPr>
          <w:i/>
          <w:iCs/>
        </w:rPr>
        <w:t xml:space="preserve">Respective storage managers and super </w:t>
      </w:r>
      <w:proofErr w:type="gramStart"/>
      <w:r w:rsidR="00ED42EA">
        <w:rPr>
          <w:i/>
          <w:iCs/>
        </w:rPr>
        <w:t>manager</w:t>
      </w:r>
      <w:proofErr w:type="gramEnd"/>
      <w:r w:rsidR="00ED42EA">
        <w:rPr>
          <w:i/>
          <w:iCs/>
        </w:rPr>
        <w:t xml:space="preserve"> who has authority to manage all stores will be able to use this agent to optimise stock across the categories.</w:t>
      </w:r>
    </w:p>
    <w:p w14:paraId="78B19B60" w14:textId="792A83ED" w:rsidR="00B227AA" w:rsidRPr="00B227AA" w:rsidRDefault="00B227AA" w:rsidP="00B227AA">
      <w:pPr>
        <w:spacing w:before="60" w:after="60"/>
        <w:rPr>
          <w:i/>
          <w:iCs/>
        </w:rPr>
      </w:pPr>
      <w:r w:rsidRPr="00B227AA">
        <w:rPr>
          <w:b/>
          <w:bCs/>
          <w:i/>
          <w:iCs/>
        </w:rPr>
        <w:t>3. The decision.</w:t>
      </w:r>
      <w:r w:rsidRPr="00B227AA">
        <w:rPr>
          <w:i/>
          <w:iCs/>
        </w:rPr>
        <w:t> </w:t>
      </w:r>
      <w:r w:rsidR="00C81E43" w:rsidRPr="00C81E43">
        <w:rPr>
          <w:i/>
          <w:iCs/>
        </w:rPr>
        <w:t xml:space="preserve">The Super User, who has access to inventory data across all </w:t>
      </w:r>
      <w:proofErr w:type="spellStart"/>
      <w:r w:rsidR="00C81E43" w:rsidRPr="00C81E43">
        <w:rPr>
          <w:i/>
          <w:iCs/>
        </w:rPr>
        <w:t>Zava</w:t>
      </w:r>
      <w:proofErr w:type="spellEnd"/>
      <w:r w:rsidR="00C81E43" w:rsidRPr="00C81E43">
        <w:rPr>
          <w:i/>
          <w:iCs/>
        </w:rPr>
        <w:t xml:space="preserve"> DIY stores, makes daily or weekly decisions on stock replenishment, inventory redistribution, and store-to-store transfers. These decisions are based on current stock levels, historical sales, store-specific demand, and seasonal trends. Currently, analysing inventory across multiple stores requires manual effort, making it difficult to identify excess stock, predict shortages, and optimise stock distribution. The proposed AI agent will support the Super User by providing consolidated inventory insights, demand forecasts, and intelligent stock transfer recommendations across all </w:t>
      </w:r>
      <w:proofErr w:type="gramStart"/>
      <w:r w:rsidR="00C81E43" w:rsidRPr="00C81E43">
        <w:rPr>
          <w:i/>
          <w:iCs/>
        </w:rPr>
        <w:t>stores.</w:t>
      </w:r>
      <w:r w:rsidRPr="00B227AA">
        <w:rPr>
          <w:i/>
          <w:iCs/>
        </w:rPr>
        <w:t>.</w:t>
      </w:r>
      <w:proofErr w:type="gramEnd"/>
    </w:p>
    <w:p w14:paraId="50A2AC75" w14:textId="24EED211" w:rsidR="00B227AA" w:rsidRPr="00B227AA" w:rsidRDefault="00B227AA" w:rsidP="00B227AA">
      <w:pPr>
        <w:spacing w:before="60" w:after="60"/>
        <w:rPr>
          <w:i/>
          <w:iCs/>
        </w:rPr>
      </w:pPr>
      <w:r w:rsidRPr="00B227AA">
        <w:rPr>
          <w:b/>
          <w:bCs/>
          <w:i/>
          <w:iCs/>
        </w:rPr>
        <w:t>4. The consequence.</w:t>
      </w:r>
      <w:r w:rsidRPr="00B227AA">
        <w:rPr>
          <w:i/>
          <w:iCs/>
        </w:rPr>
        <w:t> </w:t>
      </w:r>
      <w:r w:rsidR="001664AC" w:rsidRPr="001664AC">
        <w:rPr>
          <w:i/>
          <w:iCs/>
        </w:rPr>
        <w:t xml:space="preserve">Incorrect inventory decisions can result in lost sales, increased operational costs, and poor inventory utilisation across </w:t>
      </w:r>
      <w:proofErr w:type="spellStart"/>
      <w:r w:rsidR="001664AC" w:rsidRPr="001664AC">
        <w:rPr>
          <w:i/>
          <w:iCs/>
        </w:rPr>
        <w:t>Zava</w:t>
      </w:r>
      <w:proofErr w:type="spellEnd"/>
      <w:r w:rsidR="001664AC" w:rsidRPr="001664AC">
        <w:rPr>
          <w:i/>
          <w:iCs/>
        </w:rPr>
        <w:t xml:space="preserve"> DIY stores. For example, if Seattle runs out of a popular product while Everett holds excess stock, </w:t>
      </w:r>
      <w:proofErr w:type="spellStart"/>
      <w:r w:rsidR="001664AC" w:rsidRPr="001664AC">
        <w:rPr>
          <w:i/>
          <w:iCs/>
        </w:rPr>
        <w:t>Zava</w:t>
      </w:r>
      <w:proofErr w:type="spellEnd"/>
      <w:r w:rsidR="001664AC" w:rsidRPr="001664AC">
        <w:rPr>
          <w:i/>
          <w:iCs/>
        </w:rPr>
        <w:t xml:space="preserve"> DIY may lose potential sales despite having sufficient inventory across the business. Overstock increases storage and holding costs, while unnecessary replenishment or transfers increase transportation expenses. Failure to predict seasonal demand can also lead to unsold inventory and missed sales opportunities during peak periods. These issues directly impact profitability, cash flow, and customer satisfaction.</w:t>
      </w:r>
    </w:p>
    <w:p w14:paraId="0BBEE4A4" w14:textId="77777777" w:rsidR="00B227AA" w:rsidRPr="00B227AA" w:rsidRDefault="00B227AA" w:rsidP="00B227AA">
      <w:pPr>
        <w:spacing w:before="60" w:after="60"/>
        <w:rPr>
          <w:i/>
          <w:iCs/>
        </w:rPr>
      </w:pPr>
      <w:r w:rsidRPr="00B227AA">
        <w:rPr>
          <w:b/>
          <w:bCs/>
          <w:i/>
          <w:iCs/>
        </w:rPr>
        <w:t>5. The evidence.</w:t>
      </w:r>
      <w:r w:rsidRPr="00B227AA">
        <w:rPr>
          <w:i/>
          <w:iCs/>
        </w:rPr>
        <w:t> What you found in phase 2 that proves this problem exists in the data. Reference your queries.</w:t>
      </w:r>
    </w:p>
    <w:p w14:paraId="1321C4EF" w14:textId="67C1CA38" w:rsidR="7656D376" w:rsidRDefault="00B227AA" w:rsidP="7656D376">
      <w:pPr>
        <w:spacing w:before="60" w:after="60"/>
      </w:pPr>
      <w:r w:rsidRPr="00B227AA">
        <w:rPr>
          <w:b/>
          <w:bCs/>
          <w:i/>
          <w:iCs/>
        </w:rPr>
        <w:t>6. Why an agent.</w:t>
      </w:r>
      <w:r w:rsidRPr="00B227AA">
        <w:rPr>
          <w:i/>
          <w:iCs/>
        </w:rPr>
        <w:t> </w:t>
      </w:r>
      <w:r w:rsidR="716D9B90" w:rsidRPr="716D9B90">
        <w:rPr>
          <w:i/>
          <w:iCs/>
        </w:rPr>
        <w:t xml:space="preserve"> </w:t>
      </w:r>
      <w:r w:rsidR="7656D376" w:rsidRPr="7656D376">
        <w:t>A traditional SQL query can identify stores with excess stock or shortages, but it cannot independently evaluate multiple factors and recommend the most appropriate action.</w:t>
      </w:r>
      <w:r w:rsidR="1DA30F41" w:rsidRPr="1DA30F41">
        <w:t xml:space="preserve"> </w:t>
      </w:r>
      <w:r w:rsidR="1A8AAF5C" w:rsidRPr="1A8AAF5C">
        <w:t xml:space="preserve">Moreover, </w:t>
      </w:r>
      <w:r w:rsidR="5B38B6E3" w:rsidRPr="5B38B6E3">
        <w:t xml:space="preserve">user </w:t>
      </w:r>
      <w:proofErr w:type="gramStart"/>
      <w:r w:rsidR="5B38B6E3" w:rsidRPr="5B38B6E3">
        <w:t>has</w:t>
      </w:r>
      <w:r w:rsidR="441A68F9" w:rsidRPr="441A68F9">
        <w:t xml:space="preserve"> to</w:t>
      </w:r>
      <w:proofErr w:type="gramEnd"/>
      <w:r w:rsidR="441A68F9" w:rsidRPr="441A68F9">
        <w:t xml:space="preserve"> </w:t>
      </w:r>
      <w:r w:rsidR="780DB036" w:rsidRPr="780DB036">
        <w:t xml:space="preserve">have </w:t>
      </w:r>
      <w:r w:rsidR="6DA347A9" w:rsidRPr="6DA347A9">
        <w:t xml:space="preserve">technical </w:t>
      </w:r>
      <w:r w:rsidR="6A50C5C6" w:rsidRPr="6A50C5C6">
        <w:t>skills</w:t>
      </w:r>
      <w:r w:rsidR="5CA6E2BE" w:rsidRPr="5CA6E2BE">
        <w:t xml:space="preserve"> </w:t>
      </w:r>
      <w:r w:rsidR="70B063D3" w:rsidRPr="70B063D3">
        <w:t xml:space="preserve">rather </w:t>
      </w:r>
      <w:r w:rsidR="7D321AD5" w:rsidRPr="7D321AD5">
        <w:t xml:space="preserve">than </w:t>
      </w:r>
      <w:r w:rsidR="2B5EE22E" w:rsidRPr="2B5EE22E">
        <w:t xml:space="preserve">domain </w:t>
      </w:r>
      <w:r w:rsidR="2D2C707C" w:rsidRPr="2D2C707C">
        <w:t>knowledge</w:t>
      </w:r>
      <w:r w:rsidR="0D126A01" w:rsidRPr="0D126A01">
        <w:t xml:space="preserve">. </w:t>
      </w:r>
      <w:r w:rsidR="400DC2C3" w:rsidRPr="2EA2316B">
        <w:t xml:space="preserve">The Inventory Optimisation Agent goes beyond reporting by analysing stock availability, sales velocity, seasonal demand, and future stockout risks across all </w:t>
      </w:r>
      <w:proofErr w:type="spellStart"/>
      <w:r w:rsidR="400DC2C3" w:rsidRPr="2EA2316B">
        <w:t>Zava</w:t>
      </w:r>
      <w:proofErr w:type="spellEnd"/>
      <w:r w:rsidR="400DC2C3" w:rsidRPr="2EA2316B">
        <w:t xml:space="preserve"> DIY stores. It determines which products should be transferred, between which stores, how many units should be moved, and which transfers should be prioritised</w:t>
      </w:r>
    </w:p>
    <w:p w14:paraId="439AD6C9" w14:textId="77777777" w:rsidR="00B227AA" w:rsidRPr="00B227AA" w:rsidRDefault="00B227AA" w:rsidP="00B227AA">
      <w:pPr>
        <w:spacing w:before="60" w:after="60"/>
      </w:pPr>
      <w:r w:rsidRPr="00B227AA">
        <w:rPr>
          <w:b/>
          <w:bCs/>
          <w:i/>
          <w:iCs/>
        </w:rPr>
        <w:t>7. Success criteria.</w:t>
      </w:r>
      <w:r w:rsidRPr="00B227AA">
        <w:rPr>
          <w:i/>
          <w:iCs/>
        </w:rPr>
        <w:t> What does a correct answer look like? What does a confidently wrong answer look like, and how would you catch it?</w:t>
      </w:r>
    </w:p>
    <w:p w14:paraId="39562A8A" w14:textId="7A4247E6" w:rsidR="2D1FB085" w:rsidRDefault="2D1FB085">
      <w:r>
        <w:br w:type="page"/>
      </w:r>
    </w:p>
    <w:p w14:paraId="593E790A" w14:textId="0FB9A376" w:rsidR="2D1FB085" w:rsidRDefault="2D1FB085" w:rsidP="2D1FB085">
      <w:pPr>
        <w:spacing w:before="240" w:after="240"/>
      </w:pPr>
      <w:r w:rsidRPr="2D1FB085">
        <w:t>The agent should:</w:t>
      </w:r>
    </w:p>
    <w:p w14:paraId="6546CB03" w14:textId="6FD8F965" w:rsidR="2D1FB085" w:rsidRDefault="2D1FB085" w:rsidP="2D1FB085">
      <w:pPr>
        <w:pStyle w:val="ListParagraph"/>
        <w:numPr>
          <w:ilvl w:val="0"/>
          <w:numId w:val="13"/>
        </w:numPr>
        <w:spacing w:before="240" w:after="240"/>
      </w:pPr>
      <w:r w:rsidRPr="2D1FB085">
        <w:t>Identify products with excess stock, low stock, or potential stockout risks.</w:t>
      </w:r>
    </w:p>
    <w:p w14:paraId="21FBABDE" w14:textId="3C655737" w:rsidR="2D1FB085" w:rsidRDefault="2D1FB085" w:rsidP="2D1FB085">
      <w:pPr>
        <w:pStyle w:val="ListParagraph"/>
        <w:numPr>
          <w:ilvl w:val="0"/>
          <w:numId w:val="13"/>
        </w:numPr>
        <w:spacing w:before="240" w:after="240"/>
      </w:pPr>
      <w:r w:rsidRPr="2D1FB085">
        <w:t>Recommend store-to-store transfers based on available stock, demand, and inventory levels.</w:t>
      </w:r>
    </w:p>
    <w:p w14:paraId="7ECE16ED" w14:textId="5E94FFDC" w:rsidR="2D1FB085" w:rsidRDefault="2D1FB085" w:rsidP="2D1FB085">
      <w:pPr>
        <w:pStyle w:val="ListParagraph"/>
        <w:numPr>
          <w:ilvl w:val="0"/>
          <w:numId w:val="13"/>
        </w:numPr>
        <w:spacing w:before="240" w:after="240"/>
      </w:pPr>
      <w:r w:rsidRPr="2D1FB085">
        <w:t>Explain why a transfer is recommended, including product, source store, destination store, quantity, and supporting data.</w:t>
      </w:r>
    </w:p>
    <w:p w14:paraId="3EBABE61" w14:textId="3C38F63A" w:rsidR="2D1FB085" w:rsidRDefault="2D1FB085" w:rsidP="2D1FB085">
      <w:pPr>
        <w:pStyle w:val="ListParagraph"/>
        <w:numPr>
          <w:ilvl w:val="0"/>
          <w:numId w:val="13"/>
        </w:numPr>
        <w:spacing w:before="240" w:after="240"/>
      </w:pPr>
      <w:r w:rsidRPr="2D1FB085">
        <w:t>Ensure recommendations do not create stock shortages at the source store.</w:t>
      </w:r>
    </w:p>
    <w:p w14:paraId="061B7CD1" w14:textId="200017C6" w:rsidR="2D1FB085" w:rsidRDefault="2D1FB085" w:rsidP="2D1FB085">
      <w:pPr>
        <w:pStyle w:val="ListParagraph"/>
        <w:numPr>
          <w:ilvl w:val="0"/>
          <w:numId w:val="13"/>
        </w:numPr>
        <w:spacing w:before="240" w:after="240"/>
      </w:pPr>
      <w:r w:rsidRPr="2D1FB085">
        <w:t xml:space="preserve">Allow the Super User to review recommendations before </w:t>
      </w:r>
      <w:proofErr w:type="gramStart"/>
      <w:r w:rsidRPr="2D1FB085">
        <w:t>taking action</w:t>
      </w:r>
      <w:proofErr w:type="gramEnd"/>
      <w:r w:rsidRPr="2D1FB085">
        <w:t>.</w:t>
      </w:r>
    </w:p>
    <w:p w14:paraId="42D33880" w14:textId="38B6CA2B" w:rsidR="2D1FB085" w:rsidRDefault="2D1FB085" w:rsidP="2D1FB085">
      <w:pPr>
        <w:spacing w:before="60" w:after="60"/>
        <w:rPr>
          <w:i/>
          <w:iCs/>
        </w:rPr>
      </w:pPr>
    </w:p>
    <w:p w14:paraId="30B5DD63" w14:textId="62DD9B54" w:rsidR="00B227AA" w:rsidRPr="00B227AA" w:rsidRDefault="00B227AA">
      <w:pPr>
        <w:spacing w:before="60" w:after="60"/>
      </w:pPr>
      <w:r w:rsidRPr="00B227AA">
        <w:rPr>
          <w:b/>
          <w:bCs/>
          <w:i/>
          <w:iCs/>
        </w:rPr>
        <w:t>8. Scope boundaries.</w:t>
      </w:r>
      <w:r w:rsidRPr="00B227AA">
        <w:rPr>
          <w:i/>
          <w:iCs/>
        </w:rPr>
        <w:t> What you are deliberately not building, and why.</w:t>
      </w:r>
    </w:p>
    <w:p w14:paraId="553F4C45" w14:textId="529D378F" w:rsidR="2D1FB085" w:rsidRDefault="2D1FB085" w:rsidP="2D1FB085">
      <w:pPr>
        <w:spacing w:before="60" w:after="60"/>
        <w:rPr>
          <w:i/>
          <w:iCs/>
        </w:rPr>
      </w:pPr>
    </w:p>
    <w:p w14:paraId="55CD32A1" w14:textId="0DCC5D9F" w:rsidR="2D1FB085" w:rsidRDefault="2D1FB085" w:rsidP="2D1FB085">
      <w:pPr>
        <w:spacing w:before="60" w:after="60"/>
      </w:pPr>
      <w:r w:rsidRPr="2D1FB085">
        <w:rPr>
          <w:i/>
          <w:iCs/>
        </w:rPr>
        <w:t>Following list of tasks will not be implemented as part of this project.</w:t>
      </w:r>
    </w:p>
    <w:p w14:paraId="3A941078" w14:textId="77777777" w:rsidR="00214DFF" w:rsidRDefault="00214DFF"/>
    <w:tbl>
      <w:tblPr>
        <w:tblW w:w="0" w:type="auto"/>
        <w:tblLook w:val="06A0" w:firstRow="1" w:lastRow="0" w:firstColumn="1" w:lastColumn="0" w:noHBand="1" w:noVBand="1"/>
      </w:tblPr>
      <w:tblGrid>
        <w:gridCol w:w="2088"/>
        <w:gridCol w:w="7242"/>
      </w:tblGrid>
      <w:tr w:rsidR="2D1FB085" w14:paraId="2DA288AE" w14:textId="77777777" w:rsidTr="2D1FB085">
        <w:trPr>
          <w:trHeight w:val="300"/>
        </w:trPr>
        <w:tc>
          <w:tcPr>
            <w:tcW w:w="209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D380309" w14:textId="38F63F3E" w:rsidR="2D1FB085" w:rsidRDefault="2D1FB085" w:rsidP="2D1FB085">
            <w:pPr>
              <w:spacing w:before="240" w:after="240"/>
              <w:jc w:val="center"/>
            </w:pPr>
            <w:r w:rsidRPr="2D1FB085">
              <w:rPr>
                <w:b/>
                <w:bCs/>
              </w:rPr>
              <w:t>Out of Scope</w:t>
            </w:r>
          </w:p>
        </w:tc>
        <w:tc>
          <w:tcPr>
            <w:tcW w:w="726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43B89A43" w14:textId="36175658" w:rsidR="2D1FB085" w:rsidRDefault="2D1FB085" w:rsidP="2D1FB085">
            <w:pPr>
              <w:spacing w:before="240" w:after="240"/>
              <w:jc w:val="center"/>
            </w:pPr>
            <w:r w:rsidRPr="2D1FB085">
              <w:rPr>
                <w:b/>
                <w:bCs/>
              </w:rPr>
              <w:t>Reason</w:t>
            </w:r>
          </w:p>
        </w:tc>
      </w:tr>
      <w:tr w:rsidR="2D1FB085" w14:paraId="6BDB170A" w14:textId="77777777" w:rsidTr="2D1FB085">
        <w:trPr>
          <w:trHeight w:val="300"/>
        </w:trPr>
        <w:tc>
          <w:tcPr>
            <w:tcW w:w="209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5266674" w14:textId="21E54342" w:rsidR="2D1FB085" w:rsidRDefault="2D1FB085" w:rsidP="2D1FB085">
            <w:pPr>
              <w:spacing w:before="240" w:after="240"/>
            </w:pPr>
            <w:r>
              <w:t>Automatic stock transfers</w:t>
            </w:r>
          </w:p>
        </w:tc>
        <w:tc>
          <w:tcPr>
            <w:tcW w:w="726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0838478" w14:textId="074A828D" w:rsidR="2D1FB085" w:rsidRDefault="2D1FB085" w:rsidP="2D1FB085">
            <w:pPr>
              <w:spacing w:before="240" w:after="240"/>
            </w:pPr>
            <w:r>
              <w:t>The agent recommends transfers but does not execute them. The Super User reviews and approves recommendations.</w:t>
            </w:r>
          </w:p>
        </w:tc>
      </w:tr>
      <w:tr w:rsidR="2D1FB085" w14:paraId="77161812" w14:textId="77777777" w:rsidTr="2D1FB085">
        <w:trPr>
          <w:trHeight w:val="300"/>
        </w:trPr>
        <w:tc>
          <w:tcPr>
            <w:tcW w:w="209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B9FE7CE" w14:textId="7011CDD4" w:rsidR="2D1FB085" w:rsidRDefault="2D1FB085" w:rsidP="2D1FB085">
            <w:pPr>
              <w:spacing w:before="240" w:after="240"/>
            </w:pPr>
            <w:r>
              <w:t>Supplier ordering and procurement</w:t>
            </w:r>
          </w:p>
        </w:tc>
        <w:tc>
          <w:tcPr>
            <w:tcW w:w="726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AFA62B0" w14:textId="474DB64C" w:rsidR="2D1FB085" w:rsidRDefault="2D1FB085" w:rsidP="2D1FB085">
            <w:pPr>
              <w:spacing w:before="240" w:after="240"/>
            </w:pPr>
            <w:r>
              <w:t>The PoC focuses on optimising existing inventory across stores rather than purchasing new stock.</w:t>
            </w:r>
          </w:p>
        </w:tc>
      </w:tr>
      <w:tr w:rsidR="2D1FB085" w14:paraId="16762390" w14:textId="77777777" w:rsidTr="2D1FB085">
        <w:trPr>
          <w:trHeight w:val="300"/>
        </w:trPr>
        <w:tc>
          <w:tcPr>
            <w:tcW w:w="209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61E91DB9" w14:textId="18D0D4F0" w:rsidR="2D1FB085" w:rsidRDefault="2D1FB085" w:rsidP="2D1FB085">
            <w:pPr>
              <w:spacing w:before="240" w:after="240"/>
            </w:pPr>
            <w:r>
              <w:t>Real-time inventory monitoring</w:t>
            </w:r>
          </w:p>
        </w:tc>
        <w:tc>
          <w:tcPr>
            <w:tcW w:w="726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FAD124C" w14:textId="38F466F2" w:rsidR="2D1FB085" w:rsidRDefault="2D1FB085" w:rsidP="2D1FB085">
            <w:pPr>
              <w:spacing w:before="240" w:after="240"/>
            </w:pPr>
            <w:r>
              <w:t>Analysis uses the latest available data rather than continuously monitoring stock movements.</w:t>
            </w:r>
          </w:p>
        </w:tc>
      </w:tr>
      <w:tr w:rsidR="2D1FB085" w14:paraId="28456EFF" w14:textId="77777777" w:rsidTr="2D1FB085">
        <w:trPr>
          <w:trHeight w:val="300"/>
        </w:trPr>
        <w:tc>
          <w:tcPr>
            <w:tcW w:w="209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E8F7132" w14:textId="3373C754" w:rsidR="2D1FB085" w:rsidRDefault="2D1FB085" w:rsidP="2D1FB085">
            <w:pPr>
              <w:spacing w:before="240" w:after="240"/>
            </w:pPr>
            <w:r>
              <w:t>Advanced demand forecasting</w:t>
            </w:r>
          </w:p>
        </w:tc>
        <w:tc>
          <w:tcPr>
            <w:tcW w:w="726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72BFC8BA" w14:textId="7C361E67" w:rsidR="2D1FB085" w:rsidRDefault="2D1FB085" w:rsidP="2D1FB085">
            <w:pPr>
              <w:spacing w:before="240" w:after="240"/>
            </w:pPr>
            <w:r>
              <w:t>The PoC uses historical sales trends and basic demand calculations rather than complex predictive models.</w:t>
            </w:r>
          </w:p>
        </w:tc>
      </w:tr>
      <w:tr w:rsidR="2D1FB085" w14:paraId="59894463" w14:textId="77777777" w:rsidTr="2D1FB085">
        <w:trPr>
          <w:trHeight w:val="300"/>
        </w:trPr>
        <w:tc>
          <w:tcPr>
            <w:tcW w:w="209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B987890" w14:textId="6F245FA5" w:rsidR="2D1FB085" w:rsidRDefault="2D1FB085" w:rsidP="2D1FB085">
            <w:pPr>
              <w:spacing w:before="240" w:after="240"/>
            </w:pPr>
            <w:r>
              <w:t>Individual store manager access</w:t>
            </w:r>
          </w:p>
        </w:tc>
        <w:tc>
          <w:tcPr>
            <w:tcW w:w="726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65FA41C0" w14:textId="5946365F" w:rsidR="2D1FB085" w:rsidRDefault="2D1FB085" w:rsidP="2D1FB085">
            <w:pPr>
              <w:spacing w:before="240" w:after="240"/>
            </w:pPr>
            <w:r>
              <w:t>Only the Super User has access to inventory information across all stores.</w:t>
            </w:r>
          </w:p>
        </w:tc>
      </w:tr>
      <w:tr w:rsidR="2D1FB085" w14:paraId="30B3E841" w14:textId="77777777" w:rsidTr="2D1FB085">
        <w:trPr>
          <w:trHeight w:val="300"/>
        </w:trPr>
        <w:tc>
          <w:tcPr>
            <w:tcW w:w="209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1B0F9AD" w14:textId="4B29B448" w:rsidR="2D1FB085" w:rsidRDefault="2D1FB085" w:rsidP="2D1FB085">
            <w:pPr>
              <w:spacing w:before="240" w:after="240"/>
            </w:pPr>
            <w:r>
              <w:t>Integration with external systems</w:t>
            </w:r>
          </w:p>
        </w:tc>
        <w:tc>
          <w:tcPr>
            <w:tcW w:w="726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9F55DA4" w14:textId="557FFDDD" w:rsidR="2D1FB085" w:rsidRDefault="2D1FB085" w:rsidP="2D1FB085">
            <w:pPr>
              <w:spacing w:before="240" w:after="240"/>
            </w:pPr>
            <w:r>
              <w:t>No integration with ERP, POS, or supplier management systems. The solution uses the existing Zava PostgreSQL dataset.</w:t>
            </w:r>
          </w:p>
        </w:tc>
      </w:tr>
      <w:tr w:rsidR="2D1FB085" w14:paraId="08659504" w14:textId="77777777" w:rsidTr="2D1FB085">
        <w:trPr>
          <w:trHeight w:val="300"/>
        </w:trPr>
        <w:tc>
          <w:tcPr>
            <w:tcW w:w="209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214121D" w14:textId="6AD2C71A" w:rsidR="2D1FB085" w:rsidRDefault="2D1FB085" w:rsidP="2D1FB085">
            <w:pPr>
              <w:spacing w:before="240" w:after="240"/>
            </w:pPr>
            <w:r>
              <w:t>Automated inventory updates</w:t>
            </w:r>
          </w:p>
        </w:tc>
        <w:tc>
          <w:tcPr>
            <w:tcW w:w="726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440EA49D" w14:textId="63B80954" w:rsidR="2D1FB085" w:rsidRDefault="2D1FB085" w:rsidP="2D1FB085">
            <w:pPr>
              <w:spacing w:before="240" w:after="240"/>
            </w:pPr>
            <w:r>
              <w:t>The agent does not directly modify inventory records or order data.</w:t>
            </w:r>
          </w:p>
        </w:tc>
      </w:tr>
      <w:tr w:rsidR="2D1FB085" w14:paraId="6229062F" w14:textId="77777777" w:rsidTr="2D1FB085">
        <w:trPr>
          <w:trHeight w:val="300"/>
        </w:trPr>
        <w:tc>
          <w:tcPr>
            <w:tcW w:w="2092"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7FC8A20" w14:textId="290C6597" w:rsidR="2D1FB085" w:rsidRDefault="2D1FB085" w:rsidP="2D1FB085">
            <w:r>
              <w:t>Threshold Limit</w:t>
            </w:r>
          </w:p>
        </w:tc>
        <w:tc>
          <w:tcPr>
            <w:tcW w:w="726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ADB2F31" w14:textId="7EBD0DA8" w:rsidR="2D1FB085" w:rsidRDefault="2D1FB085" w:rsidP="2D1FB085">
            <w:r>
              <w:t>Inventory forecast will be limited to 2 months. Agent will not do any Inventory forecast beyond 2 months from current execution.</w:t>
            </w:r>
          </w:p>
        </w:tc>
      </w:tr>
    </w:tbl>
    <w:p w14:paraId="0C516AA2" w14:textId="5B17D780" w:rsidR="2D1FB085" w:rsidRDefault="2D1FB085"/>
    <w:p w14:paraId="3A941079" w14:textId="77777777" w:rsidR="00214DFF" w:rsidRDefault="000E3635">
      <w:pPr>
        <w:pStyle w:val="Heading2"/>
      </w:pPr>
      <w:r>
        <w:t>1.3 Team Members / Roles</w:t>
      </w:r>
    </w:p>
    <w:p w14:paraId="3A94107A" w14:textId="77777777" w:rsidR="00214DFF" w:rsidRDefault="000E3635">
      <w:pPr>
        <w:spacing w:before="60" w:after="60"/>
      </w:pPr>
      <w:r>
        <w:t>List all team members, their assigned roles, and primary responsibilities for this project.</w:t>
      </w:r>
    </w:p>
    <w:p w14:paraId="3A94107B" w14:textId="77777777" w:rsidR="00214DFF" w:rsidRDefault="00214D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4"/>
        <w:gridCol w:w="1702"/>
        <w:gridCol w:w="2757"/>
        <w:gridCol w:w="2767"/>
      </w:tblGrid>
      <w:tr w:rsidR="00214DFF" w14:paraId="3A941080" w14:textId="77777777">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7C" w14:textId="77777777" w:rsidR="00214DFF" w:rsidRDefault="000E3635">
            <w:r>
              <w:rPr>
                <w:b/>
                <w:bCs/>
                <w:color w:val="FFFFFF"/>
                <w:sz w:val="18"/>
                <w:szCs w:val="18"/>
              </w:rPr>
              <w:t>Name</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7D" w14:textId="77777777" w:rsidR="00214DFF" w:rsidRDefault="000E3635">
            <w:r>
              <w:rPr>
                <w:b/>
                <w:bCs/>
                <w:color w:val="FFFFFF"/>
                <w:sz w:val="18"/>
                <w:szCs w:val="18"/>
              </w:rPr>
              <w:t>Student ID</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7E" w14:textId="77777777" w:rsidR="00214DFF" w:rsidRDefault="000E3635">
            <w:r>
              <w:rPr>
                <w:b/>
                <w:bCs/>
                <w:color w:val="FFFFFF"/>
                <w:sz w:val="18"/>
                <w:szCs w:val="18"/>
              </w:rPr>
              <w:t>Primary Role</w:t>
            </w:r>
          </w:p>
        </w:tc>
        <w:tc>
          <w:tcPr>
            <w:tcW w:w="22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7F" w14:textId="77777777" w:rsidR="00214DFF" w:rsidRDefault="000E3635">
            <w:r>
              <w:rPr>
                <w:b/>
                <w:bCs/>
                <w:color w:val="FFFFFF"/>
                <w:sz w:val="18"/>
                <w:szCs w:val="18"/>
              </w:rPr>
              <w:t>Email</w:t>
            </w:r>
          </w:p>
        </w:tc>
      </w:tr>
      <w:tr w:rsidR="00214DFF" w14:paraId="3A941085" w14:textId="77777777" w:rsidTr="42217B60">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081" w14:textId="2FAFB6ED" w:rsidR="00214DFF" w:rsidRDefault="00C81E43">
            <w:r>
              <w:t xml:space="preserve">Sateesh Kumar </w:t>
            </w:r>
            <w:proofErr w:type="spellStart"/>
            <w:r>
              <w:t>Puletipalle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082" w14:textId="170CD0D1" w:rsidR="00214DFF" w:rsidRDefault="42217B60">
            <w:r>
              <w:t>673392608</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083" w14:textId="3327C2EF" w:rsidR="00214DFF" w:rsidRDefault="00C81E43">
            <w:r>
              <w:t>Project Lead</w:t>
            </w:r>
          </w:p>
        </w:tc>
        <w:tc>
          <w:tcPr>
            <w:tcW w:w="22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084" w14:textId="3A94B01C" w:rsidR="00214DFF" w:rsidRDefault="70907772">
            <w:r>
              <w:t>spul669@aucklanduni.ac.nz</w:t>
            </w:r>
          </w:p>
        </w:tc>
      </w:tr>
      <w:tr w:rsidR="00214DFF" w14:paraId="3A94108A" w14:textId="77777777" w:rsidTr="42217B60">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086" w14:textId="63E0AD7D" w:rsidR="00214DFF" w:rsidRDefault="353F1332">
            <w:r>
              <w:t>Navneet Kumar Gupta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087" w14:textId="65E7005F" w:rsidR="00214DFF" w:rsidRDefault="18B0654C">
            <w:r>
              <w:t>917767256</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088" w14:textId="0BEFC854" w:rsidR="00214DFF" w:rsidRDefault="620EF736">
            <w:r>
              <w:t xml:space="preserve">Solution </w:t>
            </w:r>
            <w:r w:rsidR="6F234D45">
              <w:t>Architect</w:t>
            </w:r>
          </w:p>
        </w:tc>
        <w:tc>
          <w:tcPr>
            <w:tcW w:w="22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089" w14:textId="37345986" w:rsidR="00214DFF" w:rsidRDefault="2483B44F">
            <w:r>
              <w:t>navneetgupta7@gmail.com</w:t>
            </w:r>
          </w:p>
        </w:tc>
      </w:tr>
      <w:tr w:rsidR="00214DFF" w14:paraId="3A94108F" w14:textId="77777777" w:rsidTr="42217B60">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08B" w14:textId="6B4A6488" w:rsidR="00214DFF" w:rsidRDefault="4F90C8FA">
            <w:r>
              <w:t>Ankur Sharma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08C" w14:textId="36B0996C" w:rsidR="00214DFF" w:rsidRDefault="1CC72816">
            <w:r>
              <w:t>132428807</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08D" w14:textId="04739875" w:rsidR="00214DFF" w:rsidRDefault="7218992E">
            <w:r>
              <w:t xml:space="preserve">AI Governance </w:t>
            </w:r>
            <w:r w:rsidR="04BACAD6">
              <w:t>Lead</w:t>
            </w:r>
          </w:p>
        </w:tc>
        <w:tc>
          <w:tcPr>
            <w:tcW w:w="22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08E" w14:textId="65B4D846" w:rsidR="00214DFF" w:rsidRDefault="28718B67">
            <w:r>
              <w:t>sha490@aucklanduni.ac.nz</w:t>
            </w:r>
          </w:p>
        </w:tc>
      </w:tr>
      <w:tr w:rsidR="00214DFF" w14:paraId="3A941094" w14:textId="77777777" w:rsidTr="42217B60">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090" w14:textId="3F4B8B1E" w:rsidR="00214DFF" w:rsidRDefault="03CEBEB9">
            <w:r>
              <w:t xml:space="preserve">Ranjith Kumar </w:t>
            </w:r>
            <w:proofErr w:type="spellStart"/>
            <w:r>
              <w:t>Pulluri</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091" w14:textId="76C9F0B9" w:rsidR="00214DFF" w:rsidRDefault="3D9B3956">
            <w:r>
              <w:t>827866859</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092" w14:textId="014C0A79" w:rsidR="00214DFF" w:rsidRDefault="23201F6E">
            <w:r>
              <w:t xml:space="preserve">Implementation </w:t>
            </w:r>
            <w:r w:rsidR="22D4D404">
              <w:t>Lead</w:t>
            </w:r>
          </w:p>
        </w:tc>
        <w:tc>
          <w:tcPr>
            <w:tcW w:w="22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093" w14:textId="0CE4A730" w:rsidR="00214DFF" w:rsidRDefault="1923DA4C">
            <w:r>
              <w:t>rpul351@aucklanduni.ac.nz</w:t>
            </w:r>
          </w:p>
        </w:tc>
      </w:tr>
      <w:tr w:rsidR="00192956" w14:paraId="67EA4EF4" w14:textId="77777777" w:rsidTr="42217B60">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F48236B" w14:textId="2140C284" w:rsidR="00192956" w:rsidRDefault="04DBDF1B">
            <w:r>
              <w:t xml:space="preserve">Ruthvik </w:t>
            </w:r>
            <w:proofErr w:type="spellStart"/>
            <w:r>
              <w:t>Kodimela</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D838EEC" w14:textId="18F44E9D" w:rsidR="00192956" w:rsidRDefault="7FFAB291">
            <w:r>
              <w:t>817043680</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B0EBF6A" w14:textId="3AA79F65" w:rsidR="00192956" w:rsidRDefault="54E29D8A">
            <w:r>
              <w:t>Data &amp; Problem Analyst</w:t>
            </w:r>
          </w:p>
        </w:tc>
        <w:tc>
          <w:tcPr>
            <w:tcW w:w="22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FD20A84" w14:textId="305533EB" w:rsidR="00192956" w:rsidRDefault="107EFB9A">
            <w:r>
              <w:t>rkod364@aucklanduni.ac.nz</w:t>
            </w:r>
          </w:p>
        </w:tc>
      </w:tr>
    </w:tbl>
    <w:p w14:paraId="3A941095" w14:textId="77777777" w:rsidR="00214DFF" w:rsidRDefault="00214DFF"/>
    <w:p w14:paraId="3A941096" w14:textId="1688A053" w:rsidR="00214DFF" w:rsidRDefault="00B064AD">
      <w:pPr>
        <w:spacing w:before="60" w:after="60"/>
      </w:pPr>
      <w:r>
        <w:rPr>
          <w:i/>
          <w:iCs/>
          <w:color w:val="595959"/>
        </w:rPr>
        <w:t>Primary</w:t>
      </w:r>
      <w:r w:rsidR="000E3635">
        <w:rPr>
          <w:i/>
          <w:iCs/>
          <w:color w:val="595959"/>
        </w:rPr>
        <w:t xml:space="preserve"> roles </w:t>
      </w:r>
      <w:r>
        <w:rPr>
          <w:i/>
          <w:iCs/>
          <w:color w:val="595959"/>
        </w:rPr>
        <w:t>should</w:t>
      </w:r>
      <w:r w:rsidR="000E3635">
        <w:rPr>
          <w:i/>
          <w:iCs/>
          <w:color w:val="595959"/>
        </w:rPr>
        <w:t xml:space="preserve"> </w:t>
      </w:r>
      <w:proofErr w:type="gramStart"/>
      <w:r w:rsidR="000E3635">
        <w:rPr>
          <w:i/>
          <w:iCs/>
          <w:color w:val="595959"/>
        </w:rPr>
        <w:t>include:</w:t>
      </w:r>
      <w:proofErr w:type="gramEnd"/>
      <w:r w:rsidR="000E3635">
        <w:rPr>
          <w:i/>
          <w:iCs/>
          <w:color w:val="595959"/>
        </w:rPr>
        <w:t xml:space="preserve"> Project Lead / PM, </w:t>
      </w:r>
      <w:r w:rsidR="00B5204D">
        <w:rPr>
          <w:i/>
          <w:iCs/>
          <w:color w:val="595959"/>
        </w:rPr>
        <w:t>Data &amp; Problem Analyst</w:t>
      </w:r>
      <w:r w:rsidR="000E3635">
        <w:rPr>
          <w:i/>
          <w:iCs/>
          <w:color w:val="595959"/>
        </w:rPr>
        <w:t xml:space="preserve">, </w:t>
      </w:r>
      <w:r w:rsidR="00B5204D">
        <w:rPr>
          <w:i/>
          <w:iCs/>
          <w:color w:val="595959"/>
        </w:rPr>
        <w:t>Solution Architect</w:t>
      </w:r>
      <w:r w:rsidR="000E3635">
        <w:rPr>
          <w:i/>
          <w:iCs/>
          <w:color w:val="595959"/>
        </w:rPr>
        <w:t xml:space="preserve">, </w:t>
      </w:r>
      <w:r w:rsidR="00B5204D">
        <w:rPr>
          <w:i/>
          <w:iCs/>
          <w:color w:val="595959"/>
        </w:rPr>
        <w:t xml:space="preserve">Implementation Lead, </w:t>
      </w:r>
      <w:r w:rsidR="00192956">
        <w:rPr>
          <w:i/>
          <w:iCs/>
          <w:color w:val="595959"/>
        </w:rPr>
        <w:t>AI Governance Lead.</w:t>
      </w:r>
    </w:p>
    <w:p w14:paraId="3A941097" w14:textId="77777777" w:rsidR="00214DFF" w:rsidRDefault="00214DFF"/>
    <w:p w14:paraId="3A941098" w14:textId="48A9E48B" w:rsidR="00214DFF" w:rsidRDefault="000E3635">
      <w:pPr>
        <w:pStyle w:val="Heading2"/>
      </w:pPr>
      <w:r>
        <w:t>1.4</w:t>
      </w:r>
      <w:r w:rsidR="00A97E5A">
        <w:t xml:space="preserve"> </w:t>
      </w:r>
      <w:r>
        <w:t>Stakeholders</w:t>
      </w:r>
    </w:p>
    <w:p w14:paraId="46B704C5" w14:textId="3061D20B" w:rsidR="2D1FB085" w:rsidRDefault="2D1FB085" w:rsidP="2D1FB085"/>
    <w:p w14:paraId="4D5B9289" w14:textId="594AFA9F" w:rsidR="2D1FB085" w:rsidRDefault="2D1FB085" w:rsidP="2D1FB085">
      <w:r w:rsidRPr="2D1FB085">
        <w:t>The Inventory Optimisation Agent is designed to support inventory decision-making across Zava DIY retail stores. Although the PoC will only be accessed by the Super User, several stakeholders may benefit from or be affected by its recommendations.</w:t>
      </w:r>
    </w:p>
    <w:p w14:paraId="37D85268" w14:textId="0DFEF010" w:rsidR="2D1FB085" w:rsidRDefault="2D1FB085" w:rsidP="2D1FB085"/>
    <w:p w14:paraId="065454B6" w14:textId="55D1EF5B" w:rsidR="2D1FB085" w:rsidRDefault="2D1FB085" w:rsidP="2D1FB085">
      <w:pPr>
        <w:rPr>
          <w:b/>
          <w:bCs/>
        </w:rPr>
      </w:pPr>
      <w:r w:rsidRPr="2D1FB085">
        <w:rPr>
          <w:b/>
          <w:bCs/>
        </w:rPr>
        <w:t>Primary stakeholder – Super User</w:t>
      </w:r>
    </w:p>
    <w:p w14:paraId="672D52FA" w14:textId="3F880AE5" w:rsidR="2D1FB085" w:rsidRDefault="2D1FB085" w:rsidP="2D1FB085">
      <w:pPr>
        <w:pStyle w:val="ListParagraph"/>
        <w:numPr>
          <w:ilvl w:val="0"/>
          <w:numId w:val="12"/>
        </w:numPr>
        <w:spacing w:before="240" w:after="240"/>
      </w:pPr>
      <w:r w:rsidRPr="2D1FB085">
        <w:t>The Super User is the only person who directly interacts with the agent during the PoC. They can ask questions about inventory across stores, identify products at risk of stockouts, and receive recommendations for redistributing excess stock.</w:t>
      </w:r>
    </w:p>
    <w:p w14:paraId="1A67268C" w14:textId="02C46733" w:rsidR="2D1FB085" w:rsidRDefault="2D1FB085" w:rsidP="2D1FB085">
      <w:pPr>
        <w:pStyle w:val="ListParagraph"/>
        <w:numPr>
          <w:ilvl w:val="0"/>
          <w:numId w:val="12"/>
        </w:numPr>
        <w:spacing w:before="240" w:after="240"/>
      </w:pPr>
      <w:r w:rsidRPr="2D1FB085">
        <w:t>The agent supports their decision-making but does not automatically execute transfers or modify inventory records.</w:t>
      </w:r>
    </w:p>
    <w:p w14:paraId="09D1C489" w14:textId="5A189C5E" w:rsidR="2D1FB085" w:rsidRDefault="2D1FB085" w:rsidP="2D1FB085">
      <w:pPr>
        <w:spacing w:before="240" w:after="240"/>
        <w:rPr>
          <w:b/>
          <w:bCs/>
        </w:rPr>
      </w:pPr>
      <w:r w:rsidRPr="2D1FB085">
        <w:rPr>
          <w:b/>
          <w:bCs/>
        </w:rPr>
        <w:t>Secondary stakeholders – Store Managers and Inventory Teams</w:t>
      </w:r>
    </w:p>
    <w:p w14:paraId="0B0B98A3" w14:textId="00573E06" w:rsidR="2D1FB085" w:rsidRDefault="2D1FB085" w:rsidP="2D1FB085">
      <w:pPr>
        <w:pStyle w:val="ListParagraph"/>
        <w:numPr>
          <w:ilvl w:val="0"/>
          <w:numId w:val="12"/>
        </w:numPr>
        <w:spacing w:before="240" w:after="240"/>
      </w:pPr>
      <w:r w:rsidRPr="2D1FB085">
        <w:t>Store managers and inventory teams benefit indirectly from the recommendations approved by the Super User. Improved stock allocation can reduce shortages, minimise excess inventory, and support daily store operations.</w:t>
      </w:r>
    </w:p>
    <w:p w14:paraId="7A59AE68" w14:textId="77777777" w:rsidR="00192956" w:rsidRDefault="00192956"/>
    <w:p w14:paraId="58D90101" w14:textId="1CBA9490" w:rsidR="2D1FB085" w:rsidRDefault="2D1FB085">
      <w:r>
        <w:br w:type="page"/>
      </w:r>
    </w:p>
    <w:p w14:paraId="3A9410B1" w14:textId="77777777" w:rsidR="00214DFF" w:rsidRDefault="000E3635">
      <w:pPr>
        <w:pStyle w:val="Heading1"/>
        <w:pBdr>
          <w:bottom w:val="single" w:sz="6" w:space="4" w:color="2E75B6"/>
        </w:pBdr>
      </w:pPr>
      <w:r>
        <w:t>2. Project Success Criteria</w:t>
      </w:r>
    </w:p>
    <w:p w14:paraId="0A2F4849" w14:textId="1F0ED1E6" w:rsidR="2D1FB085" w:rsidRDefault="2D1FB085" w:rsidP="2D1FB085">
      <w:pPr>
        <w:spacing w:before="240" w:after="240"/>
      </w:pPr>
      <w:r w:rsidRPr="2D1FB085">
        <w:t>The success of the Inventory Optimisation Agent PoC will be measured by its ability to provide accurate, reliable, and actionable inventory recommendations across Zava DIY retail stores.</w:t>
      </w:r>
    </w:p>
    <w:p w14:paraId="0C585312" w14:textId="57170BCC" w:rsidR="2D1FB085" w:rsidRDefault="2D1FB085" w:rsidP="2D1FB085">
      <w:pPr>
        <w:spacing w:before="240" w:after="240"/>
      </w:pPr>
      <w:r w:rsidRPr="2D1FB085">
        <w:t>The PoC will focus on four key areas: technical performance, business value, production feasibility, and process quality.</w:t>
      </w:r>
    </w:p>
    <w:p w14:paraId="1E9FF129" w14:textId="21DBE3F4" w:rsidR="2D1FB085" w:rsidRDefault="2D1FB085" w:rsidP="2D1FB085">
      <w:pPr>
        <w:spacing w:before="60" w:after="60"/>
        <w:rPr>
          <w:i/>
          <w:iCs/>
          <w:color w:val="595959" w:themeColor="text1" w:themeTint="A6"/>
        </w:rPr>
      </w:pPr>
    </w:p>
    <w:p w14:paraId="7827192C" w14:textId="3AA64532" w:rsidR="2D1FB085" w:rsidRDefault="2D1FB085" w:rsidP="2D1FB085">
      <w:pPr>
        <w:pStyle w:val="ListParagraph"/>
        <w:numPr>
          <w:ilvl w:val="0"/>
          <w:numId w:val="3"/>
        </w:numPr>
      </w:pPr>
      <w:r w:rsidRPr="2D1FB085">
        <w:t>The agent accurately identifies stock shortages, excess inventory, and transfer opportunities across Zava DIY stores.</w:t>
      </w:r>
    </w:p>
    <w:p w14:paraId="209AF2DF" w14:textId="766357BB" w:rsidR="2D1FB085" w:rsidRDefault="2D1FB085" w:rsidP="2D1FB085">
      <w:pPr>
        <w:pStyle w:val="ListParagraph"/>
        <w:numPr>
          <w:ilvl w:val="0"/>
          <w:numId w:val="3"/>
        </w:numPr>
        <w:spacing w:before="240" w:after="240"/>
      </w:pPr>
      <w:r w:rsidRPr="2D1FB085">
        <w:t>It generates explainable recommendations using validated PostgreSQL inventory and sales data.</w:t>
      </w:r>
    </w:p>
    <w:p w14:paraId="55C1A9FE" w14:textId="5A63E760" w:rsidR="2D1FB085" w:rsidRDefault="2D1FB085" w:rsidP="2D1FB085">
      <w:pPr>
        <w:pStyle w:val="ListParagraph"/>
        <w:numPr>
          <w:ilvl w:val="0"/>
          <w:numId w:val="3"/>
        </w:numPr>
        <w:spacing w:before="240" w:after="240"/>
      </w:pPr>
      <w:r w:rsidRPr="2D1FB085">
        <w:t>It demonstrates at least 90% recommendation accuracy against predefined test scenarios.</w:t>
      </w:r>
    </w:p>
    <w:p w14:paraId="5236D8C7" w14:textId="02BFA3B5" w:rsidR="2D1FB085" w:rsidRDefault="2D1FB085" w:rsidP="2D1FB085">
      <w:pPr>
        <w:pStyle w:val="ListParagraph"/>
        <w:numPr>
          <w:ilvl w:val="0"/>
          <w:numId w:val="3"/>
        </w:numPr>
        <w:spacing w:before="240" w:after="240"/>
      </w:pPr>
      <w:r w:rsidRPr="2D1FB085">
        <w:t>It reduces the Super User's manual inventory analysis effort by at least 50%.</w:t>
      </w:r>
    </w:p>
    <w:p w14:paraId="15996C87" w14:textId="063F12CC" w:rsidR="2D1FB085" w:rsidRDefault="2D1FB085" w:rsidP="2D1FB085">
      <w:pPr>
        <w:pStyle w:val="ListParagraph"/>
        <w:numPr>
          <w:ilvl w:val="0"/>
          <w:numId w:val="3"/>
        </w:numPr>
        <w:spacing w:before="240" w:after="240"/>
      </w:pPr>
      <w:r w:rsidRPr="2D1FB085">
        <w:t>It operates securely in read-only mode, requiring human approval before any inventory action.</w:t>
      </w:r>
    </w:p>
    <w:p w14:paraId="13D444B3" w14:textId="1511CBFC" w:rsidR="2D1FB085" w:rsidRDefault="2D1FB085" w:rsidP="2D1FB085">
      <w:pPr>
        <w:pStyle w:val="ListParagraph"/>
        <w:numPr>
          <w:ilvl w:val="0"/>
          <w:numId w:val="3"/>
        </w:numPr>
        <w:spacing w:before="240" w:after="240"/>
      </w:pPr>
      <w:r w:rsidRPr="2D1FB085">
        <w:t>The team delivers a working demonstration, technical documentation, test evidence, and a clear final presentation.</w:t>
      </w:r>
    </w:p>
    <w:p w14:paraId="3A9410BC" w14:textId="77777777" w:rsidR="00214DFF" w:rsidRDefault="000E3635">
      <w:pPr>
        <w:pStyle w:val="Heading1"/>
        <w:pBdr>
          <w:bottom w:val="single" w:sz="6" w:space="4" w:color="2E75B6"/>
        </w:pBdr>
      </w:pPr>
      <w:r>
        <w:t>3. Assumptions, Constraints &amp; Dependencies</w:t>
      </w:r>
    </w:p>
    <w:p w14:paraId="3A9410BD" w14:textId="77777777" w:rsidR="00214DFF" w:rsidRDefault="000E3635">
      <w:pPr>
        <w:pStyle w:val="Heading2"/>
      </w:pPr>
      <w:r>
        <w:t>3.1 Assumptions</w:t>
      </w:r>
    </w:p>
    <w:p w14:paraId="3A9410BE" w14:textId="0AAC11C6" w:rsidR="00214DFF" w:rsidRDefault="000E3635">
      <w:pPr>
        <w:spacing w:before="60" w:after="60"/>
      </w:pPr>
      <w:r>
        <w:rPr>
          <w:i/>
          <w:iCs/>
          <w:color w:val="595959"/>
        </w:rPr>
        <w:t>List assumptions your team has made when planning the project. These are things believed to be true but not confirmed.</w:t>
      </w:r>
      <w:r w:rsidR="007400D0">
        <w:rPr>
          <w:i/>
          <w:iCs/>
          <w:color w:val="595959"/>
        </w:rPr>
        <w:t xml:space="preserve"> You can specify if an assumption was made at the start and </w:t>
      </w:r>
      <w:r w:rsidR="00D91A02">
        <w:rPr>
          <w:i/>
          <w:iCs/>
          <w:color w:val="595959"/>
        </w:rPr>
        <w:t xml:space="preserve">was later confirmed or </w:t>
      </w:r>
      <w:r w:rsidR="00576817">
        <w:rPr>
          <w:i/>
          <w:iCs/>
          <w:color w:val="595959"/>
        </w:rPr>
        <w:t>refuted</w:t>
      </w:r>
      <w:r w:rsidR="008169E1">
        <w:rPr>
          <w:i/>
          <w:iCs/>
          <w:color w:val="595959"/>
        </w:rPr>
        <w:t xml:space="preserve"> and the influence it had on your project.</w:t>
      </w:r>
      <w:r w:rsidR="00D91A02">
        <w:rPr>
          <w:i/>
          <w:iCs/>
          <w:color w:val="595959"/>
        </w:rPr>
        <w:t xml:space="preserve"> </w:t>
      </w:r>
    </w:p>
    <w:p w14:paraId="3A9410BF" w14:textId="77777777" w:rsidR="00214DFF" w:rsidRDefault="00214DFF"/>
    <w:p w14:paraId="3A9410C3" w14:textId="48D28FD8" w:rsidR="00214DFF" w:rsidRPr="00922495" w:rsidRDefault="00922495">
      <w:pPr>
        <w:pStyle w:val="ListParagraph"/>
        <w:numPr>
          <w:ilvl w:val="0"/>
          <w:numId w:val="5"/>
        </w:numPr>
        <w:spacing w:before="40" w:after="40"/>
        <w:rPr>
          <w:i/>
          <w:iCs/>
        </w:rPr>
      </w:pPr>
      <w:r w:rsidRPr="00922495">
        <w:rPr>
          <w:i/>
          <w:iCs/>
        </w:rPr>
        <w:t>Assumption 1</w:t>
      </w:r>
    </w:p>
    <w:p w14:paraId="27407162" w14:textId="16A6CA5A" w:rsidR="00922495" w:rsidRPr="00922495" w:rsidRDefault="00922495" w:rsidP="00922495">
      <w:pPr>
        <w:pStyle w:val="ListParagraph"/>
        <w:numPr>
          <w:ilvl w:val="0"/>
          <w:numId w:val="5"/>
        </w:numPr>
        <w:spacing w:before="40" w:after="40"/>
        <w:rPr>
          <w:i/>
          <w:iCs/>
        </w:rPr>
      </w:pPr>
      <w:r w:rsidRPr="00922495">
        <w:rPr>
          <w:i/>
          <w:iCs/>
        </w:rPr>
        <w:t>Assumption 2</w:t>
      </w:r>
    </w:p>
    <w:p w14:paraId="6EB3FDA7" w14:textId="759BA61C" w:rsidR="00922495" w:rsidRPr="00922495" w:rsidRDefault="00922495" w:rsidP="00922495">
      <w:pPr>
        <w:pStyle w:val="ListParagraph"/>
        <w:numPr>
          <w:ilvl w:val="0"/>
          <w:numId w:val="5"/>
        </w:numPr>
        <w:spacing w:before="40" w:after="40"/>
        <w:rPr>
          <w:i/>
          <w:iCs/>
        </w:rPr>
      </w:pPr>
      <w:r w:rsidRPr="00922495">
        <w:rPr>
          <w:i/>
          <w:iCs/>
        </w:rPr>
        <w:t>…</w:t>
      </w:r>
    </w:p>
    <w:p w14:paraId="3A9410C4" w14:textId="77777777" w:rsidR="00214DFF" w:rsidRDefault="00214DFF"/>
    <w:p w14:paraId="3A9410C5" w14:textId="77777777" w:rsidR="00214DFF" w:rsidRDefault="000E3635">
      <w:pPr>
        <w:pStyle w:val="Heading2"/>
      </w:pPr>
      <w:r>
        <w:t>3.2 Constraints</w:t>
      </w:r>
    </w:p>
    <w:p w14:paraId="3A9410C6" w14:textId="2BFBDCC2" w:rsidR="00214DFF" w:rsidRDefault="000E3635">
      <w:pPr>
        <w:spacing w:before="60" w:after="60"/>
      </w:pPr>
      <w:r>
        <w:rPr>
          <w:i/>
          <w:iCs/>
          <w:color w:val="595959"/>
        </w:rPr>
        <w:t>Note known limitations</w:t>
      </w:r>
      <w:r w:rsidR="00B050C0">
        <w:rPr>
          <w:i/>
          <w:iCs/>
          <w:color w:val="595959"/>
        </w:rPr>
        <w:t>, i.e.,</w:t>
      </w:r>
      <w:r>
        <w:rPr>
          <w:i/>
          <w:iCs/>
          <w:color w:val="595959"/>
        </w:rPr>
        <w:t xml:space="preserve"> budget, time, data privacy, technology, or organisational constraints.</w:t>
      </w:r>
    </w:p>
    <w:p w14:paraId="3A9410C7" w14:textId="77777777" w:rsidR="00214DFF" w:rsidRDefault="00214DFF"/>
    <w:p w14:paraId="178977B4" w14:textId="69B58B43" w:rsidR="00B050C0" w:rsidRPr="00922495" w:rsidRDefault="00B050C0" w:rsidP="00B050C0">
      <w:pPr>
        <w:pStyle w:val="ListParagraph"/>
        <w:numPr>
          <w:ilvl w:val="0"/>
          <w:numId w:val="5"/>
        </w:numPr>
        <w:spacing w:before="40" w:after="40"/>
        <w:rPr>
          <w:i/>
          <w:iCs/>
        </w:rPr>
      </w:pPr>
      <w:r>
        <w:rPr>
          <w:i/>
          <w:iCs/>
        </w:rPr>
        <w:t>Constraint</w:t>
      </w:r>
      <w:r w:rsidRPr="00922495">
        <w:rPr>
          <w:i/>
          <w:iCs/>
        </w:rPr>
        <w:t xml:space="preserve"> 1</w:t>
      </w:r>
    </w:p>
    <w:p w14:paraId="0FC20458" w14:textId="69CC370C" w:rsidR="00B050C0" w:rsidRPr="00922495" w:rsidRDefault="00B050C0" w:rsidP="00B050C0">
      <w:pPr>
        <w:pStyle w:val="ListParagraph"/>
        <w:numPr>
          <w:ilvl w:val="0"/>
          <w:numId w:val="5"/>
        </w:numPr>
        <w:spacing w:before="40" w:after="40"/>
        <w:rPr>
          <w:i/>
          <w:iCs/>
        </w:rPr>
      </w:pPr>
      <w:r>
        <w:rPr>
          <w:i/>
          <w:iCs/>
        </w:rPr>
        <w:t>Constraint</w:t>
      </w:r>
      <w:r w:rsidRPr="00922495">
        <w:rPr>
          <w:i/>
          <w:iCs/>
        </w:rPr>
        <w:t xml:space="preserve"> 2</w:t>
      </w:r>
    </w:p>
    <w:p w14:paraId="212D502E" w14:textId="77777777" w:rsidR="00B050C0" w:rsidRPr="00922495" w:rsidRDefault="00B050C0" w:rsidP="00B050C0">
      <w:pPr>
        <w:pStyle w:val="ListParagraph"/>
        <w:numPr>
          <w:ilvl w:val="0"/>
          <w:numId w:val="5"/>
        </w:numPr>
        <w:spacing w:before="40" w:after="40"/>
        <w:rPr>
          <w:i/>
          <w:iCs/>
        </w:rPr>
      </w:pPr>
      <w:r w:rsidRPr="00922495">
        <w:rPr>
          <w:i/>
          <w:iCs/>
        </w:rPr>
        <w:t>…</w:t>
      </w:r>
    </w:p>
    <w:p w14:paraId="3A9410CD" w14:textId="77777777" w:rsidR="00214DFF" w:rsidRDefault="00214DFF"/>
    <w:p w14:paraId="3A9410CE" w14:textId="77777777" w:rsidR="00214DFF" w:rsidRDefault="000E3635">
      <w:pPr>
        <w:pStyle w:val="Heading2"/>
      </w:pPr>
      <w:r>
        <w:t>3.3 External Dependencies</w:t>
      </w:r>
    </w:p>
    <w:p w14:paraId="40708650" w14:textId="3D4E91AF" w:rsidR="00310CD2" w:rsidRDefault="2D1FB085" w:rsidP="2D1FB085">
      <w:r w:rsidRPr="2D1FB085">
        <w:t>The Inventory Optimisation Agent PoC depends on several external technologies, services, and resources to support development, integration, testing, and deployment.</w:t>
      </w:r>
    </w:p>
    <w:p w14:paraId="19C7894E" w14:textId="42071A57" w:rsidR="00310CD2" w:rsidRDefault="2D1FB085" w:rsidP="2D1FB085">
      <w:pPr>
        <w:pStyle w:val="ListParagraph"/>
        <w:numPr>
          <w:ilvl w:val="0"/>
          <w:numId w:val="5"/>
        </w:numPr>
        <w:spacing w:before="40" w:after="40"/>
      </w:pPr>
      <w:r w:rsidRPr="2D1FB085">
        <w:t>PostgreSQL Database</w:t>
      </w:r>
    </w:p>
    <w:p w14:paraId="3A6ED4BF" w14:textId="469B054B" w:rsidR="00310CD2" w:rsidRDefault="2D1FB085" w:rsidP="2D1FB085">
      <w:pPr>
        <w:pStyle w:val="ListParagraph"/>
        <w:numPr>
          <w:ilvl w:val="0"/>
          <w:numId w:val="5"/>
        </w:numPr>
        <w:spacing w:before="40" w:after="40"/>
      </w:pPr>
      <w:r w:rsidRPr="2D1FB085">
        <w:t>Azure AI Foundry</w:t>
      </w:r>
    </w:p>
    <w:p w14:paraId="6701EE12" w14:textId="63315626" w:rsidR="00310CD2" w:rsidRDefault="2D1FB085" w:rsidP="2D1FB085">
      <w:pPr>
        <w:pStyle w:val="ListParagraph"/>
        <w:numPr>
          <w:ilvl w:val="0"/>
          <w:numId w:val="5"/>
        </w:numPr>
        <w:spacing w:before="40" w:after="40"/>
      </w:pPr>
      <w:r w:rsidRPr="2D1FB085">
        <w:t>Azure OpenAI Model</w:t>
      </w:r>
    </w:p>
    <w:p w14:paraId="2AF68E78" w14:textId="24800E6C" w:rsidR="00310CD2" w:rsidRDefault="2D1FB085" w:rsidP="2D1FB085">
      <w:pPr>
        <w:pStyle w:val="ListParagraph"/>
        <w:numPr>
          <w:ilvl w:val="0"/>
          <w:numId w:val="5"/>
        </w:numPr>
        <w:spacing w:before="40" w:after="40"/>
      </w:pPr>
      <w:r w:rsidRPr="2D1FB085">
        <w:t>MCP Server</w:t>
      </w:r>
    </w:p>
    <w:p w14:paraId="2005ED43" w14:textId="218A514E" w:rsidR="00310CD2" w:rsidRDefault="2D1FB085" w:rsidP="2D1FB085">
      <w:pPr>
        <w:pStyle w:val="ListParagraph"/>
        <w:numPr>
          <w:ilvl w:val="0"/>
          <w:numId w:val="5"/>
        </w:numPr>
        <w:spacing w:before="40" w:after="40"/>
      </w:pPr>
      <w:r w:rsidRPr="2D1FB085">
        <w:t>Dataset for the agent</w:t>
      </w:r>
    </w:p>
    <w:p w14:paraId="2AC959D7" w14:textId="77777777" w:rsidR="00310CD2" w:rsidRDefault="00310CD2" w:rsidP="0022710E"/>
    <w:p w14:paraId="43F8FEE1" w14:textId="77777777" w:rsidR="00310CD2" w:rsidRDefault="00310CD2" w:rsidP="0022710E"/>
    <w:p w14:paraId="3A9410D4" w14:textId="77777777" w:rsidR="00214DFF" w:rsidRDefault="000E3635">
      <w:pPr>
        <w:pStyle w:val="Heading1"/>
        <w:pBdr>
          <w:bottom w:val="single" w:sz="6" w:space="4" w:color="2E75B6"/>
        </w:pBdr>
      </w:pPr>
      <w:r>
        <w:t>4. Scope of Work – Technical Project Plan</w:t>
      </w:r>
    </w:p>
    <w:p w14:paraId="3A9410D5" w14:textId="77777777" w:rsidR="00214DFF" w:rsidRDefault="000E3635">
      <w:pPr>
        <w:pStyle w:val="Heading2"/>
      </w:pPr>
      <w:r>
        <w:t>4.1 In Scope</w:t>
      </w:r>
    </w:p>
    <w:p w14:paraId="3A9410D6" w14:textId="1AC0B116" w:rsidR="00214DFF" w:rsidRDefault="000E3635">
      <w:pPr>
        <w:spacing w:before="60" w:after="60"/>
      </w:pPr>
      <w:r>
        <w:rPr>
          <w:i/>
          <w:iCs/>
          <w:color w:val="595959"/>
        </w:rPr>
        <w:t>List</w:t>
      </w:r>
      <w:r w:rsidR="00163361">
        <w:rPr>
          <w:i/>
          <w:iCs/>
          <w:color w:val="595959"/>
        </w:rPr>
        <w:t xml:space="preserve"> and describe</w:t>
      </w:r>
      <w:r>
        <w:rPr>
          <w:i/>
          <w:iCs/>
          <w:color w:val="595959"/>
        </w:rPr>
        <w:t xml:space="preserve"> the </w:t>
      </w:r>
      <w:r w:rsidR="000460AD">
        <w:rPr>
          <w:i/>
          <w:iCs/>
          <w:color w:val="595959"/>
        </w:rPr>
        <w:t>features</w:t>
      </w:r>
      <w:r>
        <w:rPr>
          <w:i/>
          <w:iCs/>
          <w:color w:val="595959"/>
        </w:rPr>
        <w:t xml:space="preserve"> your team </w:t>
      </w:r>
      <w:r w:rsidR="003E32C0">
        <w:rPr>
          <w:i/>
          <w:iCs/>
          <w:color w:val="595959"/>
        </w:rPr>
        <w:t>includes</w:t>
      </w:r>
      <w:r w:rsidR="00CC3C77">
        <w:rPr>
          <w:i/>
          <w:iCs/>
          <w:color w:val="595959"/>
        </w:rPr>
        <w:t xml:space="preserve"> as part of the PoC</w:t>
      </w:r>
      <w:r>
        <w:rPr>
          <w:i/>
          <w:iCs/>
          <w:color w:val="595959"/>
        </w:rPr>
        <w:t>. Be specific about what the PoC will demonstrate.</w:t>
      </w:r>
    </w:p>
    <w:p w14:paraId="3A9410D7" w14:textId="77777777" w:rsidR="00214DFF" w:rsidRDefault="00214DFF"/>
    <w:p w14:paraId="3A9410DD" w14:textId="77777777" w:rsidR="00214DFF" w:rsidRDefault="00214DFF"/>
    <w:p w14:paraId="3A9410DE" w14:textId="77777777" w:rsidR="00214DFF" w:rsidRDefault="000E3635">
      <w:pPr>
        <w:pStyle w:val="Heading2"/>
      </w:pPr>
      <w:r>
        <w:t>4.2 Out of Scope</w:t>
      </w:r>
    </w:p>
    <w:p w14:paraId="3A9410DF" w14:textId="5DA4C0AD" w:rsidR="00214DFF" w:rsidRDefault="000E3635">
      <w:pPr>
        <w:spacing w:before="60" w:after="60"/>
      </w:pPr>
      <w:r>
        <w:rPr>
          <w:i/>
          <w:iCs/>
          <w:color w:val="595959"/>
        </w:rPr>
        <w:t xml:space="preserve">Clearly state what </w:t>
      </w:r>
      <w:r w:rsidR="00CC3C77">
        <w:rPr>
          <w:i/>
          <w:iCs/>
          <w:color w:val="595959"/>
        </w:rPr>
        <w:t xml:space="preserve">features </w:t>
      </w:r>
      <w:r>
        <w:rPr>
          <w:i/>
          <w:iCs/>
          <w:color w:val="595959"/>
        </w:rPr>
        <w:t>will NOT be delivered in this PoC</w:t>
      </w:r>
      <w:r w:rsidR="00AD2A1E">
        <w:rPr>
          <w:i/>
          <w:iCs/>
          <w:color w:val="595959"/>
        </w:rPr>
        <w:t>, because of the project constrains,</w:t>
      </w:r>
      <w:r>
        <w:rPr>
          <w:i/>
          <w:iCs/>
          <w:color w:val="595959"/>
        </w:rPr>
        <w:t xml:space="preserve"> </w:t>
      </w:r>
      <w:r w:rsidR="00A6147B">
        <w:rPr>
          <w:i/>
          <w:iCs/>
          <w:color w:val="595959"/>
        </w:rPr>
        <w:t>but</w:t>
      </w:r>
      <w:r w:rsidR="00163361">
        <w:rPr>
          <w:i/>
          <w:iCs/>
          <w:color w:val="595959"/>
        </w:rPr>
        <w:t xml:space="preserve"> </w:t>
      </w:r>
      <w:r w:rsidR="00CC3C77">
        <w:rPr>
          <w:i/>
          <w:iCs/>
          <w:color w:val="595959"/>
        </w:rPr>
        <w:t>might</w:t>
      </w:r>
      <w:r w:rsidR="00163361">
        <w:rPr>
          <w:i/>
          <w:iCs/>
          <w:color w:val="595959"/>
        </w:rPr>
        <w:t xml:space="preserve"> </w:t>
      </w:r>
      <w:r w:rsidR="00AD2A1E">
        <w:rPr>
          <w:i/>
          <w:iCs/>
          <w:color w:val="595959"/>
        </w:rPr>
        <w:t>be developed in the future.</w:t>
      </w:r>
    </w:p>
    <w:p w14:paraId="3A9410E5" w14:textId="77777777" w:rsidR="00214DFF" w:rsidRDefault="00214DFF"/>
    <w:p w14:paraId="3A9410E6" w14:textId="77777777" w:rsidR="00214DFF" w:rsidRDefault="00214DFF"/>
    <w:p w14:paraId="3A9410E7" w14:textId="77777777" w:rsidR="00214DFF" w:rsidRDefault="000E3635">
      <w:pPr>
        <w:pStyle w:val="Heading1"/>
        <w:pBdr>
          <w:bottom w:val="single" w:sz="6" w:space="4" w:color="2E75B6"/>
        </w:pBdr>
      </w:pPr>
      <w:r>
        <w:t>5. Solution Architecture</w:t>
      </w:r>
    </w:p>
    <w:p w14:paraId="3A9410E8" w14:textId="77777777" w:rsidR="00214DFF" w:rsidRDefault="000E3635">
      <w:pPr>
        <w:pStyle w:val="Heading2"/>
      </w:pPr>
      <w:r>
        <w:t>5.1 High-Level Architecture Description</w:t>
      </w:r>
    </w:p>
    <w:p w14:paraId="0A6AC518" w14:textId="77777777" w:rsidR="00153979" w:rsidRDefault="001A58FC" w:rsidP="001A58FC">
      <w:pPr>
        <w:pStyle w:val="Heading2"/>
        <w:rPr>
          <w:b w:val="0"/>
          <w:bCs w:val="0"/>
          <w:color w:val="auto"/>
          <w:sz w:val="20"/>
          <w:szCs w:val="20"/>
        </w:rPr>
      </w:pPr>
      <w:r w:rsidRPr="001A58FC">
        <w:rPr>
          <w:b w:val="0"/>
          <w:bCs w:val="0"/>
          <w:color w:val="auto"/>
          <w:sz w:val="20"/>
          <w:szCs w:val="20"/>
        </w:rPr>
        <w:t xml:space="preserve">As </w:t>
      </w:r>
      <w:r>
        <w:rPr>
          <w:b w:val="0"/>
          <w:bCs w:val="0"/>
          <w:color w:val="auto"/>
          <w:sz w:val="20"/>
          <w:szCs w:val="20"/>
        </w:rPr>
        <w:t>part of retail operations</w:t>
      </w:r>
      <w:r w:rsidRPr="001A58FC">
        <w:rPr>
          <w:b w:val="0"/>
          <w:bCs w:val="0"/>
          <w:color w:val="auto"/>
          <w:sz w:val="20"/>
          <w:szCs w:val="20"/>
        </w:rPr>
        <w:t xml:space="preserve">, keeping track of moving inventory, changing customer demands, and stock transfers gets incredibly complicated for traditional software. </w:t>
      </w:r>
    </w:p>
    <w:p w14:paraId="5654B95D" w14:textId="08F71845" w:rsidR="001A58FC" w:rsidRPr="001A58FC" w:rsidRDefault="001A58FC" w:rsidP="001A58FC">
      <w:pPr>
        <w:pStyle w:val="Heading2"/>
        <w:rPr>
          <w:b w:val="0"/>
          <w:bCs w:val="0"/>
          <w:color w:val="auto"/>
          <w:sz w:val="20"/>
          <w:szCs w:val="20"/>
        </w:rPr>
      </w:pPr>
      <w:r w:rsidRPr="001A58FC">
        <w:rPr>
          <w:b w:val="0"/>
          <w:bCs w:val="0"/>
          <w:color w:val="auto"/>
          <w:sz w:val="20"/>
          <w:szCs w:val="20"/>
        </w:rPr>
        <w:t>We designed this new architecture to solve that by combining Generative AI with smart, autonomous agents that act as co-pilots for our daily logistics.</w:t>
      </w:r>
    </w:p>
    <w:p w14:paraId="16949295" w14:textId="77777777" w:rsidR="00635A97" w:rsidRDefault="001A58FC" w:rsidP="001A58FC">
      <w:pPr>
        <w:pStyle w:val="Heading2"/>
        <w:rPr>
          <w:b w:val="0"/>
          <w:bCs w:val="0"/>
          <w:color w:val="auto"/>
          <w:sz w:val="20"/>
          <w:szCs w:val="20"/>
        </w:rPr>
      </w:pPr>
      <w:r w:rsidRPr="001A58FC">
        <w:rPr>
          <w:b w:val="0"/>
          <w:bCs w:val="0"/>
          <w:color w:val="auto"/>
          <w:sz w:val="20"/>
          <w:szCs w:val="20"/>
        </w:rPr>
        <w:t xml:space="preserve">We built this pipeline with safety as our top priority. By breaking the system down into clear, independent </w:t>
      </w:r>
    </w:p>
    <w:p w14:paraId="026F37F3" w14:textId="77777777" w:rsidR="00635A97" w:rsidRDefault="001A58FC" w:rsidP="001A58FC">
      <w:pPr>
        <w:pStyle w:val="Heading2"/>
        <w:rPr>
          <w:b w:val="0"/>
          <w:bCs w:val="0"/>
          <w:color w:val="auto"/>
          <w:sz w:val="20"/>
          <w:szCs w:val="20"/>
        </w:rPr>
      </w:pPr>
      <w:r w:rsidRPr="001A58FC">
        <w:rPr>
          <w:b w:val="0"/>
          <w:bCs w:val="0"/>
          <w:color w:val="auto"/>
          <w:sz w:val="20"/>
          <w:szCs w:val="20"/>
        </w:rPr>
        <w:t xml:space="preserve">steps—retrieving the right data, running safety checks, and letting specialized agents do the heavy </w:t>
      </w:r>
    </w:p>
    <w:p w14:paraId="54FA2D40" w14:textId="77777777" w:rsidR="00635A97" w:rsidRDefault="001A58FC" w:rsidP="001A58FC">
      <w:pPr>
        <w:pStyle w:val="Heading2"/>
        <w:rPr>
          <w:b w:val="0"/>
          <w:bCs w:val="0"/>
          <w:color w:val="auto"/>
          <w:sz w:val="20"/>
          <w:szCs w:val="20"/>
        </w:rPr>
      </w:pPr>
      <w:r w:rsidRPr="001A58FC">
        <w:rPr>
          <w:b w:val="0"/>
          <w:bCs w:val="0"/>
          <w:color w:val="auto"/>
          <w:sz w:val="20"/>
          <w:szCs w:val="20"/>
        </w:rPr>
        <w:t xml:space="preserve">calculations—we keep our core operations safe and fast. </w:t>
      </w:r>
    </w:p>
    <w:p w14:paraId="488384EB" w14:textId="77777777" w:rsidR="00635A97" w:rsidRDefault="001A58FC" w:rsidP="001A58FC">
      <w:pPr>
        <w:pStyle w:val="Heading2"/>
        <w:rPr>
          <w:b w:val="0"/>
          <w:bCs w:val="0"/>
          <w:color w:val="auto"/>
          <w:sz w:val="20"/>
          <w:szCs w:val="20"/>
        </w:rPr>
      </w:pPr>
      <w:r w:rsidRPr="001A58FC">
        <w:rPr>
          <w:b w:val="0"/>
          <w:bCs w:val="0"/>
          <w:color w:val="auto"/>
          <w:sz w:val="20"/>
          <w:szCs w:val="20"/>
        </w:rPr>
        <w:t xml:space="preserve">Most importantly, the system includes a Human-in-the-Loop checkpoint. </w:t>
      </w:r>
    </w:p>
    <w:p w14:paraId="0B581555" w14:textId="1CA6DD46" w:rsidR="001A58FC" w:rsidRPr="001A58FC" w:rsidRDefault="001A58FC" w:rsidP="001A58FC">
      <w:pPr>
        <w:pStyle w:val="Heading2"/>
        <w:rPr>
          <w:b w:val="0"/>
          <w:bCs w:val="0"/>
          <w:color w:val="auto"/>
          <w:sz w:val="20"/>
          <w:szCs w:val="20"/>
        </w:rPr>
      </w:pPr>
      <w:r w:rsidRPr="001A58FC">
        <w:rPr>
          <w:b w:val="0"/>
          <w:bCs w:val="0"/>
          <w:color w:val="auto"/>
          <w:sz w:val="20"/>
          <w:szCs w:val="20"/>
        </w:rPr>
        <w:t>This means the AI doesn't make blind decisions; instead, it does the legwork to create fully formed, optimized action plans and hands them directly to our managers for final approval."</w:t>
      </w:r>
    </w:p>
    <w:p w14:paraId="25AAE5F8" w14:textId="77777777" w:rsidR="00202C46" w:rsidRPr="00715971" w:rsidRDefault="00202C46" w:rsidP="00202C46">
      <w:pPr>
        <w:pStyle w:val="Heading2"/>
        <w:rPr>
          <w:b w:val="0"/>
          <w:bCs w:val="0"/>
          <w:color w:val="auto"/>
          <w:sz w:val="20"/>
          <w:szCs w:val="20"/>
        </w:rPr>
      </w:pPr>
      <w:r w:rsidRPr="00715971">
        <w:rPr>
          <w:b w:val="0"/>
          <w:bCs w:val="0"/>
          <w:color w:val="auto"/>
          <w:sz w:val="20"/>
          <w:szCs w:val="20"/>
        </w:rPr>
        <w:t>Our pipeline is organized into five sequential layers, separating data fetching, safety monitoring, and automated planning into distinct, manageable zones:</w:t>
      </w:r>
    </w:p>
    <w:p w14:paraId="284528A5" w14:textId="77777777" w:rsidR="00202C46" w:rsidRPr="00715971" w:rsidRDefault="00202C46" w:rsidP="00202C46">
      <w:pPr>
        <w:pStyle w:val="Heading2"/>
        <w:numPr>
          <w:ilvl w:val="0"/>
          <w:numId w:val="14"/>
        </w:numPr>
        <w:rPr>
          <w:b w:val="0"/>
          <w:bCs w:val="0"/>
          <w:color w:val="auto"/>
          <w:sz w:val="20"/>
          <w:szCs w:val="20"/>
        </w:rPr>
      </w:pPr>
      <w:r w:rsidRPr="00715971">
        <w:rPr>
          <w:b w:val="0"/>
          <w:bCs w:val="0"/>
          <w:color w:val="auto"/>
          <w:sz w:val="20"/>
          <w:szCs w:val="20"/>
        </w:rPr>
        <w:t>1. Intake &amp; Context Layer</w:t>
      </w:r>
    </w:p>
    <w:p w14:paraId="00351BB6" w14:textId="77777777" w:rsidR="00202C46" w:rsidRPr="00715971" w:rsidRDefault="00202C46" w:rsidP="00202C46">
      <w:pPr>
        <w:pStyle w:val="Heading2"/>
        <w:numPr>
          <w:ilvl w:val="1"/>
          <w:numId w:val="14"/>
        </w:numPr>
        <w:rPr>
          <w:b w:val="0"/>
          <w:bCs w:val="0"/>
          <w:color w:val="auto"/>
          <w:sz w:val="20"/>
          <w:szCs w:val="20"/>
        </w:rPr>
      </w:pPr>
      <w:r w:rsidRPr="00715971">
        <w:rPr>
          <w:b w:val="0"/>
          <w:bCs w:val="0"/>
          <w:color w:val="auto"/>
          <w:sz w:val="20"/>
          <w:szCs w:val="20"/>
        </w:rPr>
        <w:t>User Query Input: Captures the initial request from the logistics team or automated triggers.</w:t>
      </w:r>
    </w:p>
    <w:p w14:paraId="1074B976" w14:textId="77777777" w:rsidR="00202C46" w:rsidRPr="00715971" w:rsidRDefault="00202C46" w:rsidP="00202C46">
      <w:pPr>
        <w:pStyle w:val="Heading2"/>
        <w:numPr>
          <w:ilvl w:val="1"/>
          <w:numId w:val="14"/>
        </w:numPr>
        <w:rPr>
          <w:b w:val="0"/>
          <w:bCs w:val="0"/>
          <w:color w:val="auto"/>
          <w:sz w:val="20"/>
          <w:szCs w:val="20"/>
        </w:rPr>
      </w:pPr>
      <w:r w:rsidRPr="00715971">
        <w:rPr>
          <w:b w:val="0"/>
          <w:bCs w:val="0"/>
          <w:color w:val="auto"/>
          <w:sz w:val="20"/>
          <w:szCs w:val="20"/>
        </w:rPr>
        <w:t xml:space="preserve">Session Management (Memory Cache): Merges the user's prompt with dynamic context variables (like seasonal trends and current </w:t>
      </w:r>
      <w:proofErr w:type="gramStart"/>
      <w:r w:rsidRPr="00715971">
        <w:rPr>
          <w:b w:val="0"/>
          <w:bCs w:val="0"/>
          <w:color w:val="auto"/>
          <w:sz w:val="20"/>
          <w:szCs w:val="20"/>
        </w:rPr>
        <w:t>reply</w:t>
      </w:r>
      <w:proofErr w:type="gramEnd"/>
      <w:r w:rsidRPr="00715971">
        <w:rPr>
          <w:b w:val="0"/>
          <w:bCs w:val="0"/>
          <w:color w:val="auto"/>
          <w:sz w:val="20"/>
          <w:szCs w:val="20"/>
        </w:rPr>
        <w:t xml:space="preserve"> targets) stored in high-speed memory.</w:t>
      </w:r>
    </w:p>
    <w:p w14:paraId="68FB9B04" w14:textId="77777777" w:rsidR="00202C46" w:rsidRPr="00715971" w:rsidRDefault="00202C46" w:rsidP="00202C46">
      <w:pPr>
        <w:pStyle w:val="Heading2"/>
        <w:numPr>
          <w:ilvl w:val="0"/>
          <w:numId w:val="14"/>
        </w:numPr>
        <w:rPr>
          <w:b w:val="0"/>
          <w:bCs w:val="0"/>
          <w:color w:val="auto"/>
          <w:sz w:val="20"/>
          <w:szCs w:val="20"/>
        </w:rPr>
      </w:pPr>
      <w:r w:rsidRPr="00715971">
        <w:rPr>
          <w:b w:val="0"/>
          <w:bCs w:val="0"/>
          <w:color w:val="auto"/>
          <w:sz w:val="20"/>
          <w:szCs w:val="20"/>
        </w:rPr>
        <w:t>2. Knowledge &amp; Vector Layer</w:t>
      </w:r>
    </w:p>
    <w:p w14:paraId="1776C4AD" w14:textId="77777777" w:rsidR="00202C46" w:rsidRPr="00715971" w:rsidRDefault="00202C46" w:rsidP="00202C46">
      <w:pPr>
        <w:pStyle w:val="Heading2"/>
        <w:numPr>
          <w:ilvl w:val="1"/>
          <w:numId w:val="14"/>
        </w:numPr>
        <w:rPr>
          <w:b w:val="0"/>
          <w:bCs w:val="0"/>
          <w:color w:val="auto"/>
          <w:sz w:val="20"/>
          <w:szCs w:val="20"/>
        </w:rPr>
      </w:pPr>
      <w:r w:rsidRPr="00715971">
        <w:rPr>
          <w:b w:val="0"/>
          <w:bCs w:val="0"/>
          <w:color w:val="auto"/>
          <w:sz w:val="20"/>
          <w:szCs w:val="20"/>
        </w:rPr>
        <w:t>Vector Database (DIY Data Store): Acts as the system’s knowledge base, pulling real-time enterprise data and product rules to feed the architecture.</w:t>
      </w:r>
    </w:p>
    <w:p w14:paraId="4263CCD5" w14:textId="77777777" w:rsidR="00202C46" w:rsidRPr="00715971" w:rsidRDefault="00202C46" w:rsidP="00202C46">
      <w:pPr>
        <w:pStyle w:val="Heading2"/>
        <w:numPr>
          <w:ilvl w:val="0"/>
          <w:numId w:val="14"/>
        </w:numPr>
        <w:rPr>
          <w:b w:val="0"/>
          <w:bCs w:val="0"/>
          <w:color w:val="auto"/>
          <w:sz w:val="20"/>
          <w:szCs w:val="20"/>
        </w:rPr>
      </w:pPr>
      <w:r w:rsidRPr="00715971">
        <w:rPr>
          <w:b w:val="0"/>
          <w:bCs w:val="0"/>
          <w:color w:val="auto"/>
          <w:sz w:val="20"/>
          <w:szCs w:val="20"/>
        </w:rPr>
        <w:t>3. AI Orchestration Pipeline</w:t>
      </w:r>
    </w:p>
    <w:p w14:paraId="09B5D2C3" w14:textId="77777777" w:rsidR="00202C46" w:rsidRPr="00715971" w:rsidRDefault="00202C46" w:rsidP="00202C46">
      <w:pPr>
        <w:pStyle w:val="Heading2"/>
        <w:numPr>
          <w:ilvl w:val="1"/>
          <w:numId w:val="14"/>
        </w:numPr>
        <w:rPr>
          <w:b w:val="0"/>
          <w:bCs w:val="0"/>
          <w:color w:val="auto"/>
          <w:sz w:val="20"/>
          <w:szCs w:val="20"/>
        </w:rPr>
      </w:pPr>
      <w:r w:rsidRPr="00715971">
        <w:rPr>
          <w:b w:val="0"/>
          <w:bCs w:val="0"/>
          <w:color w:val="auto"/>
          <w:sz w:val="20"/>
          <w:szCs w:val="20"/>
        </w:rPr>
        <w:t>Input Firewall (Guardrails): Screens incoming queries to block malicious inputs and prevent data leaks.</w:t>
      </w:r>
    </w:p>
    <w:p w14:paraId="1F632BFA" w14:textId="77777777" w:rsidR="00202C46" w:rsidRPr="00715971" w:rsidRDefault="00202C46" w:rsidP="00202C46">
      <w:pPr>
        <w:pStyle w:val="Heading2"/>
        <w:numPr>
          <w:ilvl w:val="1"/>
          <w:numId w:val="14"/>
        </w:numPr>
        <w:rPr>
          <w:b w:val="0"/>
          <w:bCs w:val="0"/>
          <w:color w:val="auto"/>
          <w:sz w:val="20"/>
          <w:szCs w:val="20"/>
        </w:rPr>
      </w:pPr>
      <w:r w:rsidRPr="00715971">
        <w:rPr>
          <w:b w:val="0"/>
          <w:bCs w:val="0"/>
          <w:color w:val="auto"/>
          <w:sz w:val="20"/>
          <w:szCs w:val="20"/>
        </w:rPr>
        <w:t>Model Engine (LLM Gateway): Processes the clean data using advanced reasoning models to plan the next execution steps.</w:t>
      </w:r>
    </w:p>
    <w:p w14:paraId="3A9AE4F2" w14:textId="77777777" w:rsidR="00202C46" w:rsidRPr="00715971" w:rsidRDefault="00202C46" w:rsidP="00202C46">
      <w:pPr>
        <w:pStyle w:val="Heading2"/>
        <w:numPr>
          <w:ilvl w:val="1"/>
          <w:numId w:val="14"/>
        </w:numPr>
        <w:rPr>
          <w:b w:val="0"/>
          <w:bCs w:val="0"/>
          <w:color w:val="auto"/>
          <w:sz w:val="20"/>
          <w:szCs w:val="20"/>
        </w:rPr>
      </w:pPr>
      <w:r w:rsidRPr="00715971">
        <w:rPr>
          <w:b w:val="0"/>
          <w:bCs w:val="0"/>
          <w:color w:val="auto"/>
          <w:sz w:val="20"/>
          <w:szCs w:val="20"/>
        </w:rPr>
        <w:t>Output Structure Check (Guardrails): Verifies that the model's response is structured in a strict format required by downstream tools.</w:t>
      </w:r>
    </w:p>
    <w:p w14:paraId="634DEA8F" w14:textId="77777777" w:rsidR="00202C46" w:rsidRPr="00715971" w:rsidRDefault="00202C46" w:rsidP="00202C46">
      <w:pPr>
        <w:pStyle w:val="Heading2"/>
        <w:numPr>
          <w:ilvl w:val="1"/>
          <w:numId w:val="14"/>
        </w:numPr>
        <w:rPr>
          <w:b w:val="0"/>
          <w:bCs w:val="0"/>
          <w:color w:val="auto"/>
          <w:sz w:val="20"/>
          <w:szCs w:val="20"/>
        </w:rPr>
      </w:pPr>
      <w:r w:rsidRPr="00715971">
        <w:rPr>
          <w:b w:val="0"/>
          <w:bCs w:val="0"/>
          <w:color w:val="auto"/>
          <w:sz w:val="20"/>
          <w:szCs w:val="20"/>
        </w:rPr>
        <w:t>MCP (Connection Gateway): Translates the verified model instructions into standardized API calls for the execution network.</w:t>
      </w:r>
    </w:p>
    <w:p w14:paraId="3F2C5733" w14:textId="77777777" w:rsidR="00202C46" w:rsidRPr="00715971" w:rsidRDefault="00202C46" w:rsidP="00202C46">
      <w:pPr>
        <w:pStyle w:val="Heading2"/>
        <w:numPr>
          <w:ilvl w:val="0"/>
          <w:numId w:val="14"/>
        </w:numPr>
        <w:rPr>
          <w:b w:val="0"/>
          <w:bCs w:val="0"/>
          <w:color w:val="auto"/>
          <w:sz w:val="20"/>
          <w:szCs w:val="20"/>
        </w:rPr>
      </w:pPr>
      <w:r w:rsidRPr="00715971">
        <w:rPr>
          <w:b w:val="0"/>
          <w:bCs w:val="0"/>
          <w:color w:val="auto"/>
          <w:sz w:val="20"/>
          <w:szCs w:val="20"/>
        </w:rPr>
        <w:t>4. Autonomous Agent Fleet</w:t>
      </w:r>
    </w:p>
    <w:p w14:paraId="231A24E8" w14:textId="77777777" w:rsidR="00202C46" w:rsidRPr="00715971" w:rsidRDefault="00202C46" w:rsidP="00202C46">
      <w:pPr>
        <w:pStyle w:val="Heading2"/>
        <w:numPr>
          <w:ilvl w:val="1"/>
          <w:numId w:val="14"/>
        </w:numPr>
        <w:rPr>
          <w:b w:val="0"/>
          <w:bCs w:val="0"/>
          <w:color w:val="auto"/>
          <w:sz w:val="20"/>
          <w:szCs w:val="20"/>
        </w:rPr>
      </w:pPr>
      <w:r w:rsidRPr="00715971">
        <w:rPr>
          <w:b w:val="0"/>
          <w:bCs w:val="0"/>
          <w:color w:val="auto"/>
          <w:sz w:val="20"/>
          <w:szCs w:val="20"/>
        </w:rPr>
        <w:t>Agent 1 (Forecast Inventory Matrix): Calculates future demand patterns based on historical data.</w:t>
      </w:r>
    </w:p>
    <w:p w14:paraId="3D06A8E8" w14:textId="77777777" w:rsidR="00202C46" w:rsidRPr="00715971" w:rsidRDefault="00202C46" w:rsidP="00202C46">
      <w:pPr>
        <w:pStyle w:val="Heading2"/>
        <w:numPr>
          <w:ilvl w:val="1"/>
          <w:numId w:val="14"/>
        </w:numPr>
        <w:rPr>
          <w:b w:val="0"/>
          <w:bCs w:val="0"/>
          <w:color w:val="auto"/>
          <w:sz w:val="20"/>
          <w:szCs w:val="20"/>
        </w:rPr>
      </w:pPr>
      <w:r w:rsidRPr="00715971">
        <w:rPr>
          <w:b w:val="0"/>
          <w:bCs w:val="0"/>
          <w:color w:val="auto"/>
          <w:sz w:val="20"/>
          <w:szCs w:val="20"/>
        </w:rPr>
        <w:t xml:space="preserve">Agent 2 (Stack Redistribution Planner): Drafts specific step-by-step stock movement plans across </w:t>
      </w:r>
      <w:proofErr w:type="spellStart"/>
      <w:r w:rsidRPr="00715971">
        <w:rPr>
          <w:b w:val="0"/>
          <w:bCs w:val="0"/>
          <w:color w:val="auto"/>
          <w:sz w:val="20"/>
          <w:szCs w:val="20"/>
        </w:rPr>
        <w:t>fulfillment</w:t>
      </w:r>
      <w:proofErr w:type="spellEnd"/>
      <w:r w:rsidRPr="00715971">
        <w:rPr>
          <w:b w:val="0"/>
          <w:bCs w:val="0"/>
          <w:color w:val="auto"/>
          <w:sz w:val="20"/>
          <w:szCs w:val="20"/>
        </w:rPr>
        <w:t xml:space="preserve"> </w:t>
      </w:r>
      <w:proofErr w:type="spellStart"/>
      <w:r w:rsidRPr="00715971">
        <w:rPr>
          <w:b w:val="0"/>
          <w:bCs w:val="0"/>
          <w:color w:val="auto"/>
          <w:sz w:val="20"/>
          <w:szCs w:val="20"/>
        </w:rPr>
        <w:t>centers</w:t>
      </w:r>
      <w:proofErr w:type="spellEnd"/>
      <w:r w:rsidRPr="00715971">
        <w:rPr>
          <w:b w:val="0"/>
          <w:bCs w:val="0"/>
          <w:color w:val="auto"/>
          <w:sz w:val="20"/>
          <w:szCs w:val="20"/>
        </w:rPr>
        <w:t>.</w:t>
      </w:r>
    </w:p>
    <w:p w14:paraId="438A90D7" w14:textId="77777777" w:rsidR="00202C46" w:rsidRPr="00715971" w:rsidRDefault="00202C46" w:rsidP="00202C46">
      <w:pPr>
        <w:pStyle w:val="Heading2"/>
        <w:numPr>
          <w:ilvl w:val="0"/>
          <w:numId w:val="14"/>
        </w:numPr>
        <w:rPr>
          <w:b w:val="0"/>
          <w:bCs w:val="0"/>
          <w:color w:val="auto"/>
          <w:sz w:val="20"/>
          <w:szCs w:val="20"/>
        </w:rPr>
      </w:pPr>
      <w:r w:rsidRPr="00715971">
        <w:rPr>
          <w:b w:val="0"/>
          <w:bCs w:val="0"/>
          <w:color w:val="auto"/>
          <w:sz w:val="20"/>
          <w:szCs w:val="20"/>
        </w:rPr>
        <w:t>5. Human-in-the-Loop Intercept &amp; Commitment Layer</w:t>
      </w:r>
    </w:p>
    <w:p w14:paraId="35E369AA" w14:textId="77777777" w:rsidR="00202C46" w:rsidRPr="00715971" w:rsidRDefault="00202C46" w:rsidP="00202C46">
      <w:pPr>
        <w:pStyle w:val="Heading2"/>
        <w:numPr>
          <w:ilvl w:val="1"/>
          <w:numId w:val="14"/>
        </w:numPr>
        <w:rPr>
          <w:b w:val="0"/>
          <w:bCs w:val="0"/>
          <w:color w:val="auto"/>
          <w:sz w:val="20"/>
          <w:szCs w:val="20"/>
        </w:rPr>
      </w:pPr>
      <w:r w:rsidRPr="00715971">
        <w:rPr>
          <w:rFonts w:ascii="Segoe UI Emoji" w:hAnsi="Segoe UI Emoji" w:cs="Segoe UI Emoji"/>
          <w:b w:val="0"/>
          <w:bCs w:val="0"/>
          <w:color w:val="auto"/>
          <w:sz w:val="20"/>
          <w:szCs w:val="20"/>
        </w:rPr>
        <w:t>🚨</w:t>
      </w:r>
      <w:r w:rsidRPr="00715971">
        <w:rPr>
          <w:b w:val="0"/>
          <w:bCs w:val="0"/>
          <w:color w:val="auto"/>
          <w:sz w:val="20"/>
          <w:szCs w:val="20"/>
        </w:rPr>
        <w:t xml:space="preserve"> Programmatic Breakpoint: Automatically freezes the workflow, caching the active state in Redis.</w:t>
      </w:r>
    </w:p>
    <w:p w14:paraId="70596543" w14:textId="77777777" w:rsidR="00202C46" w:rsidRPr="00715971" w:rsidRDefault="00202C46" w:rsidP="00202C46">
      <w:pPr>
        <w:pStyle w:val="Heading2"/>
        <w:numPr>
          <w:ilvl w:val="1"/>
          <w:numId w:val="14"/>
        </w:numPr>
        <w:rPr>
          <w:b w:val="0"/>
          <w:bCs w:val="0"/>
          <w:color w:val="auto"/>
          <w:sz w:val="20"/>
          <w:szCs w:val="20"/>
        </w:rPr>
      </w:pPr>
      <w:r w:rsidRPr="00715971">
        <w:rPr>
          <w:b w:val="0"/>
          <w:bCs w:val="0"/>
          <w:color w:val="auto"/>
          <w:sz w:val="20"/>
          <w:szCs w:val="20"/>
        </w:rPr>
        <w:t>Human Review Interface (Review UI): Displays the draft proposal on a dashboard for manager approval.</w:t>
      </w:r>
    </w:p>
    <w:p w14:paraId="308EB89F" w14:textId="77777777" w:rsidR="00202C46" w:rsidRPr="00715971" w:rsidRDefault="00202C46" w:rsidP="00202C46">
      <w:pPr>
        <w:pStyle w:val="Heading2"/>
        <w:numPr>
          <w:ilvl w:val="1"/>
          <w:numId w:val="14"/>
        </w:numPr>
        <w:rPr>
          <w:b w:val="0"/>
          <w:bCs w:val="0"/>
          <w:color w:val="auto"/>
          <w:sz w:val="20"/>
          <w:szCs w:val="20"/>
        </w:rPr>
      </w:pPr>
      <w:r w:rsidRPr="00715971">
        <w:rPr>
          <w:b w:val="0"/>
          <w:bCs w:val="0"/>
          <w:color w:val="auto"/>
          <w:sz w:val="20"/>
          <w:szCs w:val="20"/>
        </w:rPr>
        <w:t>Conditional Execution Paths:</w:t>
      </w:r>
    </w:p>
    <w:p w14:paraId="6E4D7A36" w14:textId="77777777" w:rsidR="00202C46" w:rsidRPr="00715971" w:rsidRDefault="00202C46" w:rsidP="00202C46">
      <w:pPr>
        <w:pStyle w:val="Heading2"/>
        <w:numPr>
          <w:ilvl w:val="2"/>
          <w:numId w:val="14"/>
        </w:numPr>
        <w:rPr>
          <w:b w:val="0"/>
          <w:bCs w:val="0"/>
          <w:color w:val="auto"/>
          <w:sz w:val="20"/>
          <w:szCs w:val="20"/>
        </w:rPr>
      </w:pPr>
      <w:r w:rsidRPr="00715971">
        <w:rPr>
          <w:b w:val="0"/>
          <w:bCs w:val="0"/>
          <w:color w:val="auto"/>
          <w:sz w:val="20"/>
          <w:szCs w:val="20"/>
        </w:rPr>
        <w:t>If Approved: Commits the changes to the Final System Output to execute physical inventory transfers.</w:t>
      </w:r>
    </w:p>
    <w:p w14:paraId="2D564A47" w14:textId="77777777" w:rsidR="00202C46" w:rsidRPr="00715971" w:rsidRDefault="00202C46" w:rsidP="00202C46">
      <w:pPr>
        <w:pStyle w:val="Heading2"/>
        <w:numPr>
          <w:ilvl w:val="2"/>
          <w:numId w:val="14"/>
        </w:numPr>
        <w:rPr>
          <w:b w:val="0"/>
          <w:bCs w:val="0"/>
          <w:color w:val="auto"/>
          <w:sz w:val="20"/>
          <w:szCs w:val="20"/>
        </w:rPr>
      </w:pPr>
      <w:r w:rsidRPr="00715971">
        <w:rPr>
          <w:b w:val="0"/>
          <w:bCs w:val="0"/>
          <w:color w:val="auto"/>
          <w:sz w:val="20"/>
          <w:szCs w:val="20"/>
        </w:rPr>
        <w:t>If Rejected: Routes user feedback directly back into the Context Variables to safely trigger a recalculated plan.</w:t>
      </w:r>
    </w:p>
    <w:p w14:paraId="626C458E" w14:textId="6A26C970" w:rsidR="00202C46" w:rsidRPr="00715971" w:rsidRDefault="00202C46" w:rsidP="00202C46">
      <w:pPr>
        <w:pStyle w:val="Heading2"/>
        <w:rPr>
          <w:b w:val="0"/>
          <w:bCs w:val="0"/>
          <w:color w:val="auto"/>
          <w:sz w:val="20"/>
          <w:szCs w:val="20"/>
        </w:rPr>
      </w:pPr>
      <w:r w:rsidRPr="00715971">
        <w:rPr>
          <w:b w:val="0"/>
          <w:bCs w:val="0"/>
          <w:color w:val="auto"/>
          <w:sz w:val="20"/>
          <w:szCs w:val="20"/>
        </w:rPr>
        <w:pict w14:anchorId="09C4C721">
          <v:rect id="_x0000_i1025" style="width:0;height:1.5pt" o:hralign="center" o:hrstd="t" o:hr="t" fillcolor="#a0a0a0" stroked="f"/>
        </w:pict>
      </w:r>
    </w:p>
    <w:p w14:paraId="249A5003" w14:textId="6E8CEECD" w:rsidR="001A58FC" w:rsidRDefault="001A58FC">
      <w:pPr>
        <w:pStyle w:val="Heading2"/>
      </w:pPr>
    </w:p>
    <w:p w14:paraId="3CEB88AB" w14:textId="77777777" w:rsidR="001A58FC" w:rsidRDefault="001A58FC">
      <w:pPr>
        <w:pStyle w:val="Heading2"/>
      </w:pPr>
    </w:p>
    <w:p w14:paraId="197944F9" w14:textId="4B3BD357" w:rsidR="76197CAC" w:rsidRDefault="76197CAC" w:rsidP="76197CAC">
      <w:pPr>
        <w:spacing w:before="60" w:after="60"/>
      </w:pPr>
    </w:p>
    <w:p w14:paraId="3A9410EC" w14:textId="77777777" w:rsidR="00214DFF" w:rsidRDefault="00214DFF"/>
    <w:p w14:paraId="3A9410ED" w14:textId="77777777" w:rsidR="00214DFF" w:rsidRDefault="000E3635">
      <w:pPr>
        <w:pStyle w:val="Heading2"/>
      </w:pPr>
      <w:r>
        <w:t>5.2 Architecture Diagram</w:t>
      </w:r>
    </w:p>
    <w:p w14:paraId="3A9410EF" w14:textId="21D1D404" w:rsidR="00214DFF" w:rsidRDefault="7ACF937D">
      <w:r>
        <w:t xml:space="preserve"> </w:t>
      </w:r>
      <w:r w:rsidR="008155C7">
        <w:rPr>
          <w:noProof/>
        </w:rPr>
        <w:drawing>
          <wp:inline distT="0" distB="0" distL="0" distR="0" wp14:anchorId="75A3277B" wp14:editId="16C7B05B">
            <wp:extent cx="6257925" cy="2628692"/>
            <wp:effectExtent l="0" t="0" r="0" b="635"/>
            <wp:docPr id="11385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90433" name=""/>
                    <pic:cNvPicPr/>
                  </pic:nvPicPr>
                  <pic:blipFill>
                    <a:blip r:embed="rId7"/>
                    <a:stretch>
                      <a:fillRect/>
                    </a:stretch>
                  </pic:blipFill>
                  <pic:spPr>
                    <a:xfrm>
                      <a:off x="0" y="0"/>
                      <a:ext cx="6275664" cy="2636143"/>
                    </a:xfrm>
                    <a:prstGeom prst="rect">
                      <a:avLst/>
                    </a:prstGeom>
                  </pic:spPr>
                </pic:pic>
              </a:graphicData>
            </a:graphic>
          </wp:inline>
        </w:drawing>
      </w:r>
    </w:p>
    <w:p w14:paraId="4F0EF442" w14:textId="77777777" w:rsidR="004838DF" w:rsidRDefault="004838DF" w:rsidP="004838DF"/>
    <w:p w14:paraId="54773997" w14:textId="53E6885D" w:rsidR="7ACF937D" w:rsidRDefault="7ACF937D"/>
    <w:p w14:paraId="223C43E2" w14:textId="2FA71126" w:rsidR="7ACF937D" w:rsidRDefault="7ACF937D"/>
    <w:p w14:paraId="3A9410F2" w14:textId="42AC0393" w:rsidR="00214DFF" w:rsidRDefault="00214DFF"/>
    <w:p w14:paraId="3A9410F3" w14:textId="05FBFA09" w:rsidR="00214DFF" w:rsidRDefault="000E3635">
      <w:pPr>
        <w:pStyle w:val="Heading2"/>
      </w:pPr>
      <w:r>
        <w:t>5.3 Services</w:t>
      </w:r>
      <w:r w:rsidR="00B305D3">
        <w:t xml:space="preserve"> and Tools</w:t>
      </w:r>
      <w:r>
        <w:t xml:space="preserve"> Used</w:t>
      </w:r>
    </w:p>
    <w:p w14:paraId="3A9410F4" w14:textId="4EA4D47F" w:rsidR="00214DFF" w:rsidRDefault="000E3635">
      <w:pPr>
        <w:spacing w:before="60" w:after="60"/>
      </w:pPr>
      <w:r>
        <w:rPr>
          <w:i/>
          <w:iCs/>
          <w:color w:val="595959"/>
        </w:rPr>
        <w:t xml:space="preserve">List the specific tools and services your solution will </w:t>
      </w:r>
      <w:r w:rsidR="00F456D7">
        <w:rPr>
          <w:i/>
          <w:iCs/>
          <w:color w:val="595959"/>
        </w:rPr>
        <w:t>use and</w:t>
      </w:r>
      <w:r>
        <w:rPr>
          <w:i/>
          <w:iCs/>
          <w:color w:val="595959"/>
        </w:rPr>
        <w:t xml:space="preserve"> justify each choice.</w:t>
      </w:r>
    </w:p>
    <w:p w14:paraId="3A9410F5" w14:textId="77777777" w:rsidR="00214DFF" w:rsidRDefault="00214D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214DFF" w14:paraId="3A9410F9"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F6" w14:textId="67F5CC22" w:rsidR="00214DFF" w:rsidRDefault="000E3635">
            <w:r>
              <w:rPr>
                <w:b/>
                <w:bCs/>
                <w:color w:val="FFFFFF"/>
                <w:sz w:val="18"/>
                <w:szCs w:val="18"/>
              </w:rPr>
              <w:t>Service / Tool</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F7" w14:textId="77777777" w:rsidR="00214DFF" w:rsidRDefault="000E3635">
            <w:r>
              <w:rPr>
                <w:b/>
                <w:bCs/>
                <w:color w:val="FFFFFF"/>
                <w:sz w:val="18"/>
                <w:szCs w:val="18"/>
              </w:rPr>
              <w:t>Purpose in Solution</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0F8" w14:textId="77777777" w:rsidR="00214DFF" w:rsidRDefault="000E3635">
            <w:r>
              <w:rPr>
                <w:b/>
                <w:bCs/>
                <w:color w:val="FFFFFF"/>
                <w:sz w:val="18"/>
                <w:szCs w:val="18"/>
              </w:rPr>
              <w:t>Justification</w:t>
            </w:r>
          </w:p>
        </w:tc>
      </w:tr>
      <w:tr w:rsidR="00214DFF" w14:paraId="3A9410FD"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0FA" w14:textId="1DF71FB2" w:rsidR="00214DFF" w:rsidRPr="00FB3858" w:rsidRDefault="00AE6C0D">
            <w:pPr>
              <w:rPr>
                <w:b/>
                <w:bCs/>
              </w:rPr>
            </w:pPr>
            <w:proofErr w:type="spellStart"/>
            <w:r w:rsidRPr="00FB3858">
              <w:rPr>
                <w:b/>
                <w:bCs/>
              </w:rPr>
              <w:t>pgvector</w:t>
            </w:r>
            <w:proofErr w:type="spellEnd"/>
            <w:r w:rsidRPr="00FB3858">
              <w:rPr>
                <w:b/>
                <w:bCs/>
              </w:rPr>
              <w:t xml:space="preserve"> (PostgreSQL)</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0FB" w14:textId="48A3CBFD" w:rsidR="00214DFF" w:rsidRDefault="00565317">
            <w:r w:rsidRPr="00565317">
              <w:t>Vector Database / DIY Data Store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0FC" w14:textId="293116B5" w:rsidR="00214DFF" w:rsidRDefault="00F7101C">
            <w:r w:rsidRPr="00F7101C">
              <w:t>Stores enterprise knowledge graphs, product listings, and historical demand data.</w:t>
            </w:r>
          </w:p>
        </w:tc>
      </w:tr>
      <w:tr w:rsidR="00214DFF" w14:paraId="3A941101"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0FE" w14:textId="5B161F46" w:rsidR="00214DFF" w:rsidRPr="00FB3858" w:rsidRDefault="00EA023D">
            <w:pPr>
              <w:rPr>
                <w:b/>
                <w:bCs/>
              </w:rPr>
            </w:pPr>
            <w:r w:rsidRPr="00FB3858">
              <w:rPr>
                <w:b/>
                <w:bCs/>
              </w:rPr>
              <w:t>Guardrails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0FF" w14:textId="39CA85CF" w:rsidR="00214DFF" w:rsidRDefault="00A134C1">
            <w:r w:rsidRPr="00A134C1">
              <w:t>Input &amp; Output Guardrails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00" w14:textId="62294487" w:rsidR="00214DFF" w:rsidRDefault="00C11467">
            <w:r w:rsidRPr="00C11467">
              <w:t>Validates user prompts for safety/PII and ensures LLM outputs match strict JSON schemas.</w:t>
            </w:r>
          </w:p>
        </w:tc>
      </w:tr>
      <w:tr w:rsidR="00214DFF" w14:paraId="3A941105"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02" w14:textId="3F7EA60F" w:rsidR="00214DFF" w:rsidRPr="00FB3858" w:rsidRDefault="000C4B5C" w:rsidP="000C4B5C">
            <w:pPr>
              <w:rPr>
                <w:b/>
                <w:bCs/>
              </w:rPr>
            </w:pPr>
            <w:r w:rsidRPr="00FB3858">
              <w:rPr>
                <w:b/>
                <w:bCs/>
              </w:rPr>
              <w:t>OpenAI API (GPT-4o)</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03" w14:textId="6A3E584C" w:rsidR="00214DFF" w:rsidRDefault="00C51650">
            <w:r w:rsidRPr="00C51650">
              <w:t>Model Engine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04" w14:textId="1FE94DB6" w:rsidR="00214DFF" w:rsidRDefault="00496148">
            <w:r w:rsidRPr="00496148">
              <w:t>Provides core reasoning, text generation, and agentic planning capabilities.</w:t>
            </w:r>
          </w:p>
        </w:tc>
      </w:tr>
      <w:tr w:rsidR="00214DFF" w14:paraId="3A941109"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06" w14:textId="3F3137F6" w:rsidR="00214DFF" w:rsidRPr="00FB3858" w:rsidRDefault="00CE49FD">
            <w:pPr>
              <w:rPr>
                <w:b/>
                <w:bCs/>
              </w:rPr>
            </w:pPr>
            <w:proofErr w:type="spellStart"/>
            <w:r w:rsidRPr="00FB3858">
              <w:rPr>
                <w:b/>
                <w:bCs/>
              </w:rPr>
              <w:t>Anthropic's</w:t>
            </w:r>
            <w:proofErr w:type="spellEnd"/>
            <w:r w:rsidRPr="00FB3858">
              <w:rPr>
                <w:b/>
                <w:bCs/>
              </w:rPr>
              <w:t xml:space="preserve"> MCP SDK</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07" w14:textId="6EC85041" w:rsidR="00214DFF" w:rsidRDefault="00826A08">
            <w:r w:rsidRPr="00826A08">
              <w:t>MCP (Connection Gateway)</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08" w14:textId="357F5DA1" w:rsidR="00214DFF" w:rsidRDefault="00AC334E">
            <w:r w:rsidRPr="00AC334E">
              <w:t>Model Context Protocol acts as an open standard for securely connecting LLMs to data sources and tools.</w:t>
            </w:r>
          </w:p>
        </w:tc>
      </w:tr>
      <w:tr w:rsidR="00CE49FD" w14:paraId="00AADD53" w14:textId="77777777" w:rsidTr="007276C4">
        <w:trPr>
          <w:trHeight w:val="117"/>
        </w:trPr>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41CC2A" w14:textId="024795BD" w:rsidR="00CE49FD" w:rsidRPr="00FB3858" w:rsidRDefault="001E2A24">
            <w:pPr>
              <w:rPr>
                <w:b/>
                <w:bCs/>
              </w:rPr>
            </w:pPr>
            <w:proofErr w:type="spellStart"/>
            <w:r w:rsidRPr="00FB3858">
              <w:rPr>
                <w:b/>
                <w:bCs/>
              </w:rPr>
              <w:t>Upstash</w:t>
            </w:r>
            <w:proofErr w:type="spellEnd"/>
            <w:r w:rsidRPr="00FB3858">
              <w:rPr>
                <w:b/>
                <w:bCs/>
              </w:rPr>
              <w:t xml:space="preserve"> Redis.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424764" w14:textId="5E01C727" w:rsidR="00CE49FD" w:rsidRPr="00826A08" w:rsidRDefault="007276C4">
            <w:r w:rsidRPr="007276C4">
              <w:t>Session Management</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B9A2E4" w14:textId="161CD465" w:rsidR="00CE49FD" w:rsidRPr="00AC334E" w:rsidRDefault="00AA01E0">
            <w:r w:rsidRPr="00AA01E0">
              <w:t>Tracks short-term conversation context, user variables, and historical agent states.</w:t>
            </w:r>
          </w:p>
        </w:tc>
      </w:tr>
      <w:tr w:rsidR="0008677B" w14:paraId="21E5D1ED" w14:textId="77777777" w:rsidTr="007276C4">
        <w:trPr>
          <w:trHeight w:val="117"/>
        </w:trPr>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6AC86" w14:textId="4BB97416" w:rsidR="0008677B" w:rsidRPr="00FB3858" w:rsidRDefault="00982A7B">
            <w:pPr>
              <w:rPr>
                <w:b/>
                <w:bCs/>
              </w:rPr>
            </w:pPr>
            <w:proofErr w:type="spellStart"/>
            <w:r w:rsidRPr="00FB3858">
              <w:rPr>
                <w:b/>
                <w:bCs/>
              </w:rPr>
              <w:t>LangGraph</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59934" w14:textId="2A629042" w:rsidR="0008677B" w:rsidRPr="007276C4" w:rsidRDefault="0008677B">
            <w:r w:rsidRPr="0008677B">
              <w:t>Autonomous Agents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A31192" w14:textId="21463D6A" w:rsidR="0008677B" w:rsidRPr="00AA01E0" w:rsidRDefault="00FB3858">
            <w:r w:rsidRPr="00FB3858">
              <w:t>Executes multi-step specialized tasks (forecasting and inventory planning).</w:t>
            </w:r>
          </w:p>
        </w:tc>
      </w:tr>
    </w:tbl>
    <w:p w14:paraId="3A94110A" w14:textId="77777777" w:rsidR="00214DFF" w:rsidRDefault="00214DFF"/>
    <w:p w14:paraId="3A94110B" w14:textId="77777777" w:rsidR="00214DFF" w:rsidRDefault="00214DFF"/>
    <w:p w14:paraId="3A94110C" w14:textId="77777777" w:rsidR="00214DFF" w:rsidRDefault="000E3635">
      <w:pPr>
        <w:pStyle w:val="Heading1"/>
        <w:pBdr>
          <w:bottom w:val="single" w:sz="6" w:space="4" w:color="2E75B6"/>
        </w:pBdr>
      </w:pPr>
      <w:r>
        <w:t>6. Milestones &amp; Deliverables</w:t>
      </w:r>
    </w:p>
    <w:p w14:paraId="3A94110D" w14:textId="77777777" w:rsidR="00214DFF" w:rsidRDefault="000E3635">
      <w:pPr>
        <w:spacing w:before="60" w:after="60"/>
      </w:pPr>
      <w:r>
        <w:rPr>
          <w:i/>
          <w:iCs/>
          <w:color w:val="595959"/>
        </w:rPr>
        <w:t>The timeline below aligns with the hackathon project schedule. Complete the Status and Notes columns as the project progresses.</w:t>
      </w:r>
    </w:p>
    <w:p w14:paraId="3A94110E" w14:textId="77777777" w:rsidR="00214DFF" w:rsidRDefault="00214D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8"/>
        <w:gridCol w:w="2587"/>
        <w:gridCol w:w="1991"/>
        <w:gridCol w:w="1485"/>
        <w:gridCol w:w="1749"/>
      </w:tblGrid>
      <w:tr w:rsidR="00214DFF" w14:paraId="3A941114" w14:textId="77777777" w:rsidTr="68DAE0EA">
        <w:trPr>
          <w:tblHeader/>
        </w:trPr>
        <w:tc>
          <w:tcPr>
            <w:tcW w:w="154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0F" w14:textId="77777777" w:rsidR="00214DFF" w:rsidRDefault="000E3635">
            <w:r>
              <w:rPr>
                <w:b/>
                <w:bCs/>
                <w:color w:val="FFFFFF"/>
                <w:sz w:val="18"/>
                <w:szCs w:val="18"/>
              </w:rPr>
              <w:t>Week</w:t>
            </w:r>
          </w:p>
        </w:tc>
        <w:tc>
          <w:tcPr>
            <w:tcW w:w="258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10" w14:textId="77777777" w:rsidR="00214DFF" w:rsidRDefault="000E3635">
            <w:r>
              <w:rPr>
                <w:b/>
                <w:bCs/>
                <w:color w:val="FFFFFF"/>
                <w:sz w:val="18"/>
                <w:szCs w:val="18"/>
              </w:rPr>
              <w:t>Activity / Milestone</w:t>
            </w:r>
          </w:p>
        </w:tc>
        <w:tc>
          <w:tcPr>
            <w:tcW w:w="199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11" w14:textId="77777777" w:rsidR="00214DFF" w:rsidRDefault="000E3635">
            <w:r>
              <w:rPr>
                <w:b/>
                <w:bCs/>
                <w:color w:val="FFFFFF"/>
                <w:sz w:val="18"/>
                <w:szCs w:val="18"/>
              </w:rPr>
              <w:t>Deliverable</w:t>
            </w:r>
          </w:p>
        </w:tc>
        <w:tc>
          <w:tcPr>
            <w:tcW w:w="148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12" w14:textId="77777777" w:rsidR="00214DFF" w:rsidRDefault="000E3635">
            <w:r>
              <w:rPr>
                <w:b/>
                <w:bCs/>
                <w:color w:val="FFFFFF"/>
                <w:sz w:val="18"/>
                <w:szCs w:val="18"/>
              </w:rPr>
              <w:t>Due Date</w:t>
            </w:r>
          </w:p>
        </w:tc>
        <w:tc>
          <w:tcPr>
            <w:tcW w:w="1749"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13" w14:textId="77777777" w:rsidR="00214DFF" w:rsidRDefault="000E3635">
            <w:r>
              <w:rPr>
                <w:b/>
                <w:bCs/>
                <w:color w:val="FFFFFF"/>
                <w:sz w:val="18"/>
                <w:szCs w:val="18"/>
              </w:rPr>
              <w:t>Owner / Notes</w:t>
            </w:r>
          </w:p>
        </w:tc>
      </w:tr>
      <w:tr w:rsidR="00214DFF" w14:paraId="3A94111A" w14:textId="77777777" w:rsidTr="68DAE0EA">
        <w:tc>
          <w:tcPr>
            <w:tcW w:w="154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15" w14:textId="5B639755" w:rsidR="00214DFF" w:rsidRDefault="1EE7145B">
            <w:r>
              <w:t>6</w:t>
            </w:r>
          </w:p>
        </w:tc>
        <w:tc>
          <w:tcPr>
            <w:tcW w:w="2587"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16" w14:textId="41D80834" w:rsidR="00214DFF" w:rsidRDefault="13C12DA5" w:rsidP="6F9283E4">
            <w:pPr>
              <w:spacing w:line="259" w:lineRule="auto"/>
            </w:pPr>
            <w:r>
              <w:t xml:space="preserve">Identify </w:t>
            </w:r>
            <w:r w:rsidR="0FEB3D51">
              <w:t xml:space="preserve">use case for </w:t>
            </w:r>
            <w:r w:rsidR="2975357B">
              <w:t>Agent</w:t>
            </w:r>
          </w:p>
        </w:tc>
        <w:tc>
          <w:tcPr>
            <w:tcW w:w="199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17" w14:textId="733985A1" w:rsidR="00214DFF" w:rsidRDefault="6AB92FC4" w:rsidP="6AB92FC4">
            <w:pPr>
              <w:spacing w:line="259" w:lineRule="auto"/>
            </w:pPr>
            <w:r>
              <w:t>Scope document</w:t>
            </w:r>
          </w:p>
        </w:tc>
        <w:tc>
          <w:tcPr>
            <w:tcW w:w="148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18" w14:textId="2E45A67D" w:rsidR="00214DFF" w:rsidRDefault="36FB0007">
            <w:r>
              <w:t>20/09/2026</w:t>
            </w:r>
          </w:p>
        </w:tc>
        <w:tc>
          <w:tcPr>
            <w:tcW w:w="174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19" w14:textId="305A1345" w:rsidR="00214DFF" w:rsidRDefault="6DDBE5B8" w:rsidP="16444626">
            <w:pPr>
              <w:spacing w:line="259" w:lineRule="auto"/>
            </w:pPr>
            <w:r>
              <w:t>All</w:t>
            </w:r>
          </w:p>
        </w:tc>
      </w:tr>
      <w:tr w:rsidR="00214DFF" w14:paraId="3A941138" w14:textId="77777777" w:rsidTr="68DAE0EA">
        <w:tc>
          <w:tcPr>
            <w:tcW w:w="154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133" w14:textId="3A70867F" w:rsidR="00214DFF" w:rsidRDefault="21253606">
            <w:r>
              <w:t>6</w:t>
            </w:r>
          </w:p>
        </w:tc>
        <w:tc>
          <w:tcPr>
            <w:tcW w:w="2587"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134" w14:textId="07FFF93E" w:rsidR="00214DFF" w:rsidRDefault="50EC26CC">
            <w:r>
              <w:t>Project Plan</w:t>
            </w:r>
          </w:p>
        </w:tc>
        <w:tc>
          <w:tcPr>
            <w:tcW w:w="199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135" w14:textId="2575F9C3" w:rsidR="00214DFF" w:rsidRDefault="00214DFF"/>
        </w:tc>
        <w:tc>
          <w:tcPr>
            <w:tcW w:w="148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136" w14:textId="2956140A" w:rsidR="00214DFF" w:rsidRDefault="50EC26CC">
            <w:r>
              <w:t>20/09/</w:t>
            </w:r>
            <w:r w:rsidR="0D55F30B">
              <w:t>2026</w:t>
            </w:r>
          </w:p>
        </w:tc>
        <w:tc>
          <w:tcPr>
            <w:tcW w:w="174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137" w14:textId="03E69F6E" w:rsidR="00214DFF" w:rsidRDefault="6DDBE5B8">
            <w:r>
              <w:t>Sateesh</w:t>
            </w:r>
          </w:p>
        </w:tc>
      </w:tr>
      <w:tr w:rsidR="00214DFF" w14:paraId="3A94113E" w14:textId="77777777" w:rsidTr="68DAE0EA">
        <w:tc>
          <w:tcPr>
            <w:tcW w:w="154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DD38930" w14:textId="5DCCD96E" w:rsidR="21253606" w:rsidRDefault="21253606">
            <w:r>
              <w:t>7</w:t>
            </w:r>
          </w:p>
        </w:tc>
        <w:tc>
          <w:tcPr>
            <w:tcW w:w="2587"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9847E83" w14:textId="319734B9" w:rsidR="21253606" w:rsidRDefault="21253606" w:rsidP="21253606">
            <w:pPr>
              <w:spacing w:line="259" w:lineRule="auto"/>
            </w:pPr>
            <w:r>
              <w:t>Data exploration with queries</w:t>
            </w:r>
          </w:p>
        </w:tc>
        <w:tc>
          <w:tcPr>
            <w:tcW w:w="199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64969E0" w14:textId="125E20D2" w:rsidR="21253606" w:rsidRDefault="21253606">
            <w:r>
              <w:t>Data findings document</w:t>
            </w:r>
          </w:p>
        </w:tc>
        <w:tc>
          <w:tcPr>
            <w:tcW w:w="148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9909D31" w14:textId="2CC153AA" w:rsidR="21253606" w:rsidRDefault="21253606">
            <w:r>
              <w:t>27/09/2026</w:t>
            </w:r>
          </w:p>
        </w:tc>
        <w:tc>
          <w:tcPr>
            <w:tcW w:w="174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C939332" w14:textId="4F808CFE" w:rsidR="21253606" w:rsidRDefault="21253606">
            <w:r>
              <w:t>Ranjit/</w:t>
            </w:r>
            <w:proofErr w:type="spellStart"/>
            <w:r>
              <w:t>Ruthivk</w:t>
            </w:r>
            <w:proofErr w:type="spellEnd"/>
          </w:p>
        </w:tc>
      </w:tr>
      <w:tr w:rsidR="00214DFF" w14:paraId="3A941144" w14:textId="77777777" w:rsidTr="68DAE0EA">
        <w:tc>
          <w:tcPr>
            <w:tcW w:w="154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6EEFE4E" w14:textId="359C0F03" w:rsidR="21253606" w:rsidRDefault="21253606" w:rsidP="21253606">
            <w:pPr>
              <w:spacing w:line="259" w:lineRule="auto"/>
            </w:pPr>
            <w:r>
              <w:t>7</w:t>
            </w:r>
          </w:p>
        </w:tc>
        <w:tc>
          <w:tcPr>
            <w:tcW w:w="2587"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96922B4" w14:textId="3684DB8D" w:rsidR="21253606" w:rsidRDefault="21253606">
            <w:r>
              <w:t>Project overview</w:t>
            </w:r>
            <w:r w:rsidR="4C2E89E5">
              <w:t>/</w:t>
            </w:r>
            <w:r w:rsidR="46BC6171">
              <w:t>scope</w:t>
            </w:r>
          </w:p>
        </w:tc>
        <w:tc>
          <w:tcPr>
            <w:tcW w:w="199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3612DA7" w14:textId="3CB68236" w:rsidR="21253606" w:rsidRDefault="21253606"/>
        </w:tc>
        <w:tc>
          <w:tcPr>
            <w:tcW w:w="148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0C8A5B5" w14:textId="68F88ABE" w:rsidR="21253606" w:rsidRDefault="21253606">
            <w:r>
              <w:t>27/09/2026</w:t>
            </w:r>
          </w:p>
        </w:tc>
        <w:tc>
          <w:tcPr>
            <w:tcW w:w="174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14414BD" w14:textId="57F86842" w:rsidR="21253606" w:rsidRDefault="21253606">
            <w:r>
              <w:t>Sateesh</w:t>
            </w:r>
          </w:p>
        </w:tc>
      </w:tr>
      <w:tr w:rsidR="21253606" w14:paraId="45C3276B" w14:textId="77777777" w:rsidTr="68DAE0EA">
        <w:trPr>
          <w:trHeight w:val="300"/>
        </w:trPr>
        <w:tc>
          <w:tcPr>
            <w:tcW w:w="154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CD5DAD7" w14:textId="25476562" w:rsidR="21253606" w:rsidRDefault="21253606">
            <w:r>
              <w:t>7</w:t>
            </w:r>
          </w:p>
        </w:tc>
        <w:tc>
          <w:tcPr>
            <w:tcW w:w="2587"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BD8BD11" w14:textId="493A65C4" w:rsidR="21253606" w:rsidRDefault="21253606">
            <w:r>
              <w:t>Define Project success criteria</w:t>
            </w:r>
          </w:p>
          <w:p w14:paraId="5626ADCA" w14:textId="2160CC0B" w:rsidR="21253606" w:rsidRDefault="21253606"/>
        </w:tc>
        <w:tc>
          <w:tcPr>
            <w:tcW w:w="199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2F184C9" w14:textId="77E145CE" w:rsidR="21253606" w:rsidRDefault="21253606"/>
        </w:tc>
        <w:tc>
          <w:tcPr>
            <w:tcW w:w="148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219900B" w14:textId="7077D8DC" w:rsidR="21253606" w:rsidRDefault="21253606">
            <w:r>
              <w:t>27/09/2026</w:t>
            </w:r>
          </w:p>
        </w:tc>
        <w:tc>
          <w:tcPr>
            <w:tcW w:w="174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62242DC" w14:textId="4F35A7A7" w:rsidR="21253606" w:rsidRDefault="21253606">
            <w:r>
              <w:t>Sateesh, Ankur</w:t>
            </w:r>
          </w:p>
        </w:tc>
      </w:tr>
      <w:tr w:rsidR="21253606" w14:paraId="1886B088" w14:textId="77777777" w:rsidTr="68DAE0EA">
        <w:trPr>
          <w:trHeight w:val="300"/>
        </w:trPr>
        <w:tc>
          <w:tcPr>
            <w:tcW w:w="154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6883DC6" w14:textId="1E054A49" w:rsidR="21253606" w:rsidRDefault="21253606">
            <w:r>
              <w:t>8</w:t>
            </w:r>
          </w:p>
        </w:tc>
        <w:tc>
          <w:tcPr>
            <w:tcW w:w="2587"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6DAA555" w14:textId="3E508F2A" w:rsidR="21253606" w:rsidRDefault="66574A35" w:rsidP="66574A35">
            <w:pPr>
              <w:spacing w:line="259" w:lineRule="auto"/>
            </w:pPr>
            <w:r>
              <w:t xml:space="preserve">Architecture </w:t>
            </w:r>
            <w:r w:rsidR="7024584B">
              <w:t>diagram</w:t>
            </w:r>
          </w:p>
        </w:tc>
        <w:tc>
          <w:tcPr>
            <w:tcW w:w="199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10F408F" w14:textId="48730170" w:rsidR="21253606" w:rsidRDefault="7024584B">
            <w:r>
              <w:t>Architecture diagram</w:t>
            </w:r>
          </w:p>
        </w:tc>
        <w:tc>
          <w:tcPr>
            <w:tcW w:w="148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45329EE" w14:textId="442A45DF" w:rsidR="21253606" w:rsidRDefault="39E9A2C7">
            <w:r>
              <w:t>30/09/</w:t>
            </w:r>
            <w:r w:rsidR="3F49C69C">
              <w:t>2026</w:t>
            </w:r>
          </w:p>
        </w:tc>
        <w:tc>
          <w:tcPr>
            <w:tcW w:w="174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3CFC514" w14:textId="266E9FF3" w:rsidR="21253606" w:rsidRDefault="3F49C69C">
            <w:r>
              <w:t>Navneet</w:t>
            </w:r>
          </w:p>
        </w:tc>
      </w:tr>
      <w:tr w:rsidR="3F49C69C" w14:paraId="487D0D46" w14:textId="77777777" w:rsidTr="68DAE0EA">
        <w:trPr>
          <w:trHeight w:val="300"/>
        </w:trPr>
        <w:tc>
          <w:tcPr>
            <w:tcW w:w="154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B470404" w14:textId="4E7A63FE" w:rsidR="3F49C69C" w:rsidRDefault="3F49C69C" w:rsidP="3F49C69C">
            <w:r>
              <w:t>8</w:t>
            </w:r>
          </w:p>
        </w:tc>
        <w:tc>
          <w:tcPr>
            <w:tcW w:w="2587"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14D96A2" w14:textId="63F2E92C" w:rsidR="3F49C69C" w:rsidRDefault="3F49C69C" w:rsidP="3F49C69C">
            <w:pPr>
              <w:spacing w:line="259" w:lineRule="auto"/>
            </w:pPr>
            <w:r>
              <w:t xml:space="preserve">AI Governance </w:t>
            </w:r>
            <w:r w:rsidR="0BBCC552">
              <w:t>practices</w:t>
            </w:r>
          </w:p>
        </w:tc>
        <w:tc>
          <w:tcPr>
            <w:tcW w:w="199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9717A9A" w14:textId="0BCB7BFC" w:rsidR="3F49C69C" w:rsidRDefault="65E407FE" w:rsidP="3F49C69C">
            <w:r>
              <w:t>Find best governance practices</w:t>
            </w:r>
          </w:p>
        </w:tc>
        <w:tc>
          <w:tcPr>
            <w:tcW w:w="148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3E7DA2C" w14:textId="69FF3AB8" w:rsidR="3F49C69C" w:rsidRDefault="65E407FE" w:rsidP="3F49C69C">
            <w:r>
              <w:t>30/09/</w:t>
            </w:r>
            <w:r w:rsidR="2D420EBB">
              <w:t>2026</w:t>
            </w:r>
          </w:p>
        </w:tc>
        <w:tc>
          <w:tcPr>
            <w:tcW w:w="174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E406448" w14:textId="22FB4048" w:rsidR="3F49C69C" w:rsidRDefault="2D420EBB" w:rsidP="3F49C69C">
            <w:r>
              <w:t>Ankur</w:t>
            </w:r>
          </w:p>
        </w:tc>
      </w:tr>
      <w:tr w:rsidR="2D420EBB" w14:paraId="4E5E25ED" w14:textId="77777777" w:rsidTr="68DAE0EA">
        <w:trPr>
          <w:trHeight w:val="300"/>
        </w:trPr>
        <w:tc>
          <w:tcPr>
            <w:tcW w:w="154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7BF5304" w14:textId="13188C15" w:rsidR="2D420EBB" w:rsidRDefault="2D420EBB" w:rsidP="2D420EBB"/>
        </w:tc>
        <w:tc>
          <w:tcPr>
            <w:tcW w:w="2587"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E215AA7" w14:textId="51B57C3A" w:rsidR="2D420EBB" w:rsidRDefault="2D420EBB" w:rsidP="2D420EBB">
            <w:pPr>
              <w:spacing w:line="259" w:lineRule="auto"/>
            </w:pPr>
          </w:p>
        </w:tc>
        <w:tc>
          <w:tcPr>
            <w:tcW w:w="199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952B032" w14:textId="1837B7C0" w:rsidR="2D420EBB" w:rsidRDefault="2D420EBB" w:rsidP="2D420EBB"/>
        </w:tc>
        <w:tc>
          <w:tcPr>
            <w:tcW w:w="148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E08C322" w14:textId="711227AA" w:rsidR="2D420EBB" w:rsidRDefault="2D420EBB" w:rsidP="2D420EBB"/>
        </w:tc>
        <w:tc>
          <w:tcPr>
            <w:tcW w:w="174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53FE93E" w14:textId="4B01A365" w:rsidR="2D420EBB" w:rsidRDefault="2D420EBB" w:rsidP="2D420EBB"/>
        </w:tc>
      </w:tr>
    </w:tbl>
    <w:p w14:paraId="3A941145" w14:textId="77777777" w:rsidR="00214DFF" w:rsidRDefault="00214DFF"/>
    <w:p w14:paraId="3A941146" w14:textId="77777777" w:rsidR="00214DFF" w:rsidRDefault="00214DFF"/>
    <w:p w14:paraId="3A941147" w14:textId="77777777" w:rsidR="00214DFF" w:rsidRDefault="000E3635">
      <w:pPr>
        <w:pStyle w:val="Heading1"/>
        <w:pBdr>
          <w:bottom w:val="single" w:sz="6" w:space="4" w:color="2E75B6"/>
        </w:pBdr>
      </w:pPr>
      <w:r>
        <w:t>7. Risk Management</w:t>
      </w:r>
    </w:p>
    <w:p w14:paraId="3A941148" w14:textId="77777777" w:rsidR="00214DFF" w:rsidRDefault="000E3635">
      <w:pPr>
        <w:spacing w:before="60" w:after="60"/>
      </w:pPr>
      <w:r>
        <w:rPr>
          <w:i/>
          <w:iCs/>
          <w:color w:val="595959"/>
        </w:rPr>
        <w:t>Identify key risks to the project and how your team will respond. Rate likelihood and impact as: Low / Medium / High.</w:t>
      </w:r>
    </w:p>
    <w:p w14:paraId="3A941149" w14:textId="77777777" w:rsidR="00214DFF" w:rsidRDefault="00214D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200"/>
        <w:gridCol w:w="1200"/>
        <w:gridCol w:w="4360"/>
      </w:tblGrid>
      <w:tr w:rsidR="00214DFF" w14:paraId="3A94114E"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4A" w14:textId="77777777" w:rsidR="00214DFF" w:rsidRDefault="000E3635">
            <w:r>
              <w:rPr>
                <w:b/>
                <w:bCs/>
                <w:color w:val="FFFFFF"/>
                <w:sz w:val="18"/>
                <w:szCs w:val="18"/>
              </w:rPr>
              <w:t>Risk</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4B" w14:textId="77777777" w:rsidR="00214DFF" w:rsidRDefault="000E3635">
            <w:r>
              <w:rPr>
                <w:b/>
                <w:bCs/>
                <w:color w:val="FFFFFF"/>
                <w:sz w:val="18"/>
                <w:szCs w:val="18"/>
              </w:rPr>
              <w:t>Likelihood</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4C" w14:textId="77777777" w:rsidR="00214DFF" w:rsidRDefault="000E3635">
            <w:r>
              <w:rPr>
                <w:b/>
                <w:bCs/>
                <w:color w:val="FFFFFF"/>
                <w:sz w:val="18"/>
                <w:szCs w:val="18"/>
              </w:rPr>
              <w:t>Impact</w:t>
            </w:r>
          </w:p>
        </w:tc>
        <w:tc>
          <w:tcPr>
            <w:tcW w:w="4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4D" w14:textId="77777777" w:rsidR="00214DFF" w:rsidRDefault="000E3635">
            <w:r>
              <w:rPr>
                <w:b/>
                <w:bCs/>
                <w:color w:val="FFFFFF"/>
                <w:sz w:val="18"/>
                <w:szCs w:val="18"/>
              </w:rPr>
              <w:t>Mitigation Strategy</w:t>
            </w:r>
          </w:p>
        </w:tc>
      </w:tr>
      <w:tr w:rsidR="00214DFF" w14:paraId="3A94115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4F" w14:textId="2748C714" w:rsidR="00214DFF" w:rsidRDefault="00214DFF"/>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50" w14:textId="2031885B" w:rsidR="00214DFF" w:rsidRDefault="00214DFF"/>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51" w14:textId="126DFA8C" w:rsidR="00214DFF" w:rsidRDefault="00214DFF"/>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52" w14:textId="5EC6F9E7" w:rsidR="00214DFF" w:rsidRDefault="00214DFF"/>
        </w:tc>
      </w:tr>
      <w:tr w:rsidR="00214DFF" w14:paraId="3A941158"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54" w14:textId="58A0E39C" w:rsidR="00214DFF" w:rsidRDefault="00214DFF"/>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55" w14:textId="5E5AB364" w:rsidR="00214DFF" w:rsidRDefault="00214DFF"/>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56" w14:textId="532F72FA" w:rsidR="00214DFF" w:rsidRDefault="00214DFF"/>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57" w14:textId="2E0A10B3" w:rsidR="00214DFF" w:rsidRDefault="00214DFF"/>
        </w:tc>
      </w:tr>
      <w:tr w:rsidR="00214DFF" w14:paraId="3A94115D"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59" w14:textId="318D858A" w:rsidR="00214DFF" w:rsidRDefault="00214DFF"/>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5A" w14:textId="282F16E1" w:rsidR="00214DFF" w:rsidRDefault="00214DFF"/>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5B" w14:textId="1527853C" w:rsidR="00214DFF" w:rsidRDefault="00214DFF"/>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5C" w14:textId="2F48C12C" w:rsidR="00214DFF" w:rsidRDefault="00214DFF"/>
        </w:tc>
      </w:tr>
      <w:tr w:rsidR="00214DFF" w14:paraId="3A941162"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5E" w14:textId="2DFA5715" w:rsidR="00214DFF" w:rsidRDefault="00214DFF"/>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5F" w14:textId="7326AE51" w:rsidR="00214DFF" w:rsidRDefault="00214DFF"/>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0" w14:textId="0B8B1EBB" w:rsidR="00214DFF" w:rsidRDefault="00214DFF"/>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1" w14:textId="1D48C3C5" w:rsidR="00214DFF" w:rsidRDefault="00214DFF"/>
        </w:tc>
      </w:tr>
      <w:tr w:rsidR="00214DFF" w14:paraId="3A941167"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63" w14:textId="2256F7CC" w:rsidR="00214DFF" w:rsidRDefault="00214DFF"/>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64" w14:textId="3BED86BE" w:rsidR="00214DFF" w:rsidRDefault="00214DFF"/>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65" w14:textId="225898E0" w:rsidR="00214DFF" w:rsidRDefault="00214DFF"/>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66" w14:textId="77EB8BA1" w:rsidR="00214DFF" w:rsidRDefault="00214DFF"/>
        </w:tc>
      </w:tr>
      <w:tr w:rsidR="00214DFF" w14:paraId="3A94116C"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8" w14:textId="7D6D1F9A" w:rsidR="00214DFF" w:rsidRDefault="00214DFF"/>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9" w14:textId="77777777" w:rsidR="00214DFF" w:rsidRDefault="00214DFF"/>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A" w14:textId="77777777" w:rsidR="00214DFF" w:rsidRDefault="00214DFF"/>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6B" w14:textId="77777777" w:rsidR="00214DFF" w:rsidRDefault="00214DFF"/>
        </w:tc>
      </w:tr>
    </w:tbl>
    <w:p w14:paraId="3A94116E" w14:textId="77777777" w:rsidR="00214DFF" w:rsidRDefault="00214DFF"/>
    <w:p w14:paraId="3A94116F" w14:textId="4079F8F7" w:rsidR="00214DFF" w:rsidRDefault="000E3635">
      <w:pPr>
        <w:pStyle w:val="Heading1"/>
        <w:pBdr>
          <w:bottom w:val="single" w:sz="6" w:space="4" w:color="2E75B6"/>
        </w:pBdr>
      </w:pPr>
      <w:r>
        <w:t>8. W</w:t>
      </w:r>
      <w:r w:rsidR="003D78B4">
        <w:t>o</w:t>
      </w:r>
      <w:r>
        <w:t>rk Plan &amp; Responsibilities</w:t>
      </w:r>
    </w:p>
    <w:p w14:paraId="3A941170" w14:textId="5E123B02" w:rsidR="00214DFF" w:rsidRDefault="000E3635">
      <w:pPr>
        <w:spacing w:before="60" w:after="60"/>
      </w:pPr>
      <w:r>
        <w:rPr>
          <w:i/>
          <w:iCs/>
          <w:color w:val="595959"/>
        </w:rPr>
        <w:t xml:space="preserve">Break down tasks across team members. </w:t>
      </w:r>
      <w:r w:rsidR="003E70BB">
        <w:rPr>
          <w:i/>
          <w:iCs/>
          <w:color w:val="595959"/>
        </w:rPr>
        <w:t>The task owner is responsible for the delivery of the task (</w:t>
      </w:r>
      <w:r w:rsidR="002E74E7">
        <w:rPr>
          <w:i/>
          <w:iCs/>
          <w:color w:val="595959"/>
        </w:rPr>
        <w:t xml:space="preserve">i.e., linked to their Primary Role), while the contributors are all team members who contributed to the work on the task. The target date is the date you expected the task to be delivered, and the actual date is the date it was </w:t>
      </w:r>
      <w:proofErr w:type="gramStart"/>
      <w:r w:rsidR="002E74E7">
        <w:rPr>
          <w:i/>
          <w:iCs/>
          <w:color w:val="595959"/>
        </w:rPr>
        <w:t>actually delivered</w:t>
      </w:r>
      <w:proofErr w:type="gramEnd"/>
      <w:r w:rsidR="002E74E7">
        <w:rPr>
          <w:i/>
          <w:iCs/>
          <w:color w:val="595959"/>
        </w:rPr>
        <w:t xml:space="preserve"> (might match or not). </w:t>
      </w:r>
    </w:p>
    <w:p w14:paraId="3A941171" w14:textId="77777777" w:rsidR="00214DFF" w:rsidRDefault="00214DFF"/>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3"/>
        <w:gridCol w:w="2268"/>
        <w:gridCol w:w="1842"/>
        <w:gridCol w:w="1276"/>
        <w:gridCol w:w="1361"/>
      </w:tblGrid>
      <w:tr w:rsidR="00F34AF5" w14:paraId="3A941176" w14:textId="77777777" w:rsidTr="00F34AF5">
        <w:trPr>
          <w:tblHeader/>
        </w:trPr>
        <w:tc>
          <w:tcPr>
            <w:tcW w:w="269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72" w14:textId="77777777" w:rsidR="00F34AF5" w:rsidRDefault="00F34AF5">
            <w:r>
              <w:rPr>
                <w:b/>
                <w:bCs/>
                <w:color w:val="FFFFFF"/>
                <w:sz w:val="18"/>
                <w:szCs w:val="18"/>
              </w:rPr>
              <w:t>Task</w:t>
            </w:r>
          </w:p>
        </w:tc>
        <w:tc>
          <w:tcPr>
            <w:tcW w:w="226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73" w14:textId="38BF688C" w:rsidR="00F34AF5" w:rsidRDefault="003E70BB">
            <w:r>
              <w:rPr>
                <w:b/>
                <w:bCs/>
                <w:color w:val="FFFFFF"/>
                <w:sz w:val="18"/>
                <w:szCs w:val="18"/>
              </w:rPr>
              <w:t>Owner</w:t>
            </w:r>
          </w:p>
        </w:tc>
        <w:tc>
          <w:tcPr>
            <w:tcW w:w="1842" w:type="dxa"/>
            <w:tcBorders>
              <w:top w:val="single" w:sz="1" w:space="0" w:color="CCCCCC"/>
              <w:left w:val="single" w:sz="1" w:space="0" w:color="CCCCCC"/>
              <w:bottom w:val="single" w:sz="1" w:space="0" w:color="CCCCCC"/>
              <w:right w:val="single" w:sz="1" w:space="0" w:color="CCCCCC"/>
            </w:tcBorders>
            <w:shd w:val="clear" w:color="auto" w:fill="1F3864"/>
          </w:tcPr>
          <w:p w14:paraId="0320C3AD" w14:textId="1E96A206" w:rsidR="00F34AF5" w:rsidRDefault="00C00E02">
            <w:pPr>
              <w:rPr>
                <w:b/>
                <w:bCs/>
                <w:color w:val="FFFFFF"/>
                <w:sz w:val="18"/>
                <w:szCs w:val="18"/>
              </w:rPr>
            </w:pPr>
            <w:r>
              <w:rPr>
                <w:b/>
                <w:bCs/>
                <w:color w:val="FFFFFF"/>
                <w:sz w:val="18"/>
                <w:szCs w:val="18"/>
              </w:rPr>
              <w:t xml:space="preserve"> </w:t>
            </w:r>
            <w:r w:rsidR="003E70BB">
              <w:rPr>
                <w:b/>
                <w:bCs/>
                <w:color w:val="FFFFFF"/>
                <w:sz w:val="18"/>
                <w:szCs w:val="18"/>
              </w:rPr>
              <w:t>Contributor(s)</w:t>
            </w:r>
          </w:p>
        </w:tc>
        <w:tc>
          <w:tcPr>
            <w:tcW w:w="127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74" w14:textId="60AA5F8E" w:rsidR="00F34AF5" w:rsidRDefault="00F34AF5">
            <w:r>
              <w:rPr>
                <w:b/>
                <w:bCs/>
                <w:color w:val="FFFFFF"/>
                <w:sz w:val="18"/>
                <w:szCs w:val="18"/>
              </w:rPr>
              <w:t>Target Date</w:t>
            </w:r>
          </w:p>
        </w:tc>
        <w:tc>
          <w:tcPr>
            <w:tcW w:w="136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75" w14:textId="693FABFF" w:rsidR="00F34AF5" w:rsidRDefault="00F34AF5">
            <w:r>
              <w:rPr>
                <w:b/>
                <w:bCs/>
                <w:color w:val="FFFFFF"/>
                <w:sz w:val="18"/>
                <w:szCs w:val="18"/>
              </w:rPr>
              <w:t>Actual Date</w:t>
            </w:r>
          </w:p>
        </w:tc>
      </w:tr>
      <w:tr w:rsidR="00F34AF5" w14:paraId="3A94117B" w14:textId="77777777" w:rsidTr="00F34AF5">
        <w:tc>
          <w:tcPr>
            <w:tcW w:w="26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77" w14:textId="342B5C9C" w:rsidR="00F34AF5" w:rsidRDefault="00F34AF5"/>
        </w:tc>
        <w:tc>
          <w:tcPr>
            <w:tcW w:w="22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78" w14:textId="77777777" w:rsidR="00F34AF5" w:rsidRDefault="00F34AF5"/>
        </w:tc>
        <w:tc>
          <w:tcPr>
            <w:tcW w:w="1842" w:type="dxa"/>
            <w:tcBorders>
              <w:top w:val="single" w:sz="1" w:space="0" w:color="CCCCCC"/>
              <w:left w:val="single" w:sz="1" w:space="0" w:color="CCCCCC"/>
              <w:bottom w:val="single" w:sz="1" w:space="0" w:color="CCCCCC"/>
              <w:right w:val="single" w:sz="1" w:space="0" w:color="CCCCCC"/>
            </w:tcBorders>
            <w:shd w:val="clear" w:color="auto" w:fill="FFFFFF"/>
          </w:tcPr>
          <w:p w14:paraId="1BB3AFDB" w14:textId="77777777" w:rsidR="00F34AF5" w:rsidRDefault="00F34AF5"/>
        </w:tc>
        <w:tc>
          <w:tcPr>
            <w:tcW w:w="12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79" w14:textId="676B5549" w:rsidR="00F34AF5" w:rsidRDefault="00F34AF5"/>
        </w:tc>
        <w:tc>
          <w:tcPr>
            <w:tcW w:w="136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7A" w14:textId="3867F76F" w:rsidR="00F34AF5" w:rsidRDefault="00F34AF5"/>
        </w:tc>
      </w:tr>
      <w:tr w:rsidR="00F34AF5" w14:paraId="3A941180" w14:textId="77777777" w:rsidTr="00F34AF5">
        <w:tc>
          <w:tcPr>
            <w:tcW w:w="269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7C" w14:textId="7E8CAE4D" w:rsidR="00F34AF5" w:rsidRDefault="00F34AF5"/>
        </w:tc>
        <w:tc>
          <w:tcPr>
            <w:tcW w:w="226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7D" w14:textId="77777777" w:rsidR="00F34AF5" w:rsidRDefault="00F34AF5"/>
        </w:tc>
        <w:tc>
          <w:tcPr>
            <w:tcW w:w="1842" w:type="dxa"/>
            <w:tcBorders>
              <w:top w:val="single" w:sz="1" w:space="0" w:color="CCCCCC"/>
              <w:left w:val="single" w:sz="1" w:space="0" w:color="CCCCCC"/>
              <w:bottom w:val="single" w:sz="1" w:space="0" w:color="CCCCCC"/>
              <w:right w:val="single" w:sz="1" w:space="0" w:color="CCCCCC"/>
            </w:tcBorders>
            <w:shd w:val="clear" w:color="auto" w:fill="F2F2F2"/>
          </w:tcPr>
          <w:p w14:paraId="4F27B2F2" w14:textId="77777777" w:rsidR="00F34AF5" w:rsidRDefault="00F34AF5"/>
        </w:tc>
        <w:tc>
          <w:tcPr>
            <w:tcW w:w="12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7E" w14:textId="11464091" w:rsidR="00F34AF5" w:rsidRDefault="00F34AF5"/>
        </w:tc>
        <w:tc>
          <w:tcPr>
            <w:tcW w:w="136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7F" w14:textId="078C2F00" w:rsidR="00F34AF5" w:rsidRDefault="00F34AF5"/>
        </w:tc>
      </w:tr>
      <w:tr w:rsidR="00F34AF5" w14:paraId="3A941185" w14:textId="77777777" w:rsidTr="00F34AF5">
        <w:tc>
          <w:tcPr>
            <w:tcW w:w="26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81" w14:textId="7607B3CF" w:rsidR="00F34AF5" w:rsidRDefault="00F34AF5"/>
        </w:tc>
        <w:tc>
          <w:tcPr>
            <w:tcW w:w="22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82" w14:textId="77777777" w:rsidR="00F34AF5" w:rsidRDefault="00F34AF5"/>
        </w:tc>
        <w:tc>
          <w:tcPr>
            <w:tcW w:w="1842" w:type="dxa"/>
            <w:tcBorders>
              <w:top w:val="single" w:sz="1" w:space="0" w:color="CCCCCC"/>
              <w:left w:val="single" w:sz="1" w:space="0" w:color="CCCCCC"/>
              <w:bottom w:val="single" w:sz="1" w:space="0" w:color="CCCCCC"/>
              <w:right w:val="single" w:sz="1" w:space="0" w:color="CCCCCC"/>
            </w:tcBorders>
            <w:shd w:val="clear" w:color="auto" w:fill="FFFFFF"/>
          </w:tcPr>
          <w:p w14:paraId="5F610527" w14:textId="77777777" w:rsidR="00F34AF5" w:rsidRDefault="00F34AF5"/>
        </w:tc>
        <w:tc>
          <w:tcPr>
            <w:tcW w:w="12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83" w14:textId="133B2758" w:rsidR="00F34AF5" w:rsidRDefault="00F34AF5"/>
        </w:tc>
        <w:tc>
          <w:tcPr>
            <w:tcW w:w="136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84" w14:textId="27F3C607" w:rsidR="00F34AF5" w:rsidRDefault="00F34AF5"/>
        </w:tc>
      </w:tr>
      <w:tr w:rsidR="00F34AF5" w14:paraId="3A94118A" w14:textId="77777777" w:rsidTr="00F34AF5">
        <w:tc>
          <w:tcPr>
            <w:tcW w:w="269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86" w14:textId="208A0583" w:rsidR="00F34AF5" w:rsidRPr="0097694F" w:rsidRDefault="00F34AF5">
            <w:pPr>
              <w:rPr>
                <w:lang w:val="fr-FR"/>
              </w:rPr>
            </w:pPr>
          </w:p>
        </w:tc>
        <w:tc>
          <w:tcPr>
            <w:tcW w:w="226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87" w14:textId="77777777" w:rsidR="00F34AF5" w:rsidRPr="0097694F" w:rsidRDefault="00F34AF5">
            <w:pPr>
              <w:rPr>
                <w:lang w:val="fr-FR"/>
              </w:rPr>
            </w:pPr>
          </w:p>
        </w:tc>
        <w:tc>
          <w:tcPr>
            <w:tcW w:w="1842" w:type="dxa"/>
            <w:tcBorders>
              <w:top w:val="single" w:sz="1" w:space="0" w:color="CCCCCC"/>
              <w:left w:val="single" w:sz="1" w:space="0" w:color="CCCCCC"/>
              <w:bottom w:val="single" w:sz="1" w:space="0" w:color="CCCCCC"/>
              <w:right w:val="single" w:sz="1" w:space="0" w:color="CCCCCC"/>
            </w:tcBorders>
            <w:shd w:val="clear" w:color="auto" w:fill="F2F2F2"/>
          </w:tcPr>
          <w:p w14:paraId="0CB8A604" w14:textId="77777777" w:rsidR="00F34AF5" w:rsidRPr="0097694F" w:rsidRDefault="00F34AF5">
            <w:pPr>
              <w:rPr>
                <w:lang w:val="fr-FR"/>
              </w:rPr>
            </w:pPr>
          </w:p>
        </w:tc>
        <w:tc>
          <w:tcPr>
            <w:tcW w:w="12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88" w14:textId="2D5ABAAF" w:rsidR="00F34AF5" w:rsidRPr="0097694F" w:rsidRDefault="00F34AF5">
            <w:pPr>
              <w:rPr>
                <w:lang w:val="fr-FR"/>
              </w:rPr>
            </w:pPr>
          </w:p>
        </w:tc>
        <w:tc>
          <w:tcPr>
            <w:tcW w:w="136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89" w14:textId="4E00C8C4" w:rsidR="00F34AF5" w:rsidRDefault="00F34AF5"/>
        </w:tc>
      </w:tr>
      <w:tr w:rsidR="00F34AF5" w14:paraId="3A94118F" w14:textId="77777777" w:rsidTr="00F34AF5">
        <w:tc>
          <w:tcPr>
            <w:tcW w:w="26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8B" w14:textId="6A02290F" w:rsidR="00F34AF5" w:rsidRDefault="00F34AF5"/>
        </w:tc>
        <w:tc>
          <w:tcPr>
            <w:tcW w:w="22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8C" w14:textId="77777777" w:rsidR="00F34AF5" w:rsidRDefault="00F34AF5"/>
        </w:tc>
        <w:tc>
          <w:tcPr>
            <w:tcW w:w="1842" w:type="dxa"/>
            <w:tcBorders>
              <w:top w:val="single" w:sz="1" w:space="0" w:color="CCCCCC"/>
              <w:left w:val="single" w:sz="1" w:space="0" w:color="CCCCCC"/>
              <w:bottom w:val="single" w:sz="1" w:space="0" w:color="CCCCCC"/>
              <w:right w:val="single" w:sz="1" w:space="0" w:color="CCCCCC"/>
            </w:tcBorders>
            <w:shd w:val="clear" w:color="auto" w:fill="FFFFFF"/>
          </w:tcPr>
          <w:p w14:paraId="54E7BB30" w14:textId="77777777" w:rsidR="00F34AF5" w:rsidRDefault="00F34AF5"/>
        </w:tc>
        <w:tc>
          <w:tcPr>
            <w:tcW w:w="12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8D" w14:textId="3FC3C84B" w:rsidR="00F34AF5" w:rsidRDefault="00F34AF5"/>
        </w:tc>
        <w:tc>
          <w:tcPr>
            <w:tcW w:w="136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8E" w14:textId="0F22F952" w:rsidR="00F34AF5" w:rsidRDefault="00F34AF5"/>
        </w:tc>
      </w:tr>
      <w:tr w:rsidR="00F34AF5" w14:paraId="3A941194" w14:textId="77777777" w:rsidTr="00F34AF5">
        <w:tc>
          <w:tcPr>
            <w:tcW w:w="269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0" w14:textId="6FEE26AC" w:rsidR="00F34AF5" w:rsidRDefault="00F34AF5"/>
        </w:tc>
        <w:tc>
          <w:tcPr>
            <w:tcW w:w="226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1" w14:textId="77777777" w:rsidR="00F34AF5" w:rsidRDefault="00F34AF5"/>
        </w:tc>
        <w:tc>
          <w:tcPr>
            <w:tcW w:w="1842" w:type="dxa"/>
            <w:tcBorders>
              <w:top w:val="single" w:sz="1" w:space="0" w:color="CCCCCC"/>
              <w:left w:val="single" w:sz="1" w:space="0" w:color="CCCCCC"/>
              <w:bottom w:val="single" w:sz="1" w:space="0" w:color="CCCCCC"/>
              <w:right w:val="single" w:sz="1" w:space="0" w:color="CCCCCC"/>
            </w:tcBorders>
            <w:shd w:val="clear" w:color="auto" w:fill="F2F2F2"/>
          </w:tcPr>
          <w:p w14:paraId="547D6A78" w14:textId="77777777" w:rsidR="00F34AF5" w:rsidRDefault="00F34AF5"/>
        </w:tc>
        <w:tc>
          <w:tcPr>
            <w:tcW w:w="12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2" w14:textId="679EDC7C" w:rsidR="00F34AF5" w:rsidRDefault="00F34AF5"/>
        </w:tc>
        <w:tc>
          <w:tcPr>
            <w:tcW w:w="136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3" w14:textId="4BC38AC4" w:rsidR="00F34AF5" w:rsidRDefault="00F34AF5"/>
        </w:tc>
      </w:tr>
      <w:tr w:rsidR="00F34AF5" w14:paraId="3A941199" w14:textId="77777777" w:rsidTr="00F34AF5">
        <w:tc>
          <w:tcPr>
            <w:tcW w:w="26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95" w14:textId="1E4E88DA" w:rsidR="00F34AF5" w:rsidRDefault="00F34AF5"/>
        </w:tc>
        <w:tc>
          <w:tcPr>
            <w:tcW w:w="22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96" w14:textId="77777777" w:rsidR="00F34AF5" w:rsidRDefault="00F34AF5"/>
        </w:tc>
        <w:tc>
          <w:tcPr>
            <w:tcW w:w="1842" w:type="dxa"/>
            <w:tcBorders>
              <w:top w:val="single" w:sz="1" w:space="0" w:color="CCCCCC"/>
              <w:left w:val="single" w:sz="1" w:space="0" w:color="CCCCCC"/>
              <w:bottom w:val="single" w:sz="1" w:space="0" w:color="CCCCCC"/>
              <w:right w:val="single" w:sz="1" w:space="0" w:color="CCCCCC"/>
            </w:tcBorders>
            <w:shd w:val="clear" w:color="auto" w:fill="FFFFFF"/>
          </w:tcPr>
          <w:p w14:paraId="02CBD3C7" w14:textId="77777777" w:rsidR="00F34AF5" w:rsidRDefault="00F34AF5"/>
        </w:tc>
        <w:tc>
          <w:tcPr>
            <w:tcW w:w="12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97" w14:textId="26BB8436" w:rsidR="00F34AF5" w:rsidRDefault="00F34AF5"/>
        </w:tc>
        <w:tc>
          <w:tcPr>
            <w:tcW w:w="136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98" w14:textId="27AF6216" w:rsidR="00F34AF5" w:rsidRDefault="00F34AF5"/>
        </w:tc>
      </w:tr>
      <w:tr w:rsidR="00F34AF5" w14:paraId="3A94119E" w14:textId="77777777" w:rsidTr="00F34AF5">
        <w:tc>
          <w:tcPr>
            <w:tcW w:w="269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A" w14:textId="45E4CA1E" w:rsidR="00F34AF5" w:rsidRDefault="00F34AF5"/>
        </w:tc>
        <w:tc>
          <w:tcPr>
            <w:tcW w:w="226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B" w14:textId="77777777" w:rsidR="00F34AF5" w:rsidRDefault="00F34AF5"/>
        </w:tc>
        <w:tc>
          <w:tcPr>
            <w:tcW w:w="1842" w:type="dxa"/>
            <w:tcBorders>
              <w:top w:val="single" w:sz="1" w:space="0" w:color="CCCCCC"/>
              <w:left w:val="single" w:sz="1" w:space="0" w:color="CCCCCC"/>
              <w:bottom w:val="single" w:sz="1" w:space="0" w:color="CCCCCC"/>
              <w:right w:val="single" w:sz="1" w:space="0" w:color="CCCCCC"/>
            </w:tcBorders>
            <w:shd w:val="clear" w:color="auto" w:fill="F2F2F2"/>
          </w:tcPr>
          <w:p w14:paraId="3A68A36F" w14:textId="77777777" w:rsidR="00F34AF5" w:rsidRDefault="00F34AF5"/>
        </w:tc>
        <w:tc>
          <w:tcPr>
            <w:tcW w:w="12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C" w14:textId="40814609" w:rsidR="00F34AF5" w:rsidRDefault="00F34AF5"/>
        </w:tc>
        <w:tc>
          <w:tcPr>
            <w:tcW w:w="136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9D" w14:textId="0E52BA84" w:rsidR="00F34AF5" w:rsidRDefault="00F34AF5"/>
        </w:tc>
      </w:tr>
    </w:tbl>
    <w:p w14:paraId="3A94119F" w14:textId="77777777" w:rsidR="00214DFF" w:rsidRDefault="00214DFF"/>
    <w:p w14:paraId="3A9411A0" w14:textId="77777777" w:rsidR="00214DFF" w:rsidRDefault="00214DFF"/>
    <w:p w14:paraId="3A9411A1" w14:textId="77777777" w:rsidR="00214DFF" w:rsidRDefault="000E3635">
      <w:pPr>
        <w:pStyle w:val="Heading1"/>
        <w:pBdr>
          <w:bottom w:val="single" w:sz="6" w:space="4" w:color="2E75B6"/>
        </w:pBdr>
      </w:pPr>
      <w:r>
        <w:t>9. Use of Generative AI</w:t>
      </w:r>
    </w:p>
    <w:p w14:paraId="3A9411A2" w14:textId="406F7A11" w:rsidR="00214DFF" w:rsidRDefault="000E3635">
      <w:pPr>
        <w:spacing w:before="60" w:after="60"/>
      </w:pPr>
      <w:r>
        <w:rPr>
          <w:i/>
          <w:iCs/>
          <w:color w:val="595959"/>
        </w:rPr>
        <w:t xml:space="preserve">This project is uncontrolled </w:t>
      </w:r>
      <w:r w:rsidR="00AE6F08">
        <w:rPr>
          <w:i/>
          <w:iCs/>
          <w:color w:val="595959"/>
        </w:rPr>
        <w:t xml:space="preserve">assessment for learning </w:t>
      </w:r>
      <w:r>
        <w:rPr>
          <w:i/>
          <w:iCs/>
          <w:color w:val="595959"/>
        </w:rPr>
        <w:t>(Lane 2). You may use GenAI tools to assist your work. Document how your team used GenAI tools during the project. You are responsible for all submitted work, including where GenAI was used.</w:t>
      </w:r>
    </w:p>
    <w:p w14:paraId="3A9411A3" w14:textId="77777777" w:rsidR="00214DFF" w:rsidRDefault="00214D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2400"/>
        <w:gridCol w:w="2360"/>
      </w:tblGrid>
      <w:tr w:rsidR="00214DFF" w14:paraId="3A9411A8"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A4" w14:textId="77777777" w:rsidR="00214DFF" w:rsidRDefault="000E3635">
            <w:r>
              <w:rPr>
                <w:b/>
                <w:bCs/>
                <w:color w:val="FFFFFF"/>
                <w:sz w:val="18"/>
                <w:szCs w:val="18"/>
              </w:rPr>
              <w:t>GenAI Tool Used</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A5" w14:textId="77777777" w:rsidR="00214DFF" w:rsidRDefault="000E3635">
            <w:r>
              <w:rPr>
                <w:b/>
                <w:bCs/>
                <w:color w:val="FFFFFF"/>
                <w:sz w:val="18"/>
                <w:szCs w:val="18"/>
              </w:rPr>
              <w:t>Purpose / Task</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A6" w14:textId="77777777" w:rsidR="00214DFF" w:rsidRDefault="000E3635">
            <w:r>
              <w:rPr>
                <w:b/>
                <w:bCs/>
                <w:color w:val="FFFFFF"/>
                <w:sz w:val="18"/>
                <w:szCs w:val="18"/>
              </w:rPr>
              <w:t>Team Member(s)</w:t>
            </w:r>
          </w:p>
        </w:tc>
        <w:tc>
          <w:tcPr>
            <w:tcW w:w="2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A7" w14:textId="77777777" w:rsidR="00214DFF" w:rsidRDefault="000E3635">
            <w:r>
              <w:rPr>
                <w:b/>
                <w:bCs/>
                <w:color w:val="FFFFFF"/>
                <w:sz w:val="18"/>
                <w:szCs w:val="18"/>
              </w:rPr>
              <w:t>Notes</w:t>
            </w:r>
          </w:p>
        </w:tc>
      </w:tr>
      <w:tr w:rsidR="00214DFF" w14:paraId="3A9411A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A9" w14:textId="77777777" w:rsidR="00214DFF" w:rsidRDefault="000E3635">
            <w:r>
              <w:rPr>
                <w:sz w:val="18"/>
                <w:szCs w:val="18"/>
              </w:rPr>
              <w:t>e.g., Claude / ChatGPT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AA" w14:textId="77777777" w:rsidR="00214DFF" w:rsidRDefault="000E3635">
            <w:r>
              <w:rPr>
                <w:sz w:val="18"/>
                <w:szCs w:val="18"/>
              </w:rPr>
              <w:t>Draft project plan sections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AB" w14:textId="77777777" w:rsidR="00214DFF" w:rsidRDefault="000E3635">
            <w:r>
              <w:rPr>
                <w:sz w:val="18"/>
                <w:szCs w:val="18"/>
              </w:rPr>
              <w:t>All</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AC" w14:textId="77777777" w:rsidR="00214DFF" w:rsidRDefault="000E3635">
            <w:r>
              <w:rPr>
                <w:sz w:val="18"/>
                <w:szCs w:val="18"/>
              </w:rPr>
              <w:t>Reviewed and edited by team</w:t>
            </w:r>
          </w:p>
        </w:tc>
      </w:tr>
      <w:tr w:rsidR="00214DFF" w14:paraId="3A9411B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AE" w14:textId="77777777" w:rsidR="00214DFF" w:rsidRDefault="000E3635">
            <w:r>
              <w:rPr>
                <w:sz w:val="18"/>
                <w:szCs w:val="18"/>
              </w:rPr>
              <w:t>e.g., GitHub Copilot</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AF" w14:textId="77777777" w:rsidR="00214DFF" w:rsidRDefault="000E3635">
            <w:r>
              <w:rPr>
                <w:sz w:val="18"/>
                <w:szCs w:val="18"/>
              </w:rPr>
              <w:t>Code suggestions for Azure SDK calls</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B0" w14:textId="77777777" w:rsidR="00214DFF" w:rsidRDefault="00214DFF"/>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9411B1" w14:textId="77777777" w:rsidR="00214DFF" w:rsidRDefault="00214DFF"/>
        </w:tc>
      </w:tr>
      <w:tr w:rsidR="00214DFF" w14:paraId="3A9411B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B3" w14:textId="77777777" w:rsidR="00214DFF" w:rsidRDefault="00214DFF"/>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B4" w14:textId="77777777" w:rsidR="00214DFF" w:rsidRDefault="00214DFF"/>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B5" w14:textId="77777777" w:rsidR="00214DFF" w:rsidRDefault="00214DFF"/>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411B6" w14:textId="77777777" w:rsidR="00214DFF" w:rsidRDefault="00214DFF"/>
        </w:tc>
      </w:tr>
    </w:tbl>
    <w:p w14:paraId="3A9411B8" w14:textId="77777777" w:rsidR="00214DFF" w:rsidRDefault="00214DFF"/>
    <w:p w14:paraId="3A9411B9" w14:textId="77777777" w:rsidR="00214DFF" w:rsidRDefault="00214DFF"/>
    <w:p w14:paraId="3A9411BA" w14:textId="556BD7C9" w:rsidR="00214DFF" w:rsidRDefault="000E3635">
      <w:pPr>
        <w:pStyle w:val="Heading1"/>
        <w:pBdr>
          <w:bottom w:val="single" w:sz="6" w:space="4" w:color="2E75B6"/>
        </w:pBdr>
      </w:pPr>
      <w:r>
        <w:t xml:space="preserve">10. </w:t>
      </w:r>
      <w:r w:rsidR="00FD70FF">
        <w:t>AI Governance</w:t>
      </w:r>
    </w:p>
    <w:p w14:paraId="3A9411BC" w14:textId="211D9691" w:rsidR="00214DFF" w:rsidRDefault="001C2FD4">
      <w:pPr>
        <w:rPr>
          <w:i/>
          <w:iCs/>
          <w:color w:val="595959"/>
        </w:rPr>
      </w:pPr>
      <w:r>
        <w:rPr>
          <w:i/>
          <w:iCs/>
          <w:color w:val="595959"/>
        </w:rPr>
        <w:t>Describe</w:t>
      </w:r>
      <w:r w:rsidRPr="001C2FD4">
        <w:rPr>
          <w:i/>
          <w:iCs/>
          <w:color w:val="595959"/>
        </w:rPr>
        <w:t xml:space="preserve"> how the team ensures the solution is developed and used responsibly</w:t>
      </w:r>
      <w:r>
        <w:rPr>
          <w:i/>
          <w:iCs/>
          <w:color w:val="595959"/>
        </w:rPr>
        <w:t>,</w:t>
      </w:r>
      <w:r w:rsidRPr="001C2FD4">
        <w:rPr>
          <w:i/>
          <w:iCs/>
          <w:color w:val="595959"/>
        </w:rPr>
        <w:t xml:space="preserve"> covering data privacy compliance, transparency about how the AI makes decisions, known limitations or failure modes, potential biases in the model or data, and any ethical considerations specific to the use case.</w:t>
      </w:r>
    </w:p>
    <w:p w14:paraId="7CEBC819" w14:textId="77777777" w:rsidR="001C2FD4" w:rsidRDefault="001C2FD4"/>
    <w:p w14:paraId="3A9411D1" w14:textId="77777777" w:rsidR="00214DFF" w:rsidRDefault="00214DFF"/>
    <w:p w14:paraId="3A9411D2" w14:textId="77777777" w:rsidR="00214DFF" w:rsidRDefault="00214DFF"/>
    <w:p w14:paraId="3A9411D3" w14:textId="77777777" w:rsidR="00214DFF" w:rsidRDefault="000E3635">
      <w:pPr>
        <w:pStyle w:val="Heading1"/>
        <w:pBdr>
          <w:bottom w:val="single" w:sz="6" w:space="4" w:color="2E75B6"/>
        </w:pBdr>
      </w:pPr>
      <w:r>
        <w:t>11. Resources &amp; References</w:t>
      </w:r>
    </w:p>
    <w:p w14:paraId="3A9411D4" w14:textId="77777777" w:rsidR="00214DFF" w:rsidRDefault="000E3635">
      <w:pPr>
        <w:spacing w:before="60" w:after="60"/>
      </w:pPr>
      <w:r>
        <w:rPr>
          <w:b/>
          <w:bCs/>
        </w:rPr>
        <w:t>List tools, documentation, and resources used or planned for the project:</w:t>
      </w:r>
    </w:p>
    <w:p w14:paraId="3A9411D5" w14:textId="77777777" w:rsidR="00214DFF" w:rsidRDefault="00214DFF"/>
    <w:p w14:paraId="3A9411DD" w14:textId="5F2058EA" w:rsidR="00214DFF" w:rsidRPr="00A67380" w:rsidRDefault="00A67380" w:rsidP="00A67380">
      <w:pPr>
        <w:pStyle w:val="ListParagraph"/>
        <w:numPr>
          <w:ilvl w:val="0"/>
          <w:numId w:val="4"/>
        </w:numPr>
        <w:rPr>
          <w:i/>
          <w:iCs/>
        </w:rPr>
      </w:pPr>
      <w:r w:rsidRPr="00A67380">
        <w:rPr>
          <w:i/>
          <w:iCs/>
        </w:rPr>
        <w:t>Resource/Reference 1</w:t>
      </w:r>
    </w:p>
    <w:p w14:paraId="5AEDE67C" w14:textId="77777777" w:rsidR="00A67380" w:rsidRPr="00A67380" w:rsidRDefault="00A67380" w:rsidP="00A67380">
      <w:pPr>
        <w:pStyle w:val="ListParagraph"/>
        <w:numPr>
          <w:ilvl w:val="0"/>
          <w:numId w:val="4"/>
        </w:numPr>
        <w:rPr>
          <w:i/>
          <w:iCs/>
        </w:rPr>
      </w:pPr>
      <w:r w:rsidRPr="00A67380">
        <w:rPr>
          <w:i/>
          <w:iCs/>
        </w:rPr>
        <w:t>Resource/Reference 1</w:t>
      </w:r>
    </w:p>
    <w:p w14:paraId="54BF2D32" w14:textId="492E7184" w:rsidR="00A67380" w:rsidRPr="00A67380" w:rsidRDefault="00A67380" w:rsidP="00A67380">
      <w:pPr>
        <w:pStyle w:val="ListParagraph"/>
        <w:numPr>
          <w:ilvl w:val="0"/>
          <w:numId w:val="4"/>
        </w:numPr>
        <w:rPr>
          <w:i/>
          <w:iCs/>
        </w:rPr>
      </w:pPr>
      <w:r w:rsidRPr="00A67380">
        <w:rPr>
          <w:i/>
          <w:iCs/>
        </w:rPr>
        <w:t>…</w:t>
      </w:r>
    </w:p>
    <w:p w14:paraId="3A9411DE" w14:textId="77777777" w:rsidR="00214DFF" w:rsidRDefault="00214DFF"/>
    <w:p w14:paraId="3A9411DF" w14:textId="27F1E518" w:rsidR="00214DFF" w:rsidRPr="00A67380" w:rsidRDefault="000E3635">
      <w:pPr>
        <w:pStyle w:val="Heading1"/>
        <w:pBdr>
          <w:bottom w:val="single" w:sz="6" w:space="4" w:color="2E75B6"/>
        </w:pBdr>
      </w:pPr>
      <w:r w:rsidRPr="00A67380">
        <w:t>Appendix A: Document Version History</w:t>
      </w:r>
      <w:r w:rsidR="00A67380" w:rsidRPr="00A67380">
        <w:t xml:space="preserve"> </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800"/>
        <w:gridCol w:w="3360"/>
        <w:gridCol w:w="2995"/>
      </w:tblGrid>
      <w:tr w:rsidR="00572466" w14:paraId="3A9411E5" w14:textId="77777777" w:rsidTr="001C5EF3">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E0" w14:textId="77777777" w:rsidR="00572466" w:rsidRDefault="00572466">
            <w:r>
              <w:rPr>
                <w:b/>
                <w:bCs/>
                <w:color w:val="FFFFFF"/>
                <w:sz w:val="18"/>
                <w:szCs w:val="18"/>
              </w:rPr>
              <w:t>Version</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E1" w14:textId="77777777" w:rsidR="00572466" w:rsidRDefault="00572466">
            <w:r>
              <w:rPr>
                <w:b/>
                <w:bCs/>
                <w:color w:val="FFFFFF"/>
                <w:sz w:val="18"/>
                <w:szCs w:val="18"/>
              </w:rPr>
              <w:t>Date</w:t>
            </w:r>
          </w:p>
        </w:tc>
        <w:tc>
          <w:tcPr>
            <w:tcW w:w="3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E2" w14:textId="77777777" w:rsidR="00572466" w:rsidRDefault="00572466">
            <w:r>
              <w:rPr>
                <w:b/>
                <w:bCs/>
                <w:color w:val="FFFFFF"/>
                <w:sz w:val="18"/>
                <w:szCs w:val="18"/>
              </w:rPr>
              <w:t>Changes Made</w:t>
            </w:r>
          </w:p>
        </w:tc>
        <w:tc>
          <w:tcPr>
            <w:tcW w:w="299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9411E3" w14:textId="01BB9BF3" w:rsidR="00572466" w:rsidRDefault="00572466">
            <w:r>
              <w:rPr>
                <w:b/>
                <w:bCs/>
                <w:color w:val="FFFFFF"/>
                <w:sz w:val="18"/>
                <w:szCs w:val="18"/>
              </w:rPr>
              <w:t>Contributor(s)</w:t>
            </w:r>
          </w:p>
        </w:tc>
      </w:tr>
      <w:tr w:rsidR="00572466" w14:paraId="3A9411EB" w14:textId="77777777" w:rsidTr="3DFBD652">
        <w:tc>
          <w:tcPr>
            <w:tcW w:w="1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E6" w14:textId="77754AC5" w:rsidR="00572466" w:rsidRDefault="3DFBD652">
            <w:r>
              <w:t>0</w:t>
            </w:r>
            <w:r w:rsidR="271D40DF">
              <w:t>.1</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E7" w14:textId="674DFA7F" w:rsidR="00572466" w:rsidRDefault="78D8E1D6">
            <w:r>
              <w:t>22/09/</w:t>
            </w:r>
            <w:r w:rsidR="7FF1C53F">
              <w:t>2026</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E8" w14:textId="24A17F6E" w:rsidR="00572466" w:rsidRDefault="7FF1C53F">
            <w:r>
              <w:t>Edit</w:t>
            </w:r>
          </w:p>
        </w:tc>
        <w:tc>
          <w:tcPr>
            <w:tcW w:w="299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E9" w14:textId="6CE65740" w:rsidR="00572466" w:rsidRDefault="2D4E801A">
            <w:r>
              <w:t>Sateesh, Navneet, Ankur</w:t>
            </w:r>
          </w:p>
        </w:tc>
      </w:tr>
      <w:tr w:rsidR="00D258FD" w14:paraId="726BA60A" w14:textId="77777777" w:rsidTr="3DFBD652">
        <w:tc>
          <w:tcPr>
            <w:tcW w:w="1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119959D" w14:textId="20A0D510" w:rsidR="00D258FD" w:rsidRDefault="00D258FD" w:rsidP="00D258FD">
            <w:r>
              <w:t>0.2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D8D52F9" w14:textId="6CC0D253" w:rsidR="00D258FD" w:rsidRDefault="00D258FD" w:rsidP="00D258FD">
            <w:r>
              <w:t>28/09/2026</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1B4D101" w14:textId="2A3C7878" w:rsidR="00D258FD" w:rsidRDefault="00D258FD" w:rsidP="00D258FD">
            <w:r>
              <w:t>Edit</w:t>
            </w:r>
          </w:p>
        </w:tc>
        <w:tc>
          <w:tcPr>
            <w:tcW w:w="299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0C2F632" w14:textId="2B42D2B3" w:rsidR="00D258FD" w:rsidRDefault="00D258FD" w:rsidP="00D258FD">
            <w:r>
              <w:t>Sateesh, Navneet, Ankur</w:t>
            </w:r>
          </w:p>
        </w:tc>
      </w:tr>
      <w:tr w:rsidR="00D258FD" w14:paraId="3A9411F1" w14:textId="77777777" w:rsidTr="3DFBD652">
        <w:tc>
          <w:tcPr>
            <w:tcW w:w="12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1EC" w14:textId="2071E48E" w:rsidR="00D258FD" w:rsidRDefault="00D258FD" w:rsidP="00D258FD"/>
        </w:tc>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1ED" w14:textId="77777777" w:rsidR="00D258FD" w:rsidRDefault="00D258FD" w:rsidP="00D258FD"/>
        </w:tc>
        <w:tc>
          <w:tcPr>
            <w:tcW w:w="33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1EE" w14:textId="16491C46" w:rsidR="00D258FD" w:rsidRDefault="00D258FD" w:rsidP="00D258FD"/>
        </w:tc>
        <w:tc>
          <w:tcPr>
            <w:tcW w:w="299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9411EF" w14:textId="77777777" w:rsidR="00D258FD" w:rsidRDefault="00D258FD" w:rsidP="00D258FD"/>
        </w:tc>
      </w:tr>
      <w:tr w:rsidR="00D258FD" w14:paraId="3A9411F7" w14:textId="77777777" w:rsidTr="3DFBD652">
        <w:tc>
          <w:tcPr>
            <w:tcW w:w="1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F2" w14:textId="29EE2BC5" w:rsidR="00D258FD" w:rsidRDefault="00D258FD" w:rsidP="00D258FD"/>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F3" w14:textId="77777777" w:rsidR="00D258FD" w:rsidRDefault="00D258FD" w:rsidP="00D258FD"/>
        </w:tc>
        <w:tc>
          <w:tcPr>
            <w:tcW w:w="33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F4" w14:textId="0DCE581D" w:rsidR="00D258FD" w:rsidRDefault="00D258FD" w:rsidP="00D258FD"/>
        </w:tc>
        <w:tc>
          <w:tcPr>
            <w:tcW w:w="299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411F5" w14:textId="77777777" w:rsidR="00D258FD" w:rsidRDefault="00D258FD" w:rsidP="00D258FD"/>
        </w:tc>
      </w:tr>
    </w:tbl>
    <w:p w14:paraId="3A9411F8" w14:textId="77777777" w:rsidR="000E3635" w:rsidRDefault="000E3635"/>
    <w:sectPr w:rsidR="000E3635">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B5DF6" w14:textId="77777777" w:rsidR="00E12A86" w:rsidRDefault="00E12A86">
      <w:r>
        <w:separator/>
      </w:r>
    </w:p>
  </w:endnote>
  <w:endnote w:type="continuationSeparator" w:id="0">
    <w:p w14:paraId="0F30A373" w14:textId="77777777" w:rsidR="00E12A86" w:rsidRDefault="00E12A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DengXian Light">
    <w:altName w:val="等线 Light"/>
    <w:panose1 w:val="00000000000000000000"/>
    <w:charset w:val="86"/>
    <w:family w:val="roman"/>
    <w:notTrueType/>
    <w:pitch w:val="default"/>
  </w:font>
  <w:font w:name="Aptos Display">
    <w:panose1 w:val="00000000000000000000"/>
    <w:charset w:val="00"/>
    <w:family w:val="roman"/>
    <w:notTrueType/>
    <w:pitch w:val="default"/>
  </w:font>
  <w:font w:name="Angsana New">
    <w:panose1 w:val="02020603050405020304"/>
    <w:charset w:val="DE"/>
    <w:family w:val="roman"/>
    <w:pitch w:val="variable"/>
    <w:sig w:usb0="01000001" w:usb1="00000000" w:usb2="00000000" w:usb3="00000000" w:csb0="00010000" w:csb1="00000000"/>
  </w:font>
  <w:font w:name="DengXian">
    <w:altName w:val="等线"/>
    <w:panose1 w:val="02010600030101010101"/>
    <w:charset w:val="86"/>
    <w:family w:val="modern"/>
    <w:pitch w:val="fixed"/>
    <w:sig w:usb0="00000001" w:usb1="080E0000" w:usb2="00000010" w:usb3="00000000" w:csb0="00040000" w:csb1="00000000"/>
  </w:font>
  <w:font w:name="Aptos">
    <w:panose1 w:val="00000000000000000000"/>
    <w:charset w:val="00"/>
    <w:family w:val="roman"/>
    <w:notTrueType/>
    <w:pitch w:val="default"/>
  </w:font>
  <w:font w:name="Cordia New">
    <w:panose1 w:val="020B0304020202020204"/>
    <w:charset w:val="DE"/>
    <w:family w:val="roman"/>
    <w:pitch w:val="variable"/>
    <w:sig w:usb0="01000001" w:usb1="00000000" w:usb2="00000000" w:usb3="00000000" w:csb0="0001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411F9" w14:textId="3543677E" w:rsidR="00C742CC" w:rsidRPr="00240717" w:rsidRDefault="00C742CC">
    <w:pPr>
      <w:pBdr>
        <w:top w:val="single" w:sz="4" w:space="4" w:color="2E75B6"/>
      </w:pBdr>
      <w:tabs>
        <w:tab w:val="right" w:pos="9026"/>
      </w:tabs>
      <w:spacing w:before="120"/>
      <w:rPr>
        <w:color w:val="595959"/>
        <w:sz w:val="16"/>
        <w:szCs w:val="16"/>
      </w:rPr>
    </w:pPr>
    <w:r>
      <w:rPr>
        <w:color w:val="595959"/>
        <w:sz w:val="16"/>
        <w:szCs w:val="16"/>
      </w:rPr>
      <w:t xml:space="preserve">University of Auckland – </w:t>
    </w:r>
    <w:proofErr w:type="spellStart"/>
    <w:r>
      <w:rPr>
        <w:color w:val="595959"/>
        <w:sz w:val="16"/>
        <w:szCs w:val="16"/>
      </w:rPr>
      <w:t>PGCertAI</w:t>
    </w:r>
    <w:proofErr w:type="spellEnd"/>
    <w:r>
      <w:rPr>
        <w:color w:val="595959"/>
        <w:sz w:val="16"/>
        <w:szCs w:val="16"/>
      </w:rPr>
      <w:t xml:space="preserve"> Online – S2 2026</w:t>
    </w:r>
    <w:r>
      <w:rPr>
        <w:color w:val="595959"/>
        <w:sz w:val="16"/>
        <w:szCs w:val="16"/>
      </w:rPr>
      <w:tab/>
      <w:t xml:space="preserve">Page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0665B" w14:textId="77777777" w:rsidR="00E12A86" w:rsidRDefault="00E12A86">
      <w:r>
        <w:separator/>
      </w:r>
    </w:p>
  </w:footnote>
  <w:footnote w:type="continuationSeparator" w:id="0">
    <w:p w14:paraId="309E96AE" w14:textId="77777777" w:rsidR="00E12A86" w:rsidRDefault="00E12A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411F8" w14:textId="090F4E72" w:rsidR="00C742CC" w:rsidRPr="00FB5F04" w:rsidRDefault="00C742CC">
    <w:pPr>
      <w:pBdr>
        <w:bottom w:val="single" w:sz="4" w:space="4" w:color="2E75B6"/>
      </w:pBdr>
      <w:tabs>
        <w:tab w:val="right" w:pos="9026"/>
      </w:tabs>
      <w:spacing w:after="120"/>
      <w:rPr>
        <w:b/>
        <w:bCs/>
        <w:color w:val="1F3864"/>
        <w:sz w:val="18"/>
        <w:szCs w:val="18"/>
      </w:rPr>
    </w:pPr>
    <w:r>
      <w:rPr>
        <w:b/>
        <w:bCs/>
        <w:color w:val="1F3864"/>
        <w:sz w:val="18"/>
        <w:szCs w:val="18"/>
      </w:rPr>
      <w:t>COMPSCI 714 Group Report</w:t>
    </w:r>
    <w:r>
      <w:rPr>
        <w:color w:val="595959"/>
        <w:sz w:val="18"/>
        <w:szCs w:val="18"/>
      </w:rPr>
      <w:tab/>
      <w:t>[Team Name] – [Use Case]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91403"/>
    <w:multiLevelType w:val="hybridMultilevel"/>
    <w:tmpl w:val="D6B6A0D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070C0CD8"/>
    <w:multiLevelType w:val="hybridMultilevel"/>
    <w:tmpl w:val="BDACFC8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10BF6203"/>
    <w:multiLevelType w:val="hybridMultilevel"/>
    <w:tmpl w:val="FFFFFFFF"/>
    <w:lvl w:ilvl="0" w:tplc="3EC46C9A">
      <w:start w:val="1"/>
      <w:numFmt w:val="bullet"/>
      <w:lvlText w:val=""/>
      <w:lvlJc w:val="left"/>
      <w:pPr>
        <w:ind w:left="720" w:hanging="360"/>
      </w:pPr>
      <w:rPr>
        <w:rFonts w:ascii="Symbol" w:hAnsi="Symbol" w:hint="default"/>
      </w:rPr>
    </w:lvl>
    <w:lvl w:ilvl="1" w:tplc="C9A44284">
      <w:start w:val="1"/>
      <w:numFmt w:val="bullet"/>
      <w:lvlText w:val="o"/>
      <w:lvlJc w:val="left"/>
      <w:pPr>
        <w:ind w:left="1440" w:hanging="360"/>
      </w:pPr>
      <w:rPr>
        <w:rFonts w:ascii="Courier New" w:hAnsi="Courier New" w:hint="default"/>
      </w:rPr>
    </w:lvl>
    <w:lvl w:ilvl="2" w:tplc="4098657A">
      <w:start w:val="1"/>
      <w:numFmt w:val="bullet"/>
      <w:lvlText w:val=""/>
      <w:lvlJc w:val="left"/>
      <w:pPr>
        <w:ind w:left="2160" w:hanging="360"/>
      </w:pPr>
      <w:rPr>
        <w:rFonts w:ascii="Wingdings" w:hAnsi="Wingdings" w:hint="default"/>
      </w:rPr>
    </w:lvl>
    <w:lvl w:ilvl="3" w:tplc="70168BA2">
      <w:start w:val="1"/>
      <w:numFmt w:val="bullet"/>
      <w:lvlText w:val=""/>
      <w:lvlJc w:val="left"/>
      <w:pPr>
        <w:ind w:left="2880" w:hanging="360"/>
      </w:pPr>
      <w:rPr>
        <w:rFonts w:ascii="Symbol" w:hAnsi="Symbol" w:hint="default"/>
      </w:rPr>
    </w:lvl>
    <w:lvl w:ilvl="4" w:tplc="5E8EFAF0">
      <w:start w:val="1"/>
      <w:numFmt w:val="bullet"/>
      <w:lvlText w:val="o"/>
      <w:lvlJc w:val="left"/>
      <w:pPr>
        <w:ind w:left="3600" w:hanging="360"/>
      </w:pPr>
      <w:rPr>
        <w:rFonts w:ascii="Courier New" w:hAnsi="Courier New" w:hint="default"/>
      </w:rPr>
    </w:lvl>
    <w:lvl w:ilvl="5" w:tplc="67DE09C6">
      <w:start w:val="1"/>
      <w:numFmt w:val="bullet"/>
      <w:lvlText w:val=""/>
      <w:lvlJc w:val="left"/>
      <w:pPr>
        <w:ind w:left="4320" w:hanging="360"/>
      </w:pPr>
      <w:rPr>
        <w:rFonts w:ascii="Wingdings" w:hAnsi="Wingdings" w:hint="default"/>
      </w:rPr>
    </w:lvl>
    <w:lvl w:ilvl="6" w:tplc="6A7EFC20">
      <w:start w:val="1"/>
      <w:numFmt w:val="bullet"/>
      <w:lvlText w:val=""/>
      <w:lvlJc w:val="left"/>
      <w:pPr>
        <w:ind w:left="5040" w:hanging="360"/>
      </w:pPr>
      <w:rPr>
        <w:rFonts w:ascii="Symbol" w:hAnsi="Symbol" w:hint="default"/>
      </w:rPr>
    </w:lvl>
    <w:lvl w:ilvl="7" w:tplc="186EAD3A">
      <w:start w:val="1"/>
      <w:numFmt w:val="bullet"/>
      <w:lvlText w:val="o"/>
      <w:lvlJc w:val="left"/>
      <w:pPr>
        <w:ind w:left="5760" w:hanging="360"/>
      </w:pPr>
      <w:rPr>
        <w:rFonts w:ascii="Courier New" w:hAnsi="Courier New" w:hint="default"/>
      </w:rPr>
    </w:lvl>
    <w:lvl w:ilvl="8" w:tplc="05BA19CC">
      <w:start w:val="1"/>
      <w:numFmt w:val="bullet"/>
      <w:lvlText w:val=""/>
      <w:lvlJc w:val="left"/>
      <w:pPr>
        <w:ind w:left="6480" w:hanging="360"/>
      </w:pPr>
      <w:rPr>
        <w:rFonts w:ascii="Wingdings" w:hAnsi="Wingdings" w:hint="default"/>
      </w:rPr>
    </w:lvl>
  </w:abstractNum>
  <w:abstractNum w:abstractNumId="3" w15:restartNumberingAfterBreak="0">
    <w:nsid w:val="19A04056"/>
    <w:multiLevelType w:val="hybridMultilevel"/>
    <w:tmpl w:val="56C8B1B6"/>
    <w:lvl w:ilvl="0" w:tplc="36943CCA">
      <w:start w:val="1"/>
      <w:numFmt w:val="bullet"/>
      <w:lvlText w:val=""/>
      <w:lvlJc w:val="left"/>
      <w:pPr>
        <w:ind w:left="720" w:hanging="360"/>
      </w:pPr>
      <w:rPr>
        <w:rFonts w:ascii="Symbol" w:hAnsi="Symbol" w:hint="default"/>
      </w:rPr>
    </w:lvl>
    <w:lvl w:ilvl="1" w:tplc="7BA4C414">
      <w:start w:val="1"/>
      <w:numFmt w:val="bullet"/>
      <w:lvlText w:val="o"/>
      <w:lvlJc w:val="left"/>
      <w:pPr>
        <w:ind w:left="1440" w:hanging="360"/>
      </w:pPr>
      <w:rPr>
        <w:rFonts w:ascii="Courier New" w:hAnsi="Courier New" w:hint="default"/>
      </w:rPr>
    </w:lvl>
    <w:lvl w:ilvl="2" w:tplc="A6801E86">
      <w:start w:val="1"/>
      <w:numFmt w:val="bullet"/>
      <w:lvlText w:val=""/>
      <w:lvlJc w:val="left"/>
      <w:pPr>
        <w:ind w:left="2160" w:hanging="360"/>
      </w:pPr>
      <w:rPr>
        <w:rFonts w:ascii="Wingdings" w:hAnsi="Wingdings" w:hint="default"/>
      </w:rPr>
    </w:lvl>
    <w:lvl w:ilvl="3" w:tplc="626420A0">
      <w:start w:val="1"/>
      <w:numFmt w:val="bullet"/>
      <w:lvlText w:val=""/>
      <w:lvlJc w:val="left"/>
      <w:pPr>
        <w:ind w:left="2880" w:hanging="360"/>
      </w:pPr>
      <w:rPr>
        <w:rFonts w:ascii="Symbol" w:hAnsi="Symbol" w:hint="default"/>
      </w:rPr>
    </w:lvl>
    <w:lvl w:ilvl="4" w:tplc="0B923AAE">
      <w:start w:val="1"/>
      <w:numFmt w:val="bullet"/>
      <w:lvlText w:val="o"/>
      <w:lvlJc w:val="left"/>
      <w:pPr>
        <w:ind w:left="3600" w:hanging="360"/>
      </w:pPr>
      <w:rPr>
        <w:rFonts w:ascii="Courier New" w:hAnsi="Courier New" w:hint="default"/>
      </w:rPr>
    </w:lvl>
    <w:lvl w:ilvl="5" w:tplc="A8707204">
      <w:start w:val="1"/>
      <w:numFmt w:val="bullet"/>
      <w:lvlText w:val=""/>
      <w:lvlJc w:val="left"/>
      <w:pPr>
        <w:ind w:left="4320" w:hanging="360"/>
      </w:pPr>
      <w:rPr>
        <w:rFonts w:ascii="Wingdings" w:hAnsi="Wingdings" w:hint="default"/>
      </w:rPr>
    </w:lvl>
    <w:lvl w:ilvl="6" w:tplc="76ECA746">
      <w:start w:val="1"/>
      <w:numFmt w:val="bullet"/>
      <w:lvlText w:val=""/>
      <w:lvlJc w:val="left"/>
      <w:pPr>
        <w:ind w:left="5040" w:hanging="360"/>
      </w:pPr>
      <w:rPr>
        <w:rFonts w:ascii="Symbol" w:hAnsi="Symbol" w:hint="default"/>
      </w:rPr>
    </w:lvl>
    <w:lvl w:ilvl="7" w:tplc="B2563040">
      <w:start w:val="1"/>
      <w:numFmt w:val="bullet"/>
      <w:lvlText w:val="o"/>
      <w:lvlJc w:val="left"/>
      <w:pPr>
        <w:ind w:left="5760" w:hanging="360"/>
      </w:pPr>
      <w:rPr>
        <w:rFonts w:ascii="Courier New" w:hAnsi="Courier New" w:hint="default"/>
      </w:rPr>
    </w:lvl>
    <w:lvl w:ilvl="8" w:tplc="667C0454">
      <w:start w:val="1"/>
      <w:numFmt w:val="bullet"/>
      <w:lvlText w:val=""/>
      <w:lvlJc w:val="left"/>
      <w:pPr>
        <w:ind w:left="6480" w:hanging="360"/>
      </w:pPr>
      <w:rPr>
        <w:rFonts w:ascii="Wingdings" w:hAnsi="Wingdings" w:hint="default"/>
      </w:rPr>
    </w:lvl>
  </w:abstractNum>
  <w:abstractNum w:abstractNumId="4" w15:restartNumberingAfterBreak="0">
    <w:nsid w:val="29AD0E7E"/>
    <w:multiLevelType w:val="multilevel"/>
    <w:tmpl w:val="7A743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662085"/>
    <w:multiLevelType w:val="hybridMultilevel"/>
    <w:tmpl w:val="8EBAF938"/>
    <w:lvl w:ilvl="0" w:tplc="751E63BC">
      <w:start w:val="1"/>
      <w:numFmt w:val="bullet"/>
      <w:lvlText w:val="•"/>
      <w:lvlJc w:val="left"/>
      <w:pPr>
        <w:ind w:left="720" w:hanging="360"/>
      </w:pPr>
    </w:lvl>
    <w:lvl w:ilvl="1" w:tplc="87EE18CA">
      <w:numFmt w:val="decimal"/>
      <w:lvlText w:val=""/>
      <w:lvlJc w:val="left"/>
    </w:lvl>
    <w:lvl w:ilvl="2" w:tplc="423C8D56">
      <w:numFmt w:val="decimal"/>
      <w:lvlText w:val=""/>
      <w:lvlJc w:val="left"/>
    </w:lvl>
    <w:lvl w:ilvl="3" w:tplc="AB766B7A">
      <w:numFmt w:val="decimal"/>
      <w:lvlText w:val=""/>
      <w:lvlJc w:val="left"/>
    </w:lvl>
    <w:lvl w:ilvl="4" w:tplc="A8A8DB02">
      <w:numFmt w:val="decimal"/>
      <w:lvlText w:val=""/>
      <w:lvlJc w:val="left"/>
    </w:lvl>
    <w:lvl w:ilvl="5" w:tplc="8F58CEEC">
      <w:numFmt w:val="decimal"/>
      <w:lvlText w:val=""/>
      <w:lvlJc w:val="left"/>
    </w:lvl>
    <w:lvl w:ilvl="6" w:tplc="EFD0A4A2">
      <w:numFmt w:val="decimal"/>
      <w:lvlText w:val=""/>
      <w:lvlJc w:val="left"/>
    </w:lvl>
    <w:lvl w:ilvl="7" w:tplc="6748B49C">
      <w:numFmt w:val="decimal"/>
      <w:lvlText w:val=""/>
      <w:lvlJc w:val="left"/>
    </w:lvl>
    <w:lvl w:ilvl="8" w:tplc="6B1EE7A8">
      <w:numFmt w:val="decimal"/>
      <w:lvlText w:val=""/>
      <w:lvlJc w:val="left"/>
    </w:lvl>
  </w:abstractNum>
  <w:abstractNum w:abstractNumId="6" w15:restartNumberingAfterBreak="0">
    <w:nsid w:val="3ECF1CE0"/>
    <w:multiLevelType w:val="hybridMultilevel"/>
    <w:tmpl w:val="FFFFFFFF"/>
    <w:lvl w:ilvl="0" w:tplc="0988F9F8">
      <w:start w:val="1"/>
      <w:numFmt w:val="bullet"/>
      <w:lvlText w:val=""/>
      <w:lvlJc w:val="left"/>
      <w:pPr>
        <w:ind w:left="720" w:hanging="360"/>
      </w:pPr>
      <w:rPr>
        <w:rFonts w:ascii="Symbol" w:hAnsi="Symbol" w:hint="default"/>
      </w:rPr>
    </w:lvl>
    <w:lvl w:ilvl="1" w:tplc="3342C8DA">
      <w:start w:val="1"/>
      <w:numFmt w:val="bullet"/>
      <w:lvlText w:val="o"/>
      <w:lvlJc w:val="left"/>
      <w:pPr>
        <w:ind w:left="1440" w:hanging="360"/>
      </w:pPr>
      <w:rPr>
        <w:rFonts w:ascii="Courier New" w:hAnsi="Courier New" w:hint="default"/>
      </w:rPr>
    </w:lvl>
    <w:lvl w:ilvl="2" w:tplc="DE68CA90">
      <w:start w:val="1"/>
      <w:numFmt w:val="bullet"/>
      <w:lvlText w:val=""/>
      <w:lvlJc w:val="left"/>
      <w:pPr>
        <w:ind w:left="2160" w:hanging="360"/>
      </w:pPr>
      <w:rPr>
        <w:rFonts w:ascii="Wingdings" w:hAnsi="Wingdings" w:hint="default"/>
      </w:rPr>
    </w:lvl>
    <w:lvl w:ilvl="3" w:tplc="B2A85F40">
      <w:start w:val="1"/>
      <w:numFmt w:val="bullet"/>
      <w:lvlText w:val=""/>
      <w:lvlJc w:val="left"/>
      <w:pPr>
        <w:ind w:left="2880" w:hanging="360"/>
      </w:pPr>
      <w:rPr>
        <w:rFonts w:ascii="Symbol" w:hAnsi="Symbol" w:hint="default"/>
      </w:rPr>
    </w:lvl>
    <w:lvl w:ilvl="4" w:tplc="88F803D6">
      <w:start w:val="1"/>
      <w:numFmt w:val="bullet"/>
      <w:lvlText w:val="o"/>
      <w:lvlJc w:val="left"/>
      <w:pPr>
        <w:ind w:left="3600" w:hanging="360"/>
      </w:pPr>
      <w:rPr>
        <w:rFonts w:ascii="Courier New" w:hAnsi="Courier New" w:hint="default"/>
      </w:rPr>
    </w:lvl>
    <w:lvl w:ilvl="5" w:tplc="83E8C3B0">
      <w:start w:val="1"/>
      <w:numFmt w:val="bullet"/>
      <w:lvlText w:val=""/>
      <w:lvlJc w:val="left"/>
      <w:pPr>
        <w:ind w:left="4320" w:hanging="360"/>
      </w:pPr>
      <w:rPr>
        <w:rFonts w:ascii="Wingdings" w:hAnsi="Wingdings" w:hint="default"/>
      </w:rPr>
    </w:lvl>
    <w:lvl w:ilvl="6" w:tplc="E8800242">
      <w:start w:val="1"/>
      <w:numFmt w:val="bullet"/>
      <w:lvlText w:val=""/>
      <w:lvlJc w:val="left"/>
      <w:pPr>
        <w:ind w:left="5040" w:hanging="360"/>
      </w:pPr>
      <w:rPr>
        <w:rFonts w:ascii="Symbol" w:hAnsi="Symbol" w:hint="default"/>
      </w:rPr>
    </w:lvl>
    <w:lvl w:ilvl="7" w:tplc="F34A21C8">
      <w:start w:val="1"/>
      <w:numFmt w:val="bullet"/>
      <w:lvlText w:val="o"/>
      <w:lvlJc w:val="left"/>
      <w:pPr>
        <w:ind w:left="5760" w:hanging="360"/>
      </w:pPr>
      <w:rPr>
        <w:rFonts w:ascii="Courier New" w:hAnsi="Courier New" w:hint="default"/>
      </w:rPr>
    </w:lvl>
    <w:lvl w:ilvl="8" w:tplc="44700BFC">
      <w:start w:val="1"/>
      <w:numFmt w:val="bullet"/>
      <w:lvlText w:val=""/>
      <w:lvlJc w:val="left"/>
      <w:pPr>
        <w:ind w:left="6480" w:hanging="360"/>
      </w:pPr>
      <w:rPr>
        <w:rFonts w:ascii="Wingdings" w:hAnsi="Wingdings" w:hint="default"/>
      </w:rPr>
    </w:lvl>
  </w:abstractNum>
  <w:abstractNum w:abstractNumId="7" w15:restartNumberingAfterBreak="0">
    <w:nsid w:val="43CD98C7"/>
    <w:multiLevelType w:val="hybridMultilevel"/>
    <w:tmpl w:val="FFFFFFFF"/>
    <w:lvl w:ilvl="0" w:tplc="DB7A7D38">
      <w:start w:val="1"/>
      <w:numFmt w:val="bullet"/>
      <w:lvlText w:val=""/>
      <w:lvlJc w:val="left"/>
      <w:pPr>
        <w:ind w:left="720" w:hanging="360"/>
      </w:pPr>
      <w:rPr>
        <w:rFonts w:ascii="Symbol" w:hAnsi="Symbol" w:hint="default"/>
      </w:rPr>
    </w:lvl>
    <w:lvl w:ilvl="1" w:tplc="6B621D70">
      <w:start w:val="1"/>
      <w:numFmt w:val="bullet"/>
      <w:lvlText w:val="o"/>
      <w:lvlJc w:val="left"/>
      <w:pPr>
        <w:ind w:left="1440" w:hanging="360"/>
      </w:pPr>
      <w:rPr>
        <w:rFonts w:ascii="Courier New" w:hAnsi="Courier New" w:hint="default"/>
      </w:rPr>
    </w:lvl>
    <w:lvl w:ilvl="2" w:tplc="D2943054">
      <w:start w:val="1"/>
      <w:numFmt w:val="bullet"/>
      <w:lvlText w:val=""/>
      <w:lvlJc w:val="left"/>
      <w:pPr>
        <w:ind w:left="2160" w:hanging="360"/>
      </w:pPr>
      <w:rPr>
        <w:rFonts w:ascii="Wingdings" w:hAnsi="Wingdings" w:hint="default"/>
      </w:rPr>
    </w:lvl>
    <w:lvl w:ilvl="3" w:tplc="610C7AB8">
      <w:start w:val="1"/>
      <w:numFmt w:val="bullet"/>
      <w:lvlText w:val=""/>
      <w:lvlJc w:val="left"/>
      <w:pPr>
        <w:ind w:left="2880" w:hanging="360"/>
      </w:pPr>
      <w:rPr>
        <w:rFonts w:ascii="Symbol" w:hAnsi="Symbol" w:hint="default"/>
      </w:rPr>
    </w:lvl>
    <w:lvl w:ilvl="4" w:tplc="8B388F68">
      <w:start w:val="1"/>
      <w:numFmt w:val="bullet"/>
      <w:lvlText w:val="o"/>
      <w:lvlJc w:val="left"/>
      <w:pPr>
        <w:ind w:left="3600" w:hanging="360"/>
      </w:pPr>
      <w:rPr>
        <w:rFonts w:ascii="Courier New" w:hAnsi="Courier New" w:hint="default"/>
      </w:rPr>
    </w:lvl>
    <w:lvl w:ilvl="5" w:tplc="0646E78E">
      <w:start w:val="1"/>
      <w:numFmt w:val="bullet"/>
      <w:lvlText w:val=""/>
      <w:lvlJc w:val="left"/>
      <w:pPr>
        <w:ind w:left="4320" w:hanging="360"/>
      </w:pPr>
      <w:rPr>
        <w:rFonts w:ascii="Wingdings" w:hAnsi="Wingdings" w:hint="default"/>
      </w:rPr>
    </w:lvl>
    <w:lvl w:ilvl="6" w:tplc="CEE0F946">
      <w:start w:val="1"/>
      <w:numFmt w:val="bullet"/>
      <w:lvlText w:val=""/>
      <w:lvlJc w:val="left"/>
      <w:pPr>
        <w:ind w:left="5040" w:hanging="360"/>
      </w:pPr>
      <w:rPr>
        <w:rFonts w:ascii="Symbol" w:hAnsi="Symbol" w:hint="default"/>
      </w:rPr>
    </w:lvl>
    <w:lvl w:ilvl="7" w:tplc="918C1BC0">
      <w:start w:val="1"/>
      <w:numFmt w:val="bullet"/>
      <w:lvlText w:val="o"/>
      <w:lvlJc w:val="left"/>
      <w:pPr>
        <w:ind w:left="5760" w:hanging="360"/>
      </w:pPr>
      <w:rPr>
        <w:rFonts w:ascii="Courier New" w:hAnsi="Courier New" w:hint="default"/>
      </w:rPr>
    </w:lvl>
    <w:lvl w:ilvl="8" w:tplc="190E8738">
      <w:start w:val="1"/>
      <w:numFmt w:val="bullet"/>
      <w:lvlText w:val=""/>
      <w:lvlJc w:val="left"/>
      <w:pPr>
        <w:ind w:left="6480" w:hanging="360"/>
      </w:pPr>
      <w:rPr>
        <w:rFonts w:ascii="Wingdings" w:hAnsi="Wingdings" w:hint="default"/>
      </w:rPr>
    </w:lvl>
  </w:abstractNum>
  <w:abstractNum w:abstractNumId="8" w15:restartNumberingAfterBreak="0">
    <w:nsid w:val="457EA792"/>
    <w:multiLevelType w:val="hybridMultilevel"/>
    <w:tmpl w:val="19A88700"/>
    <w:lvl w:ilvl="0" w:tplc="A32A2892">
      <w:start w:val="1"/>
      <w:numFmt w:val="bullet"/>
      <w:lvlText w:val=""/>
      <w:lvlJc w:val="left"/>
      <w:pPr>
        <w:ind w:left="720" w:hanging="360"/>
      </w:pPr>
      <w:rPr>
        <w:rFonts w:ascii="Symbol" w:hAnsi="Symbol" w:hint="default"/>
      </w:rPr>
    </w:lvl>
    <w:lvl w:ilvl="1" w:tplc="F700674A">
      <w:start w:val="1"/>
      <w:numFmt w:val="bullet"/>
      <w:lvlText w:val="o"/>
      <w:lvlJc w:val="left"/>
      <w:pPr>
        <w:ind w:left="1440" w:hanging="360"/>
      </w:pPr>
      <w:rPr>
        <w:rFonts w:ascii="Courier New" w:hAnsi="Courier New" w:hint="default"/>
      </w:rPr>
    </w:lvl>
    <w:lvl w:ilvl="2" w:tplc="FDDA2EC2">
      <w:start w:val="1"/>
      <w:numFmt w:val="bullet"/>
      <w:lvlText w:val=""/>
      <w:lvlJc w:val="left"/>
      <w:pPr>
        <w:ind w:left="2160" w:hanging="360"/>
      </w:pPr>
      <w:rPr>
        <w:rFonts w:ascii="Wingdings" w:hAnsi="Wingdings" w:hint="default"/>
      </w:rPr>
    </w:lvl>
    <w:lvl w:ilvl="3" w:tplc="3A2CF8F0">
      <w:start w:val="1"/>
      <w:numFmt w:val="bullet"/>
      <w:lvlText w:val=""/>
      <w:lvlJc w:val="left"/>
      <w:pPr>
        <w:ind w:left="2880" w:hanging="360"/>
      </w:pPr>
      <w:rPr>
        <w:rFonts w:ascii="Symbol" w:hAnsi="Symbol" w:hint="default"/>
      </w:rPr>
    </w:lvl>
    <w:lvl w:ilvl="4" w:tplc="C4BE54A2">
      <w:start w:val="1"/>
      <w:numFmt w:val="bullet"/>
      <w:lvlText w:val="o"/>
      <w:lvlJc w:val="left"/>
      <w:pPr>
        <w:ind w:left="3600" w:hanging="360"/>
      </w:pPr>
      <w:rPr>
        <w:rFonts w:ascii="Courier New" w:hAnsi="Courier New" w:hint="default"/>
      </w:rPr>
    </w:lvl>
    <w:lvl w:ilvl="5" w:tplc="21564816">
      <w:start w:val="1"/>
      <w:numFmt w:val="bullet"/>
      <w:lvlText w:val=""/>
      <w:lvlJc w:val="left"/>
      <w:pPr>
        <w:ind w:left="4320" w:hanging="360"/>
      </w:pPr>
      <w:rPr>
        <w:rFonts w:ascii="Wingdings" w:hAnsi="Wingdings" w:hint="default"/>
      </w:rPr>
    </w:lvl>
    <w:lvl w:ilvl="6" w:tplc="D9845064">
      <w:start w:val="1"/>
      <w:numFmt w:val="bullet"/>
      <w:lvlText w:val=""/>
      <w:lvlJc w:val="left"/>
      <w:pPr>
        <w:ind w:left="5040" w:hanging="360"/>
      </w:pPr>
      <w:rPr>
        <w:rFonts w:ascii="Symbol" w:hAnsi="Symbol" w:hint="default"/>
      </w:rPr>
    </w:lvl>
    <w:lvl w:ilvl="7" w:tplc="98DEEE42">
      <w:start w:val="1"/>
      <w:numFmt w:val="bullet"/>
      <w:lvlText w:val="o"/>
      <w:lvlJc w:val="left"/>
      <w:pPr>
        <w:ind w:left="5760" w:hanging="360"/>
      </w:pPr>
      <w:rPr>
        <w:rFonts w:ascii="Courier New" w:hAnsi="Courier New" w:hint="default"/>
      </w:rPr>
    </w:lvl>
    <w:lvl w:ilvl="8" w:tplc="0BBEC51C">
      <w:start w:val="1"/>
      <w:numFmt w:val="bullet"/>
      <w:lvlText w:val=""/>
      <w:lvlJc w:val="left"/>
      <w:pPr>
        <w:ind w:left="6480" w:hanging="360"/>
      </w:pPr>
      <w:rPr>
        <w:rFonts w:ascii="Wingdings" w:hAnsi="Wingdings" w:hint="default"/>
      </w:rPr>
    </w:lvl>
  </w:abstractNum>
  <w:abstractNum w:abstractNumId="9" w15:restartNumberingAfterBreak="0">
    <w:nsid w:val="54ED5533"/>
    <w:multiLevelType w:val="hybridMultilevel"/>
    <w:tmpl w:val="FFFFFFFF"/>
    <w:lvl w:ilvl="0" w:tplc="D4D46BA6">
      <w:start w:val="1"/>
      <w:numFmt w:val="bullet"/>
      <w:lvlText w:val=""/>
      <w:lvlJc w:val="left"/>
      <w:pPr>
        <w:ind w:left="720" w:hanging="360"/>
      </w:pPr>
      <w:rPr>
        <w:rFonts w:ascii="Symbol" w:hAnsi="Symbol" w:hint="default"/>
      </w:rPr>
    </w:lvl>
    <w:lvl w:ilvl="1" w:tplc="5462BC1E">
      <w:start w:val="1"/>
      <w:numFmt w:val="bullet"/>
      <w:lvlText w:val="o"/>
      <w:lvlJc w:val="left"/>
      <w:pPr>
        <w:ind w:left="1440" w:hanging="360"/>
      </w:pPr>
      <w:rPr>
        <w:rFonts w:ascii="Courier New" w:hAnsi="Courier New" w:hint="default"/>
      </w:rPr>
    </w:lvl>
    <w:lvl w:ilvl="2" w:tplc="54247306">
      <w:start w:val="1"/>
      <w:numFmt w:val="bullet"/>
      <w:lvlText w:val=""/>
      <w:lvlJc w:val="left"/>
      <w:pPr>
        <w:ind w:left="2160" w:hanging="360"/>
      </w:pPr>
      <w:rPr>
        <w:rFonts w:ascii="Wingdings" w:hAnsi="Wingdings" w:hint="default"/>
      </w:rPr>
    </w:lvl>
    <w:lvl w:ilvl="3" w:tplc="17CC56F8">
      <w:start w:val="1"/>
      <w:numFmt w:val="bullet"/>
      <w:lvlText w:val=""/>
      <w:lvlJc w:val="left"/>
      <w:pPr>
        <w:ind w:left="2880" w:hanging="360"/>
      </w:pPr>
      <w:rPr>
        <w:rFonts w:ascii="Symbol" w:hAnsi="Symbol" w:hint="default"/>
      </w:rPr>
    </w:lvl>
    <w:lvl w:ilvl="4" w:tplc="EF5AF482">
      <w:start w:val="1"/>
      <w:numFmt w:val="bullet"/>
      <w:lvlText w:val="o"/>
      <w:lvlJc w:val="left"/>
      <w:pPr>
        <w:ind w:left="3600" w:hanging="360"/>
      </w:pPr>
      <w:rPr>
        <w:rFonts w:ascii="Courier New" w:hAnsi="Courier New" w:hint="default"/>
      </w:rPr>
    </w:lvl>
    <w:lvl w:ilvl="5" w:tplc="A0BCCC3A">
      <w:start w:val="1"/>
      <w:numFmt w:val="bullet"/>
      <w:lvlText w:val=""/>
      <w:lvlJc w:val="left"/>
      <w:pPr>
        <w:ind w:left="4320" w:hanging="360"/>
      </w:pPr>
      <w:rPr>
        <w:rFonts w:ascii="Wingdings" w:hAnsi="Wingdings" w:hint="default"/>
      </w:rPr>
    </w:lvl>
    <w:lvl w:ilvl="6" w:tplc="8168D83E">
      <w:start w:val="1"/>
      <w:numFmt w:val="bullet"/>
      <w:lvlText w:val=""/>
      <w:lvlJc w:val="left"/>
      <w:pPr>
        <w:ind w:left="5040" w:hanging="360"/>
      </w:pPr>
      <w:rPr>
        <w:rFonts w:ascii="Symbol" w:hAnsi="Symbol" w:hint="default"/>
      </w:rPr>
    </w:lvl>
    <w:lvl w:ilvl="7" w:tplc="486A93CA">
      <w:start w:val="1"/>
      <w:numFmt w:val="bullet"/>
      <w:lvlText w:val="o"/>
      <w:lvlJc w:val="left"/>
      <w:pPr>
        <w:ind w:left="5760" w:hanging="360"/>
      </w:pPr>
      <w:rPr>
        <w:rFonts w:ascii="Courier New" w:hAnsi="Courier New" w:hint="default"/>
      </w:rPr>
    </w:lvl>
    <w:lvl w:ilvl="8" w:tplc="313A0DE0">
      <w:start w:val="1"/>
      <w:numFmt w:val="bullet"/>
      <w:lvlText w:val=""/>
      <w:lvlJc w:val="left"/>
      <w:pPr>
        <w:ind w:left="6480" w:hanging="360"/>
      </w:pPr>
      <w:rPr>
        <w:rFonts w:ascii="Wingdings" w:hAnsi="Wingdings" w:hint="default"/>
      </w:rPr>
    </w:lvl>
  </w:abstractNum>
  <w:abstractNum w:abstractNumId="10" w15:restartNumberingAfterBreak="0">
    <w:nsid w:val="5D4430BF"/>
    <w:multiLevelType w:val="hybridMultilevel"/>
    <w:tmpl w:val="90A828EE"/>
    <w:lvl w:ilvl="0" w:tplc="B6F2D4C8">
      <w:start w:val="1"/>
      <w:numFmt w:val="bullet"/>
      <w:lvlText w:val="●"/>
      <w:lvlJc w:val="left"/>
      <w:pPr>
        <w:ind w:left="720" w:hanging="360"/>
      </w:pPr>
    </w:lvl>
    <w:lvl w:ilvl="1" w:tplc="A2BE0032">
      <w:start w:val="1"/>
      <w:numFmt w:val="bullet"/>
      <w:lvlText w:val="○"/>
      <w:lvlJc w:val="left"/>
      <w:pPr>
        <w:ind w:left="1440" w:hanging="360"/>
      </w:pPr>
    </w:lvl>
    <w:lvl w:ilvl="2" w:tplc="D25EE61C">
      <w:start w:val="1"/>
      <w:numFmt w:val="bullet"/>
      <w:lvlText w:val="■"/>
      <w:lvlJc w:val="left"/>
      <w:pPr>
        <w:ind w:left="2160" w:hanging="360"/>
      </w:pPr>
    </w:lvl>
    <w:lvl w:ilvl="3" w:tplc="50E61DCE">
      <w:start w:val="1"/>
      <w:numFmt w:val="bullet"/>
      <w:lvlText w:val="●"/>
      <w:lvlJc w:val="left"/>
      <w:pPr>
        <w:ind w:left="2880" w:hanging="360"/>
      </w:pPr>
    </w:lvl>
    <w:lvl w:ilvl="4" w:tplc="C694BB4A">
      <w:start w:val="1"/>
      <w:numFmt w:val="bullet"/>
      <w:lvlText w:val="○"/>
      <w:lvlJc w:val="left"/>
      <w:pPr>
        <w:ind w:left="3600" w:hanging="360"/>
      </w:pPr>
    </w:lvl>
    <w:lvl w:ilvl="5" w:tplc="74A687AE">
      <w:start w:val="1"/>
      <w:numFmt w:val="bullet"/>
      <w:lvlText w:val="■"/>
      <w:lvlJc w:val="left"/>
      <w:pPr>
        <w:ind w:left="4320" w:hanging="360"/>
      </w:pPr>
    </w:lvl>
    <w:lvl w:ilvl="6" w:tplc="A91E5DEC">
      <w:start w:val="1"/>
      <w:numFmt w:val="bullet"/>
      <w:lvlText w:val="●"/>
      <w:lvlJc w:val="left"/>
      <w:pPr>
        <w:ind w:left="5040" w:hanging="360"/>
      </w:pPr>
    </w:lvl>
    <w:lvl w:ilvl="7" w:tplc="ABE85548">
      <w:start w:val="1"/>
      <w:numFmt w:val="bullet"/>
      <w:lvlText w:val="●"/>
      <w:lvlJc w:val="left"/>
      <w:pPr>
        <w:ind w:left="5760" w:hanging="360"/>
      </w:pPr>
    </w:lvl>
    <w:lvl w:ilvl="8" w:tplc="21D667AC">
      <w:start w:val="1"/>
      <w:numFmt w:val="bullet"/>
      <w:lvlText w:val="●"/>
      <w:lvlJc w:val="left"/>
      <w:pPr>
        <w:ind w:left="6480" w:hanging="360"/>
      </w:pPr>
    </w:lvl>
  </w:abstractNum>
  <w:abstractNum w:abstractNumId="11" w15:restartNumberingAfterBreak="0">
    <w:nsid w:val="5D665038"/>
    <w:multiLevelType w:val="hybridMultilevel"/>
    <w:tmpl w:val="67E2C21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74BD6E86"/>
    <w:multiLevelType w:val="hybridMultilevel"/>
    <w:tmpl w:val="FFFFFFFF"/>
    <w:lvl w:ilvl="0" w:tplc="775EDDF2">
      <w:start w:val="1"/>
      <w:numFmt w:val="bullet"/>
      <w:lvlText w:val=""/>
      <w:lvlJc w:val="left"/>
      <w:pPr>
        <w:ind w:left="720" w:hanging="360"/>
      </w:pPr>
      <w:rPr>
        <w:rFonts w:ascii="Symbol" w:hAnsi="Symbol" w:hint="default"/>
      </w:rPr>
    </w:lvl>
    <w:lvl w:ilvl="1" w:tplc="09FE9696">
      <w:start w:val="1"/>
      <w:numFmt w:val="bullet"/>
      <w:lvlText w:val="o"/>
      <w:lvlJc w:val="left"/>
      <w:pPr>
        <w:ind w:left="1440" w:hanging="360"/>
      </w:pPr>
      <w:rPr>
        <w:rFonts w:ascii="Courier New" w:hAnsi="Courier New" w:hint="default"/>
      </w:rPr>
    </w:lvl>
    <w:lvl w:ilvl="2" w:tplc="6D66834E">
      <w:start w:val="1"/>
      <w:numFmt w:val="bullet"/>
      <w:lvlText w:val=""/>
      <w:lvlJc w:val="left"/>
      <w:pPr>
        <w:ind w:left="2160" w:hanging="360"/>
      </w:pPr>
      <w:rPr>
        <w:rFonts w:ascii="Wingdings" w:hAnsi="Wingdings" w:hint="default"/>
      </w:rPr>
    </w:lvl>
    <w:lvl w:ilvl="3" w:tplc="A7B6918C">
      <w:start w:val="1"/>
      <w:numFmt w:val="bullet"/>
      <w:lvlText w:val=""/>
      <w:lvlJc w:val="left"/>
      <w:pPr>
        <w:ind w:left="2880" w:hanging="360"/>
      </w:pPr>
      <w:rPr>
        <w:rFonts w:ascii="Symbol" w:hAnsi="Symbol" w:hint="default"/>
      </w:rPr>
    </w:lvl>
    <w:lvl w:ilvl="4" w:tplc="3CB8EFD8">
      <w:start w:val="1"/>
      <w:numFmt w:val="bullet"/>
      <w:lvlText w:val="o"/>
      <w:lvlJc w:val="left"/>
      <w:pPr>
        <w:ind w:left="3600" w:hanging="360"/>
      </w:pPr>
      <w:rPr>
        <w:rFonts w:ascii="Courier New" w:hAnsi="Courier New" w:hint="default"/>
      </w:rPr>
    </w:lvl>
    <w:lvl w:ilvl="5" w:tplc="BBA2B9EA">
      <w:start w:val="1"/>
      <w:numFmt w:val="bullet"/>
      <w:lvlText w:val=""/>
      <w:lvlJc w:val="left"/>
      <w:pPr>
        <w:ind w:left="4320" w:hanging="360"/>
      </w:pPr>
      <w:rPr>
        <w:rFonts w:ascii="Wingdings" w:hAnsi="Wingdings" w:hint="default"/>
      </w:rPr>
    </w:lvl>
    <w:lvl w:ilvl="6" w:tplc="CAB29C0A">
      <w:start w:val="1"/>
      <w:numFmt w:val="bullet"/>
      <w:lvlText w:val=""/>
      <w:lvlJc w:val="left"/>
      <w:pPr>
        <w:ind w:left="5040" w:hanging="360"/>
      </w:pPr>
      <w:rPr>
        <w:rFonts w:ascii="Symbol" w:hAnsi="Symbol" w:hint="default"/>
      </w:rPr>
    </w:lvl>
    <w:lvl w:ilvl="7" w:tplc="D3DA0ADE">
      <w:start w:val="1"/>
      <w:numFmt w:val="bullet"/>
      <w:lvlText w:val="o"/>
      <w:lvlJc w:val="left"/>
      <w:pPr>
        <w:ind w:left="5760" w:hanging="360"/>
      </w:pPr>
      <w:rPr>
        <w:rFonts w:ascii="Courier New" w:hAnsi="Courier New" w:hint="default"/>
      </w:rPr>
    </w:lvl>
    <w:lvl w:ilvl="8" w:tplc="3E4676D2">
      <w:start w:val="1"/>
      <w:numFmt w:val="bullet"/>
      <w:lvlText w:val=""/>
      <w:lvlJc w:val="left"/>
      <w:pPr>
        <w:ind w:left="6480" w:hanging="360"/>
      </w:pPr>
      <w:rPr>
        <w:rFonts w:ascii="Wingdings" w:hAnsi="Wingdings" w:hint="default"/>
      </w:rPr>
    </w:lvl>
  </w:abstractNum>
  <w:abstractNum w:abstractNumId="13" w15:restartNumberingAfterBreak="0">
    <w:nsid w:val="77C3EF31"/>
    <w:multiLevelType w:val="hybridMultilevel"/>
    <w:tmpl w:val="FFFFFFFF"/>
    <w:lvl w:ilvl="0" w:tplc="8278D390">
      <w:start w:val="1"/>
      <w:numFmt w:val="bullet"/>
      <w:lvlText w:val=""/>
      <w:lvlJc w:val="left"/>
      <w:pPr>
        <w:ind w:left="720" w:hanging="360"/>
      </w:pPr>
      <w:rPr>
        <w:rFonts w:ascii="Symbol" w:hAnsi="Symbol" w:hint="default"/>
      </w:rPr>
    </w:lvl>
    <w:lvl w:ilvl="1" w:tplc="C840B2D8">
      <w:start w:val="1"/>
      <w:numFmt w:val="bullet"/>
      <w:lvlText w:val="o"/>
      <w:lvlJc w:val="left"/>
      <w:pPr>
        <w:ind w:left="1440" w:hanging="360"/>
      </w:pPr>
      <w:rPr>
        <w:rFonts w:ascii="Courier New" w:hAnsi="Courier New" w:hint="default"/>
      </w:rPr>
    </w:lvl>
    <w:lvl w:ilvl="2" w:tplc="BE6A8C24">
      <w:start w:val="1"/>
      <w:numFmt w:val="bullet"/>
      <w:lvlText w:val=""/>
      <w:lvlJc w:val="left"/>
      <w:pPr>
        <w:ind w:left="2160" w:hanging="360"/>
      </w:pPr>
      <w:rPr>
        <w:rFonts w:ascii="Wingdings" w:hAnsi="Wingdings" w:hint="default"/>
      </w:rPr>
    </w:lvl>
    <w:lvl w:ilvl="3" w:tplc="A42CA6D8">
      <w:start w:val="1"/>
      <w:numFmt w:val="bullet"/>
      <w:lvlText w:val=""/>
      <w:lvlJc w:val="left"/>
      <w:pPr>
        <w:ind w:left="2880" w:hanging="360"/>
      </w:pPr>
      <w:rPr>
        <w:rFonts w:ascii="Symbol" w:hAnsi="Symbol" w:hint="default"/>
      </w:rPr>
    </w:lvl>
    <w:lvl w:ilvl="4" w:tplc="5094CC58">
      <w:start w:val="1"/>
      <w:numFmt w:val="bullet"/>
      <w:lvlText w:val="o"/>
      <w:lvlJc w:val="left"/>
      <w:pPr>
        <w:ind w:left="3600" w:hanging="360"/>
      </w:pPr>
      <w:rPr>
        <w:rFonts w:ascii="Courier New" w:hAnsi="Courier New" w:hint="default"/>
      </w:rPr>
    </w:lvl>
    <w:lvl w:ilvl="5" w:tplc="CF5A43F4">
      <w:start w:val="1"/>
      <w:numFmt w:val="bullet"/>
      <w:lvlText w:val=""/>
      <w:lvlJc w:val="left"/>
      <w:pPr>
        <w:ind w:left="4320" w:hanging="360"/>
      </w:pPr>
      <w:rPr>
        <w:rFonts w:ascii="Wingdings" w:hAnsi="Wingdings" w:hint="default"/>
      </w:rPr>
    </w:lvl>
    <w:lvl w:ilvl="6" w:tplc="5CF6A572">
      <w:start w:val="1"/>
      <w:numFmt w:val="bullet"/>
      <w:lvlText w:val=""/>
      <w:lvlJc w:val="left"/>
      <w:pPr>
        <w:ind w:left="5040" w:hanging="360"/>
      </w:pPr>
      <w:rPr>
        <w:rFonts w:ascii="Symbol" w:hAnsi="Symbol" w:hint="default"/>
      </w:rPr>
    </w:lvl>
    <w:lvl w:ilvl="7" w:tplc="B9825876">
      <w:start w:val="1"/>
      <w:numFmt w:val="bullet"/>
      <w:lvlText w:val="o"/>
      <w:lvlJc w:val="left"/>
      <w:pPr>
        <w:ind w:left="5760" w:hanging="360"/>
      </w:pPr>
      <w:rPr>
        <w:rFonts w:ascii="Courier New" w:hAnsi="Courier New" w:hint="default"/>
      </w:rPr>
    </w:lvl>
    <w:lvl w:ilvl="8" w:tplc="3AA8BD38">
      <w:start w:val="1"/>
      <w:numFmt w:val="bullet"/>
      <w:lvlText w:val=""/>
      <w:lvlJc w:val="left"/>
      <w:pPr>
        <w:ind w:left="6480" w:hanging="360"/>
      </w:pPr>
      <w:rPr>
        <w:rFonts w:ascii="Wingdings" w:hAnsi="Wingdings" w:hint="default"/>
      </w:rPr>
    </w:lvl>
  </w:abstractNum>
  <w:abstractNum w:abstractNumId="14" w15:restartNumberingAfterBreak="0">
    <w:nsid w:val="7FC626EE"/>
    <w:multiLevelType w:val="multilevel"/>
    <w:tmpl w:val="48600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038149">
    <w:abstractNumId w:val="10"/>
    <w:lvlOverride w:ilvl="0">
      <w:startOverride w:val="1"/>
    </w:lvlOverride>
  </w:num>
  <w:num w:numId="2" w16cid:durableId="1678969716">
    <w:abstractNumId w:val="0"/>
  </w:num>
  <w:num w:numId="3" w16cid:durableId="519046734">
    <w:abstractNumId w:val="1"/>
  </w:num>
  <w:num w:numId="4" w16cid:durableId="683752554">
    <w:abstractNumId w:val="11"/>
  </w:num>
  <w:num w:numId="5" w16cid:durableId="783038514">
    <w:abstractNumId w:val="5"/>
    <w:lvlOverride w:ilvl="0">
      <w:startOverride w:val="1"/>
    </w:lvlOverride>
  </w:num>
  <w:num w:numId="6" w16cid:durableId="136344212">
    <w:abstractNumId w:val="6"/>
  </w:num>
  <w:num w:numId="7" w16cid:durableId="1864858668">
    <w:abstractNumId w:val="7"/>
  </w:num>
  <w:num w:numId="8" w16cid:durableId="2003389709">
    <w:abstractNumId w:val="2"/>
  </w:num>
  <w:num w:numId="9" w16cid:durableId="321928523">
    <w:abstractNumId w:val="12"/>
  </w:num>
  <w:num w:numId="10" w16cid:durableId="1032153812">
    <w:abstractNumId w:val="9"/>
  </w:num>
  <w:num w:numId="11" w16cid:durableId="1014065930">
    <w:abstractNumId w:val="13"/>
  </w:num>
  <w:num w:numId="12" w16cid:durableId="862283496">
    <w:abstractNumId w:val="3"/>
  </w:num>
  <w:num w:numId="13" w16cid:durableId="2102406441">
    <w:abstractNumId w:val="8"/>
  </w:num>
  <w:num w:numId="14" w16cid:durableId="1448087226">
    <w:abstractNumId w:val="14"/>
  </w:num>
  <w:num w:numId="15" w16cid:durableId="14766075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4DFF"/>
    <w:rsid w:val="000012F7"/>
    <w:rsid w:val="00011F76"/>
    <w:rsid w:val="00015F90"/>
    <w:rsid w:val="00025E6E"/>
    <w:rsid w:val="000460AD"/>
    <w:rsid w:val="000460DA"/>
    <w:rsid w:val="000579CD"/>
    <w:rsid w:val="0006075E"/>
    <w:rsid w:val="00065EBA"/>
    <w:rsid w:val="00071058"/>
    <w:rsid w:val="0008055D"/>
    <w:rsid w:val="000805BF"/>
    <w:rsid w:val="00085CC6"/>
    <w:rsid w:val="0008677B"/>
    <w:rsid w:val="000A2F7E"/>
    <w:rsid w:val="000A7F2A"/>
    <w:rsid w:val="000B4874"/>
    <w:rsid w:val="000C0497"/>
    <w:rsid w:val="000C4B5C"/>
    <w:rsid w:val="000C503F"/>
    <w:rsid w:val="000D304B"/>
    <w:rsid w:val="000D5BCB"/>
    <w:rsid w:val="000E06B2"/>
    <w:rsid w:val="000E3635"/>
    <w:rsid w:val="000E7458"/>
    <w:rsid w:val="000F7A5D"/>
    <w:rsid w:val="00100370"/>
    <w:rsid w:val="00105AD6"/>
    <w:rsid w:val="00121FA6"/>
    <w:rsid w:val="00124580"/>
    <w:rsid w:val="00134C1C"/>
    <w:rsid w:val="00153979"/>
    <w:rsid w:val="00163361"/>
    <w:rsid w:val="00163F60"/>
    <w:rsid w:val="001664AC"/>
    <w:rsid w:val="001678E7"/>
    <w:rsid w:val="00171C79"/>
    <w:rsid w:val="00174866"/>
    <w:rsid w:val="00176CDD"/>
    <w:rsid w:val="00181CC8"/>
    <w:rsid w:val="00183E40"/>
    <w:rsid w:val="00192956"/>
    <w:rsid w:val="0019626D"/>
    <w:rsid w:val="001A41B4"/>
    <w:rsid w:val="001A514C"/>
    <w:rsid w:val="001A58FC"/>
    <w:rsid w:val="001B01B8"/>
    <w:rsid w:val="001C1E19"/>
    <w:rsid w:val="001C2FD4"/>
    <w:rsid w:val="001C5EF3"/>
    <w:rsid w:val="001D095D"/>
    <w:rsid w:val="001E2A24"/>
    <w:rsid w:val="001E409A"/>
    <w:rsid w:val="001F1BD9"/>
    <w:rsid w:val="00201EDD"/>
    <w:rsid w:val="00202C46"/>
    <w:rsid w:val="00205DBE"/>
    <w:rsid w:val="00207B4F"/>
    <w:rsid w:val="00213565"/>
    <w:rsid w:val="00214DFF"/>
    <w:rsid w:val="00221E07"/>
    <w:rsid w:val="0022710E"/>
    <w:rsid w:val="00230A6F"/>
    <w:rsid w:val="00233BC7"/>
    <w:rsid w:val="002374CD"/>
    <w:rsid w:val="00240717"/>
    <w:rsid w:val="00243DED"/>
    <w:rsid w:val="002606DD"/>
    <w:rsid w:val="00264A37"/>
    <w:rsid w:val="0027146A"/>
    <w:rsid w:val="00271D19"/>
    <w:rsid w:val="00272AC5"/>
    <w:rsid w:val="00283AEE"/>
    <w:rsid w:val="00291539"/>
    <w:rsid w:val="002924E1"/>
    <w:rsid w:val="002A29C5"/>
    <w:rsid w:val="002A70DB"/>
    <w:rsid w:val="002A7723"/>
    <w:rsid w:val="002B0933"/>
    <w:rsid w:val="002B4C8D"/>
    <w:rsid w:val="002C0EDA"/>
    <w:rsid w:val="002C2F1B"/>
    <w:rsid w:val="002D11F0"/>
    <w:rsid w:val="002D2E68"/>
    <w:rsid w:val="002D3012"/>
    <w:rsid w:val="002D6AFA"/>
    <w:rsid w:val="002E0722"/>
    <w:rsid w:val="002E74E7"/>
    <w:rsid w:val="002F2602"/>
    <w:rsid w:val="002F3DFB"/>
    <w:rsid w:val="002F70D5"/>
    <w:rsid w:val="002F7C4A"/>
    <w:rsid w:val="00302D70"/>
    <w:rsid w:val="00306C0B"/>
    <w:rsid w:val="00310C14"/>
    <w:rsid w:val="00310CD2"/>
    <w:rsid w:val="003233F3"/>
    <w:rsid w:val="00325599"/>
    <w:rsid w:val="003272D4"/>
    <w:rsid w:val="0033094F"/>
    <w:rsid w:val="003344A8"/>
    <w:rsid w:val="00335D4A"/>
    <w:rsid w:val="0033737B"/>
    <w:rsid w:val="003449F4"/>
    <w:rsid w:val="003560D0"/>
    <w:rsid w:val="003579BA"/>
    <w:rsid w:val="00362113"/>
    <w:rsid w:val="00362397"/>
    <w:rsid w:val="00363F63"/>
    <w:rsid w:val="00366D24"/>
    <w:rsid w:val="0037388F"/>
    <w:rsid w:val="00383F84"/>
    <w:rsid w:val="0038400E"/>
    <w:rsid w:val="003851C2"/>
    <w:rsid w:val="0038609B"/>
    <w:rsid w:val="003864C5"/>
    <w:rsid w:val="00391380"/>
    <w:rsid w:val="003A2BB6"/>
    <w:rsid w:val="003A437B"/>
    <w:rsid w:val="003A7BE2"/>
    <w:rsid w:val="003B6EEC"/>
    <w:rsid w:val="003D6B1F"/>
    <w:rsid w:val="003D78B4"/>
    <w:rsid w:val="003E126D"/>
    <w:rsid w:val="003E32C0"/>
    <w:rsid w:val="003E5339"/>
    <w:rsid w:val="003E618B"/>
    <w:rsid w:val="003E66DB"/>
    <w:rsid w:val="003E70BB"/>
    <w:rsid w:val="003F7E4D"/>
    <w:rsid w:val="00403CC2"/>
    <w:rsid w:val="00416BF4"/>
    <w:rsid w:val="00422650"/>
    <w:rsid w:val="00422A2E"/>
    <w:rsid w:val="00422BFE"/>
    <w:rsid w:val="00423E39"/>
    <w:rsid w:val="00431558"/>
    <w:rsid w:val="00452258"/>
    <w:rsid w:val="004563E2"/>
    <w:rsid w:val="00474F53"/>
    <w:rsid w:val="00480FE3"/>
    <w:rsid w:val="0048293B"/>
    <w:rsid w:val="004838DF"/>
    <w:rsid w:val="0049135F"/>
    <w:rsid w:val="00496148"/>
    <w:rsid w:val="00497DF7"/>
    <w:rsid w:val="004A66AF"/>
    <w:rsid w:val="004B2B68"/>
    <w:rsid w:val="004B5642"/>
    <w:rsid w:val="004B694D"/>
    <w:rsid w:val="004B6B04"/>
    <w:rsid w:val="004C03B9"/>
    <w:rsid w:val="004C4F3B"/>
    <w:rsid w:val="004C79BE"/>
    <w:rsid w:val="004D3951"/>
    <w:rsid w:val="004E52C4"/>
    <w:rsid w:val="004F0CF0"/>
    <w:rsid w:val="004F6EDC"/>
    <w:rsid w:val="005010E6"/>
    <w:rsid w:val="00513696"/>
    <w:rsid w:val="005179F2"/>
    <w:rsid w:val="00521E37"/>
    <w:rsid w:val="005247B1"/>
    <w:rsid w:val="00524A3B"/>
    <w:rsid w:val="005377C7"/>
    <w:rsid w:val="00537C84"/>
    <w:rsid w:val="0054014D"/>
    <w:rsid w:val="00541395"/>
    <w:rsid w:val="00544BE1"/>
    <w:rsid w:val="0054537F"/>
    <w:rsid w:val="005478BA"/>
    <w:rsid w:val="00554852"/>
    <w:rsid w:val="00556502"/>
    <w:rsid w:val="00565317"/>
    <w:rsid w:val="00566481"/>
    <w:rsid w:val="00572466"/>
    <w:rsid w:val="00576817"/>
    <w:rsid w:val="00581A3E"/>
    <w:rsid w:val="00582AB4"/>
    <w:rsid w:val="005933A0"/>
    <w:rsid w:val="005A026B"/>
    <w:rsid w:val="005A3D6D"/>
    <w:rsid w:val="005A4393"/>
    <w:rsid w:val="005A6702"/>
    <w:rsid w:val="005D03FB"/>
    <w:rsid w:val="005E3F22"/>
    <w:rsid w:val="005F1491"/>
    <w:rsid w:val="005F2D76"/>
    <w:rsid w:val="00604B0C"/>
    <w:rsid w:val="00606F70"/>
    <w:rsid w:val="006115D2"/>
    <w:rsid w:val="00612990"/>
    <w:rsid w:val="006145BA"/>
    <w:rsid w:val="0061551B"/>
    <w:rsid w:val="00616960"/>
    <w:rsid w:val="0062051D"/>
    <w:rsid w:val="00620530"/>
    <w:rsid w:val="00635A97"/>
    <w:rsid w:val="00636FA4"/>
    <w:rsid w:val="0064466F"/>
    <w:rsid w:val="00652CC3"/>
    <w:rsid w:val="0065345D"/>
    <w:rsid w:val="00656208"/>
    <w:rsid w:val="0066405A"/>
    <w:rsid w:val="00666B6C"/>
    <w:rsid w:val="00667A15"/>
    <w:rsid w:val="006715AD"/>
    <w:rsid w:val="00677562"/>
    <w:rsid w:val="00682499"/>
    <w:rsid w:val="00682DA6"/>
    <w:rsid w:val="006928FE"/>
    <w:rsid w:val="006956F5"/>
    <w:rsid w:val="006A4D0B"/>
    <w:rsid w:val="006D3102"/>
    <w:rsid w:val="006D5AA6"/>
    <w:rsid w:val="006D6A8A"/>
    <w:rsid w:val="006E1808"/>
    <w:rsid w:val="006E4FB9"/>
    <w:rsid w:val="006E7973"/>
    <w:rsid w:val="006F131B"/>
    <w:rsid w:val="007020D7"/>
    <w:rsid w:val="007039A6"/>
    <w:rsid w:val="00704C05"/>
    <w:rsid w:val="00707AF6"/>
    <w:rsid w:val="00710C1B"/>
    <w:rsid w:val="00711B47"/>
    <w:rsid w:val="00715971"/>
    <w:rsid w:val="007175D3"/>
    <w:rsid w:val="00722A3D"/>
    <w:rsid w:val="0072727A"/>
    <w:rsid w:val="007276C4"/>
    <w:rsid w:val="0073017F"/>
    <w:rsid w:val="00736706"/>
    <w:rsid w:val="007400D0"/>
    <w:rsid w:val="007504BE"/>
    <w:rsid w:val="00755026"/>
    <w:rsid w:val="007551FC"/>
    <w:rsid w:val="00755D88"/>
    <w:rsid w:val="00761D61"/>
    <w:rsid w:val="00765CC0"/>
    <w:rsid w:val="007723DD"/>
    <w:rsid w:val="00775C76"/>
    <w:rsid w:val="00780729"/>
    <w:rsid w:val="00791A04"/>
    <w:rsid w:val="00797A98"/>
    <w:rsid w:val="007A3DAB"/>
    <w:rsid w:val="007A5570"/>
    <w:rsid w:val="007A7872"/>
    <w:rsid w:val="007B2829"/>
    <w:rsid w:val="007B2DD6"/>
    <w:rsid w:val="007C2B1C"/>
    <w:rsid w:val="007C2E05"/>
    <w:rsid w:val="007D3C74"/>
    <w:rsid w:val="007D66E2"/>
    <w:rsid w:val="007F29AC"/>
    <w:rsid w:val="007F63E3"/>
    <w:rsid w:val="0080284B"/>
    <w:rsid w:val="00802866"/>
    <w:rsid w:val="00814FB2"/>
    <w:rsid w:val="0081523F"/>
    <w:rsid w:val="008155C7"/>
    <w:rsid w:val="00815F18"/>
    <w:rsid w:val="008169E1"/>
    <w:rsid w:val="00817B99"/>
    <w:rsid w:val="008212E8"/>
    <w:rsid w:val="008240DA"/>
    <w:rsid w:val="00826A08"/>
    <w:rsid w:val="0084366F"/>
    <w:rsid w:val="00843B36"/>
    <w:rsid w:val="008445D7"/>
    <w:rsid w:val="00850274"/>
    <w:rsid w:val="00850DB6"/>
    <w:rsid w:val="00855DFB"/>
    <w:rsid w:val="008631D3"/>
    <w:rsid w:val="008653E2"/>
    <w:rsid w:val="008719FA"/>
    <w:rsid w:val="00877209"/>
    <w:rsid w:val="00882F90"/>
    <w:rsid w:val="00895985"/>
    <w:rsid w:val="008A19DF"/>
    <w:rsid w:val="008B4E7C"/>
    <w:rsid w:val="008B65FD"/>
    <w:rsid w:val="008C2490"/>
    <w:rsid w:val="008D4556"/>
    <w:rsid w:val="008D4C82"/>
    <w:rsid w:val="008E019B"/>
    <w:rsid w:val="008F0E5E"/>
    <w:rsid w:val="008F1114"/>
    <w:rsid w:val="008F3C8A"/>
    <w:rsid w:val="008F5B01"/>
    <w:rsid w:val="009028D9"/>
    <w:rsid w:val="009049EC"/>
    <w:rsid w:val="00905177"/>
    <w:rsid w:val="00915557"/>
    <w:rsid w:val="00920C3D"/>
    <w:rsid w:val="00922495"/>
    <w:rsid w:val="00923FF1"/>
    <w:rsid w:val="009368D1"/>
    <w:rsid w:val="00942209"/>
    <w:rsid w:val="00945FEC"/>
    <w:rsid w:val="0095727D"/>
    <w:rsid w:val="009604D2"/>
    <w:rsid w:val="00964129"/>
    <w:rsid w:val="00964A7A"/>
    <w:rsid w:val="0096575B"/>
    <w:rsid w:val="0097694F"/>
    <w:rsid w:val="00982A7B"/>
    <w:rsid w:val="00984A2E"/>
    <w:rsid w:val="00990630"/>
    <w:rsid w:val="00990F7D"/>
    <w:rsid w:val="00992926"/>
    <w:rsid w:val="009939FE"/>
    <w:rsid w:val="009953B8"/>
    <w:rsid w:val="00995A53"/>
    <w:rsid w:val="009A29E1"/>
    <w:rsid w:val="009A76F0"/>
    <w:rsid w:val="009C46B3"/>
    <w:rsid w:val="009D0640"/>
    <w:rsid w:val="009D793E"/>
    <w:rsid w:val="009D7F71"/>
    <w:rsid w:val="009E5335"/>
    <w:rsid w:val="009F7551"/>
    <w:rsid w:val="00A0516E"/>
    <w:rsid w:val="00A11662"/>
    <w:rsid w:val="00A128D1"/>
    <w:rsid w:val="00A134C1"/>
    <w:rsid w:val="00A135EC"/>
    <w:rsid w:val="00A23995"/>
    <w:rsid w:val="00A23DF4"/>
    <w:rsid w:val="00A26425"/>
    <w:rsid w:val="00A31062"/>
    <w:rsid w:val="00A336A1"/>
    <w:rsid w:val="00A42E28"/>
    <w:rsid w:val="00A43C56"/>
    <w:rsid w:val="00A466A0"/>
    <w:rsid w:val="00A6147B"/>
    <w:rsid w:val="00A619DC"/>
    <w:rsid w:val="00A67380"/>
    <w:rsid w:val="00A737CB"/>
    <w:rsid w:val="00A75417"/>
    <w:rsid w:val="00A80A2C"/>
    <w:rsid w:val="00A8341A"/>
    <w:rsid w:val="00A83D80"/>
    <w:rsid w:val="00A900B9"/>
    <w:rsid w:val="00A93AA1"/>
    <w:rsid w:val="00A94583"/>
    <w:rsid w:val="00A952A8"/>
    <w:rsid w:val="00A9643D"/>
    <w:rsid w:val="00A97E5A"/>
    <w:rsid w:val="00AA01E0"/>
    <w:rsid w:val="00AB69CE"/>
    <w:rsid w:val="00AC334E"/>
    <w:rsid w:val="00AC5B72"/>
    <w:rsid w:val="00AC5C90"/>
    <w:rsid w:val="00AD0BFD"/>
    <w:rsid w:val="00AD2A1E"/>
    <w:rsid w:val="00AD53B5"/>
    <w:rsid w:val="00AD6F5A"/>
    <w:rsid w:val="00AD74E1"/>
    <w:rsid w:val="00AE48DD"/>
    <w:rsid w:val="00AE6699"/>
    <w:rsid w:val="00AE6A22"/>
    <w:rsid w:val="00AE6C0D"/>
    <w:rsid w:val="00AE6F08"/>
    <w:rsid w:val="00AF0D6E"/>
    <w:rsid w:val="00AF36B0"/>
    <w:rsid w:val="00AF6BC2"/>
    <w:rsid w:val="00AF7316"/>
    <w:rsid w:val="00B00FAE"/>
    <w:rsid w:val="00B050C0"/>
    <w:rsid w:val="00B064AD"/>
    <w:rsid w:val="00B11E1B"/>
    <w:rsid w:val="00B14A89"/>
    <w:rsid w:val="00B177EA"/>
    <w:rsid w:val="00B213AD"/>
    <w:rsid w:val="00B21C74"/>
    <w:rsid w:val="00B227AA"/>
    <w:rsid w:val="00B258C7"/>
    <w:rsid w:val="00B26600"/>
    <w:rsid w:val="00B305D3"/>
    <w:rsid w:val="00B319A2"/>
    <w:rsid w:val="00B4400C"/>
    <w:rsid w:val="00B5204D"/>
    <w:rsid w:val="00B5360E"/>
    <w:rsid w:val="00B60198"/>
    <w:rsid w:val="00B845C5"/>
    <w:rsid w:val="00B904B3"/>
    <w:rsid w:val="00B91AA3"/>
    <w:rsid w:val="00B97AF4"/>
    <w:rsid w:val="00BA014D"/>
    <w:rsid w:val="00BA1E72"/>
    <w:rsid w:val="00BA3639"/>
    <w:rsid w:val="00BA5C5C"/>
    <w:rsid w:val="00BA7707"/>
    <w:rsid w:val="00BB2163"/>
    <w:rsid w:val="00BD09B9"/>
    <w:rsid w:val="00BD1177"/>
    <w:rsid w:val="00BE5577"/>
    <w:rsid w:val="00BF0295"/>
    <w:rsid w:val="00BF4D18"/>
    <w:rsid w:val="00BF547E"/>
    <w:rsid w:val="00BF73E5"/>
    <w:rsid w:val="00C007BA"/>
    <w:rsid w:val="00C00E02"/>
    <w:rsid w:val="00C013CE"/>
    <w:rsid w:val="00C04352"/>
    <w:rsid w:val="00C04DBB"/>
    <w:rsid w:val="00C05031"/>
    <w:rsid w:val="00C11467"/>
    <w:rsid w:val="00C15ECE"/>
    <w:rsid w:val="00C17099"/>
    <w:rsid w:val="00C2495E"/>
    <w:rsid w:val="00C24E64"/>
    <w:rsid w:val="00C27DAB"/>
    <w:rsid w:val="00C3495A"/>
    <w:rsid w:val="00C3574A"/>
    <w:rsid w:val="00C35E49"/>
    <w:rsid w:val="00C40342"/>
    <w:rsid w:val="00C4179E"/>
    <w:rsid w:val="00C45EFB"/>
    <w:rsid w:val="00C45F4F"/>
    <w:rsid w:val="00C50988"/>
    <w:rsid w:val="00C51650"/>
    <w:rsid w:val="00C63AB6"/>
    <w:rsid w:val="00C71AD5"/>
    <w:rsid w:val="00C742CC"/>
    <w:rsid w:val="00C8092B"/>
    <w:rsid w:val="00C812FE"/>
    <w:rsid w:val="00C81E43"/>
    <w:rsid w:val="00C85FC5"/>
    <w:rsid w:val="00C920B4"/>
    <w:rsid w:val="00C941D2"/>
    <w:rsid w:val="00CB0268"/>
    <w:rsid w:val="00CB2407"/>
    <w:rsid w:val="00CB3E66"/>
    <w:rsid w:val="00CB4922"/>
    <w:rsid w:val="00CB49FA"/>
    <w:rsid w:val="00CB5000"/>
    <w:rsid w:val="00CB7DCA"/>
    <w:rsid w:val="00CC3C77"/>
    <w:rsid w:val="00CC4508"/>
    <w:rsid w:val="00CC66DB"/>
    <w:rsid w:val="00CD0639"/>
    <w:rsid w:val="00CE167F"/>
    <w:rsid w:val="00CE49FD"/>
    <w:rsid w:val="00CE54BE"/>
    <w:rsid w:val="00CE7B7D"/>
    <w:rsid w:val="00CF0788"/>
    <w:rsid w:val="00CF38F1"/>
    <w:rsid w:val="00CF55BC"/>
    <w:rsid w:val="00D030A6"/>
    <w:rsid w:val="00D07AB8"/>
    <w:rsid w:val="00D100A6"/>
    <w:rsid w:val="00D1402C"/>
    <w:rsid w:val="00D15B95"/>
    <w:rsid w:val="00D255DB"/>
    <w:rsid w:val="00D258FD"/>
    <w:rsid w:val="00D46D1A"/>
    <w:rsid w:val="00D6251B"/>
    <w:rsid w:val="00D64F67"/>
    <w:rsid w:val="00D66267"/>
    <w:rsid w:val="00D71886"/>
    <w:rsid w:val="00D7368C"/>
    <w:rsid w:val="00D754B7"/>
    <w:rsid w:val="00D77068"/>
    <w:rsid w:val="00D84FF9"/>
    <w:rsid w:val="00D87473"/>
    <w:rsid w:val="00D91A02"/>
    <w:rsid w:val="00D91D40"/>
    <w:rsid w:val="00D97544"/>
    <w:rsid w:val="00DA164E"/>
    <w:rsid w:val="00DA2F4C"/>
    <w:rsid w:val="00DA71AC"/>
    <w:rsid w:val="00DB78D9"/>
    <w:rsid w:val="00DD1765"/>
    <w:rsid w:val="00DD35A6"/>
    <w:rsid w:val="00DE1169"/>
    <w:rsid w:val="00DE48DF"/>
    <w:rsid w:val="00DE5A80"/>
    <w:rsid w:val="00DE7891"/>
    <w:rsid w:val="00DF16A2"/>
    <w:rsid w:val="00E12A86"/>
    <w:rsid w:val="00E207D7"/>
    <w:rsid w:val="00E21088"/>
    <w:rsid w:val="00E257A5"/>
    <w:rsid w:val="00E2783D"/>
    <w:rsid w:val="00E30BAA"/>
    <w:rsid w:val="00E31E86"/>
    <w:rsid w:val="00E326BE"/>
    <w:rsid w:val="00E34589"/>
    <w:rsid w:val="00E34EF5"/>
    <w:rsid w:val="00E364C7"/>
    <w:rsid w:val="00E369E0"/>
    <w:rsid w:val="00E37853"/>
    <w:rsid w:val="00E466E9"/>
    <w:rsid w:val="00E4732E"/>
    <w:rsid w:val="00E5119F"/>
    <w:rsid w:val="00E57EF4"/>
    <w:rsid w:val="00E61330"/>
    <w:rsid w:val="00E90450"/>
    <w:rsid w:val="00E91541"/>
    <w:rsid w:val="00E93710"/>
    <w:rsid w:val="00EA023D"/>
    <w:rsid w:val="00EA3AD3"/>
    <w:rsid w:val="00EA6A89"/>
    <w:rsid w:val="00EB4F5B"/>
    <w:rsid w:val="00EC3F9F"/>
    <w:rsid w:val="00EC4313"/>
    <w:rsid w:val="00ED42EA"/>
    <w:rsid w:val="00ED79F5"/>
    <w:rsid w:val="00EE060E"/>
    <w:rsid w:val="00EE3E87"/>
    <w:rsid w:val="00EF1EFE"/>
    <w:rsid w:val="00EF4891"/>
    <w:rsid w:val="00EF551B"/>
    <w:rsid w:val="00EF57E5"/>
    <w:rsid w:val="00F01F88"/>
    <w:rsid w:val="00F118AD"/>
    <w:rsid w:val="00F1307B"/>
    <w:rsid w:val="00F1752C"/>
    <w:rsid w:val="00F241AE"/>
    <w:rsid w:val="00F266F6"/>
    <w:rsid w:val="00F27A31"/>
    <w:rsid w:val="00F343F5"/>
    <w:rsid w:val="00F34AF5"/>
    <w:rsid w:val="00F37266"/>
    <w:rsid w:val="00F41A32"/>
    <w:rsid w:val="00F42973"/>
    <w:rsid w:val="00F437C5"/>
    <w:rsid w:val="00F456D7"/>
    <w:rsid w:val="00F47556"/>
    <w:rsid w:val="00F506D8"/>
    <w:rsid w:val="00F652A1"/>
    <w:rsid w:val="00F65DFF"/>
    <w:rsid w:val="00F70D8D"/>
    <w:rsid w:val="00F7101C"/>
    <w:rsid w:val="00F766F3"/>
    <w:rsid w:val="00F775CC"/>
    <w:rsid w:val="00F84F1A"/>
    <w:rsid w:val="00F8603E"/>
    <w:rsid w:val="00F92460"/>
    <w:rsid w:val="00F96C01"/>
    <w:rsid w:val="00FB026F"/>
    <w:rsid w:val="00FB0B89"/>
    <w:rsid w:val="00FB3858"/>
    <w:rsid w:val="00FB5F04"/>
    <w:rsid w:val="00FB6181"/>
    <w:rsid w:val="00FB67C4"/>
    <w:rsid w:val="00FC455F"/>
    <w:rsid w:val="00FC60B4"/>
    <w:rsid w:val="00FC6800"/>
    <w:rsid w:val="00FD4B31"/>
    <w:rsid w:val="00FD602D"/>
    <w:rsid w:val="00FD70FF"/>
    <w:rsid w:val="00FE504C"/>
    <w:rsid w:val="00FF03F8"/>
    <w:rsid w:val="00FF2F9F"/>
    <w:rsid w:val="01E8D11F"/>
    <w:rsid w:val="03CEBEB9"/>
    <w:rsid w:val="04BACAD6"/>
    <w:rsid w:val="04DBDF1B"/>
    <w:rsid w:val="074B90E2"/>
    <w:rsid w:val="07E530B0"/>
    <w:rsid w:val="08901D20"/>
    <w:rsid w:val="0BBCC552"/>
    <w:rsid w:val="0C400B5D"/>
    <w:rsid w:val="0D126A01"/>
    <w:rsid w:val="0D55F30B"/>
    <w:rsid w:val="0E7E129F"/>
    <w:rsid w:val="0FEB3D51"/>
    <w:rsid w:val="107EFB9A"/>
    <w:rsid w:val="1160016A"/>
    <w:rsid w:val="13C12DA5"/>
    <w:rsid w:val="158B7208"/>
    <w:rsid w:val="16444626"/>
    <w:rsid w:val="16B23D9E"/>
    <w:rsid w:val="18B0654C"/>
    <w:rsid w:val="1923DA4C"/>
    <w:rsid w:val="1A8AAF5C"/>
    <w:rsid w:val="1CC72816"/>
    <w:rsid w:val="1DA30F41"/>
    <w:rsid w:val="1ED7F8FE"/>
    <w:rsid w:val="1EE7145B"/>
    <w:rsid w:val="1F236013"/>
    <w:rsid w:val="201FD1CB"/>
    <w:rsid w:val="21253606"/>
    <w:rsid w:val="216B854C"/>
    <w:rsid w:val="21E585D5"/>
    <w:rsid w:val="2243985F"/>
    <w:rsid w:val="22D4D404"/>
    <w:rsid w:val="23201F6E"/>
    <w:rsid w:val="2483B44F"/>
    <w:rsid w:val="271D40DF"/>
    <w:rsid w:val="28411D49"/>
    <w:rsid w:val="28718B67"/>
    <w:rsid w:val="2975357B"/>
    <w:rsid w:val="2B5EE22E"/>
    <w:rsid w:val="2D1FB085"/>
    <w:rsid w:val="2D2C707C"/>
    <w:rsid w:val="2D420EBB"/>
    <w:rsid w:val="2D4E801A"/>
    <w:rsid w:val="2DE0D0CF"/>
    <w:rsid w:val="2EA2316B"/>
    <w:rsid w:val="2ECEA38D"/>
    <w:rsid w:val="3099EC15"/>
    <w:rsid w:val="30BF4FA6"/>
    <w:rsid w:val="30E9FA31"/>
    <w:rsid w:val="31689F57"/>
    <w:rsid w:val="31F1EE99"/>
    <w:rsid w:val="353F1332"/>
    <w:rsid w:val="3697CC40"/>
    <w:rsid w:val="36FB0007"/>
    <w:rsid w:val="3788E0B7"/>
    <w:rsid w:val="3790AF79"/>
    <w:rsid w:val="39E9A2C7"/>
    <w:rsid w:val="3A17FDD9"/>
    <w:rsid w:val="3C393CEF"/>
    <w:rsid w:val="3D9B3956"/>
    <w:rsid w:val="3DFBD652"/>
    <w:rsid w:val="3F49C69C"/>
    <w:rsid w:val="3F930DCD"/>
    <w:rsid w:val="400DC2C3"/>
    <w:rsid w:val="4042DC4D"/>
    <w:rsid w:val="42217B60"/>
    <w:rsid w:val="43492680"/>
    <w:rsid w:val="441A68F9"/>
    <w:rsid w:val="45E1BE80"/>
    <w:rsid w:val="46BC6171"/>
    <w:rsid w:val="4AF92935"/>
    <w:rsid w:val="4C2E89E5"/>
    <w:rsid w:val="4F90C8FA"/>
    <w:rsid w:val="50EC26CC"/>
    <w:rsid w:val="52D8A466"/>
    <w:rsid w:val="5467D036"/>
    <w:rsid w:val="54D7EB5E"/>
    <w:rsid w:val="54E29D8A"/>
    <w:rsid w:val="589B90A7"/>
    <w:rsid w:val="58FD7B4B"/>
    <w:rsid w:val="590B92ED"/>
    <w:rsid w:val="5B38B6E3"/>
    <w:rsid w:val="5B9AD352"/>
    <w:rsid w:val="5CA6E2BE"/>
    <w:rsid w:val="605A93A5"/>
    <w:rsid w:val="620EF736"/>
    <w:rsid w:val="632DFFFF"/>
    <w:rsid w:val="64910E7C"/>
    <w:rsid w:val="650C94D6"/>
    <w:rsid w:val="65A93DCD"/>
    <w:rsid w:val="65B260E0"/>
    <w:rsid w:val="65E407FE"/>
    <w:rsid w:val="66574A35"/>
    <w:rsid w:val="67FF0313"/>
    <w:rsid w:val="689FE036"/>
    <w:rsid w:val="68A43D59"/>
    <w:rsid w:val="68DAE0EA"/>
    <w:rsid w:val="6A50C5C6"/>
    <w:rsid w:val="6AB92FC4"/>
    <w:rsid w:val="6CC93FD7"/>
    <w:rsid w:val="6D4A6DD1"/>
    <w:rsid w:val="6DA347A9"/>
    <w:rsid w:val="6DDBE5B8"/>
    <w:rsid w:val="6E6228E7"/>
    <w:rsid w:val="6F234D45"/>
    <w:rsid w:val="6F9283E4"/>
    <w:rsid w:val="700B2C4E"/>
    <w:rsid w:val="7024584B"/>
    <w:rsid w:val="70907772"/>
    <w:rsid w:val="70B063D3"/>
    <w:rsid w:val="716D9B90"/>
    <w:rsid w:val="7218992E"/>
    <w:rsid w:val="7587CB33"/>
    <w:rsid w:val="76197CAC"/>
    <w:rsid w:val="76372CAB"/>
    <w:rsid w:val="7656D376"/>
    <w:rsid w:val="780DB036"/>
    <w:rsid w:val="78D8E1D6"/>
    <w:rsid w:val="7ACF937D"/>
    <w:rsid w:val="7D28C999"/>
    <w:rsid w:val="7D321AD5"/>
    <w:rsid w:val="7DA3CC40"/>
    <w:rsid w:val="7E70F6B3"/>
    <w:rsid w:val="7FF1C53F"/>
    <w:rsid w:val="7FFAB291"/>
  </w:rsids>
  <m:mathPr>
    <m:mathFont m:val="Cambria Math"/>
    <m:brkBin m:val="before"/>
    <m:brkBinSub m:val="--"/>
    <m:smallFrac m:val="0"/>
    <m:dispDef/>
    <m:lMargin m:val="0"/>
    <m:rMargin m:val="0"/>
    <m:defJc m:val="centerGroup"/>
    <m:wrapIndent m:val="1440"/>
    <m:intLim m:val="subSup"/>
    <m:naryLim m:val="undOvr"/>
  </m:mathPr>
  <w:themeFontLang w:val="en-NZ"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4105E"/>
  <w15:docId w15:val="{E3E40F84-4ACA-4D13-BEBE-A242A76C5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NZ" w:eastAsia="en-N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28"/>
      <w:szCs w:val="28"/>
    </w:rPr>
  </w:style>
  <w:style w:type="paragraph" w:styleId="Heading2">
    <w:name w:val="heading 2"/>
    <w:uiPriority w:val="9"/>
    <w:unhideWhenUsed/>
    <w:qFormat/>
    <w:pPr>
      <w:spacing w:before="240" w:after="8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B5F04"/>
    <w:pPr>
      <w:tabs>
        <w:tab w:val="center" w:pos="4536"/>
        <w:tab w:val="right" w:pos="9072"/>
      </w:tabs>
    </w:pPr>
  </w:style>
  <w:style w:type="character" w:customStyle="1" w:styleId="HeaderChar">
    <w:name w:val="Header Char"/>
    <w:basedOn w:val="DefaultParagraphFont"/>
    <w:link w:val="Header"/>
    <w:uiPriority w:val="99"/>
    <w:rsid w:val="00FB5F04"/>
  </w:style>
  <w:style w:type="paragraph" w:styleId="Footer">
    <w:name w:val="footer"/>
    <w:basedOn w:val="Normal"/>
    <w:link w:val="FooterChar"/>
    <w:uiPriority w:val="99"/>
    <w:unhideWhenUsed/>
    <w:rsid w:val="00FB5F04"/>
    <w:pPr>
      <w:tabs>
        <w:tab w:val="center" w:pos="4536"/>
        <w:tab w:val="right" w:pos="9072"/>
      </w:tabs>
    </w:pPr>
  </w:style>
  <w:style w:type="character" w:customStyle="1" w:styleId="FooterChar">
    <w:name w:val="Footer Char"/>
    <w:basedOn w:val="DefaultParagraphFont"/>
    <w:link w:val="Footer"/>
    <w:uiPriority w:val="99"/>
    <w:rsid w:val="00FB5F04"/>
  </w:style>
  <w:style w:type="paragraph" w:styleId="NormalWeb">
    <w:name w:val="Normal (Web)"/>
    <w:basedOn w:val="Normal"/>
    <w:uiPriority w:val="99"/>
    <w:semiHidden/>
    <w:unhideWhenUsed/>
    <w:rsid w:val="00C81E43"/>
    <w:rPr>
      <w:rFonts w:ascii="Times New Roman" w:hAnsi="Times New Roman" w:cs="Times New Roman"/>
      <w:sz w:val="24"/>
      <w:szCs w:val="24"/>
    </w:rPr>
  </w:style>
  <w:style w:type="table" w:styleId="TableGrid">
    <w:name w:val="Table Grid"/>
    <w:basedOn w:val="TableNormal"/>
    <w:uiPriority w:val="59"/>
    <w:rsid w:val="0081523F"/>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75eb9d1-7479-4f8a-9240-cc5b19dbbc64}" enabled="1" method="Standard" siteId="{d1b36e95-0d50-42e9-958f-b63fa906beaa}" contentBits="0" removed="0"/>
</clbl:labelList>
</file>

<file path=docProps/app.xml><?xml version="1.0" encoding="utf-8"?>
<Properties xmlns="http://schemas.openxmlformats.org/officeDocument/2006/extended-properties" xmlns:vt="http://schemas.openxmlformats.org/officeDocument/2006/docPropsVTypes">
  <Template>Normal.dotm</Template>
  <TotalTime>146</TotalTime>
  <Pages>1</Pages>
  <Words>2286</Words>
  <Characters>13032</Characters>
  <Application>Microsoft Office Word</Application>
  <DocSecurity>4</DocSecurity>
  <Lines>108</Lines>
  <Paragraphs>30</Paragraphs>
  <ScaleCrop>false</ScaleCrop>
  <Company/>
  <LinksUpToDate>false</LinksUpToDate>
  <CharactersWithSpaces>15288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Sateesh Kumar Puletipalle</cp:lastModifiedBy>
  <cp:revision>261</cp:revision>
  <dcterms:created xsi:type="dcterms:W3CDTF">2026-04-15T04:13:00Z</dcterms:created>
  <dcterms:modified xsi:type="dcterms:W3CDTF">2026-09-29T11:09:00Z</dcterms:modified>
</cp:coreProperties>
</file>