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 w:hAnsi=""/>
        </w:rPr>
        <w:t>Jackson Hole Is The New Aspen (But Please Don't Ruin It)</w:t>
      </w:r>
    </w:p>
    <w:p>
      <w:pPr>
        <w:jc w:val="center"/>
      </w:pPr>
      <w:r>
        <w:drawing>
          <wp:inline xmlns:a="http://schemas.openxmlformats.org/drawingml/2006/main" xmlns:pic="http://schemas.openxmlformats.org/drawingml/2006/picture">
            <wp:extent cx="5756148" cy="18288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756148" cy="1828800"/>
                    </a:xfrm>
                    <a:prstGeom prst="rect"/>
                  </pic:spPr>
                </pic:pic>
              </a:graphicData>
            </a:graphic>
          </wp:inline>
        </w:drawing>
      </w:r>
    </w:p>
    <w:p>
      <w:r>
        <w:t xml:space="preserve">The only “chain” that I saw was </w:t>
      </w:r>
      <w:r>
        <w:t>Kemo Sabe</w:t>
      </w:r>
      <w:r>
        <w:t xml:space="preserve">, which just opened its relatively new location (as of August 2022) and is nearly twice the size of their Vail and Aspen stores. Even though the items are pricey (an employee asked me if I’m looking for a belt closer to $1000 or $20,000), the items are highly customizable and hands-on where you can design your own belts, boots, jewelry, and </w:t>
      </w:r>
      <w:r>
        <w:t>Kyle Richards</w:t>
      </w:r>
      <w:r>
        <w:t xml:space="preserve"> Rihanna hats. They also have a very cool vintage selection including re-tooled designer bags, outerwear, and furniture pieces. Kemo Sabe also prides itself on selling nothing “fake” (i.e. vegan), which is reflective of a certain Jackson Hole ethos iykwim.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