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9C15" w14:textId="7E56894D" w:rsidR="00DF053D" w:rsidRPr="00DC0857" w:rsidRDefault="00B11A01" w:rsidP="002D0493">
      <w:pPr>
        <w:pStyle w:val="Heading1"/>
        <w:pBdr>
          <w:bottom w:val="single" w:sz="4" w:space="1" w:color="auto"/>
        </w:pBdr>
        <w:rPr>
          <w:color w:val="auto"/>
          <w:lang w:val="en-US"/>
        </w:rPr>
      </w:pPr>
      <w:r w:rsidRPr="002D0493">
        <w:rPr>
          <w:color w:val="auto"/>
        </w:rPr>
        <w:t xml:space="preserve">Application Activity: </w:t>
      </w:r>
      <w:r w:rsidR="00DC0857" w:rsidRPr="00DC0857">
        <w:rPr>
          <w:color w:val="auto"/>
          <w:lang w:val="en-US"/>
        </w:rPr>
        <w:t>Academic and Career Stewardships</w:t>
      </w:r>
    </w:p>
    <w:p w14:paraId="574ABB34" w14:textId="4007F870" w:rsidR="00DF053D" w:rsidRDefault="00E67DD1" w:rsidP="008479C8">
      <w:bookmarkStart w:id="0" w:name="_Hlk3473049"/>
      <w:r w:rsidRPr="008679D1">
        <w:rPr>
          <w:b/>
        </w:rPr>
        <w:t>Name:</w:t>
      </w:r>
      <w:r>
        <w:t xml:space="preserve"> </w:t>
      </w:r>
      <w:r w:rsidR="00C50F3B">
        <w:rPr>
          <w:color w:val="0070C0"/>
        </w:rPr>
        <w:t>Revi G Pureza</w:t>
      </w:r>
    </w:p>
    <w:bookmarkEnd w:id="0"/>
    <w:p w14:paraId="684D3D96" w14:textId="2EC65029" w:rsidR="00DF053D" w:rsidRDefault="00DF053D" w:rsidP="008479C8"/>
    <w:p w14:paraId="10B9C84F" w14:textId="508FBEB0" w:rsidR="00E86D71" w:rsidRDefault="00A6659B" w:rsidP="008479C8">
      <w:r>
        <w:t>This activity allows you to reflect on what you have learned in PC 101 and PC 102 (academic stewardship) and how you can apply it to your work (career stewardship). As you complete each prompt, remember that applying what you learn at your place of work is one of the best ways to retain that information. It is also one of the best ways to build a career. Remember that even if you don’t work for pay right now, you still work. Your place of work is wherever you put in effort</w:t>
      </w:r>
      <w:r w:rsidR="00CE7928">
        <w:t>, whether in a professional or volunteer setting.</w:t>
      </w:r>
    </w:p>
    <w:p w14:paraId="491E0906" w14:textId="41CDF205" w:rsidR="00AD13EC" w:rsidRDefault="00AD13EC" w:rsidP="008479C8"/>
    <w:p w14:paraId="6F2D934D" w14:textId="5A920B97" w:rsidR="00AF76E7" w:rsidRDefault="00CE7928" w:rsidP="00CE7928">
      <w:r>
        <w:t xml:space="preserve">1. </w:t>
      </w:r>
      <w:r w:rsidR="00A6659B">
        <w:t xml:space="preserve">Name one thing you learned </w:t>
      </w:r>
      <w:r w:rsidR="00F74F63">
        <w:t>as a student in</w:t>
      </w:r>
      <w:r w:rsidR="00A6659B">
        <w:t xml:space="preserve"> PC 101 or PC 102.</w:t>
      </w:r>
    </w:p>
    <w:p w14:paraId="63851DE5" w14:textId="115A16A8" w:rsidR="00A6659B" w:rsidRDefault="00C50F3B" w:rsidP="00A6659B">
      <w:r>
        <w:t>Growth Mindset</w:t>
      </w:r>
    </w:p>
    <w:p w14:paraId="76ECBF72" w14:textId="701296D8" w:rsidR="00A6659B" w:rsidRDefault="00A6659B" w:rsidP="00AF76E7"/>
    <w:p w14:paraId="1431E19F" w14:textId="5348CF1F" w:rsidR="00A6659B" w:rsidRDefault="00A6659B" w:rsidP="00147658">
      <w:pPr>
        <w:pStyle w:val="ListParagraph"/>
        <w:numPr>
          <w:ilvl w:val="0"/>
          <w:numId w:val="6"/>
        </w:numPr>
      </w:pPr>
      <w:r>
        <w:t>Describe</w:t>
      </w:r>
      <w:r w:rsidR="00CE7928">
        <w:t xml:space="preserve"> </w:t>
      </w:r>
      <w:r w:rsidR="00147658">
        <w:t>one way</w:t>
      </w:r>
      <w:r w:rsidR="00CE7928">
        <w:t xml:space="preserve"> this has</w:t>
      </w:r>
      <w:r>
        <w:t xml:space="preserve"> helped you or can help you be a better worker.</w:t>
      </w:r>
    </w:p>
    <w:p w14:paraId="1FFEC989" w14:textId="7ED5D142" w:rsidR="00CE7928" w:rsidRDefault="00C50F3B" w:rsidP="00CE7928">
      <w:pPr>
        <w:ind w:firstLine="720"/>
        <w:rPr>
          <w:color w:val="0070C0"/>
        </w:rPr>
      </w:pPr>
      <w:r>
        <w:rPr>
          <w:color w:val="0070C0"/>
        </w:rPr>
        <w:t>It has been quite helpful to me since having this kind of mindset can help me reach my goal without thinking, I can’t do it.</w:t>
      </w:r>
    </w:p>
    <w:p w14:paraId="15E4C8CA" w14:textId="77777777" w:rsidR="00147658" w:rsidRDefault="00147658" w:rsidP="00CE7928">
      <w:pPr>
        <w:ind w:firstLine="720"/>
      </w:pPr>
    </w:p>
    <w:p w14:paraId="65DB2757" w14:textId="6D32EB1C" w:rsidR="00147658" w:rsidRDefault="00147658" w:rsidP="00147658">
      <w:pPr>
        <w:pStyle w:val="ListParagraph"/>
        <w:numPr>
          <w:ilvl w:val="0"/>
          <w:numId w:val="6"/>
        </w:numPr>
      </w:pPr>
      <w:r>
        <w:t>Describe one more way this has helped you or can help you be a better worker.</w:t>
      </w:r>
    </w:p>
    <w:p w14:paraId="2A6FEEC5" w14:textId="1B7B6CE5" w:rsidR="00147658" w:rsidRPr="00147658" w:rsidRDefault="00C50F3B" w:rsidP="00147658">
      <w:pPr>
        <w:ind w:left="720"/>
        <w:rPr>
          <w:color w:val="0070C0"/>
        </w:rPr>
      </w:pPr>
      <w:r>
        <w:rPr>
          <w:color w:val="0070C0"/>
        </w:rPr>
        <w:t>Learning growth mindset is very important because if your mind is not strong enough then it will affect your actions or might not able to do things because we are so afraid of failure.</w:t>
      </w:r>
    </w:p>
    <w:p w14:paraId="3C0361FD" w14:textId="77777777" w:rsidR="00CE7928" w:rsidRPr="00147658" w:rsidRDefault="00CE7928" w:rsidP="00CE7928"/>
    <w:p w14:paraId="7EC4C54F" w14:textId="1E2B6D44" w:rsidR="00CE7928" w:rsidRDefault="00CE7928" w:rsidP="00CE7928"/>
    <w:p w14:paraId="6CA86A0B" w14:textId="6CC997FF" w:rsidR="00CE7928" w:rsidRDefault="00CE7928" w:rsidP="00CE7928">
      <w:r>
        <w:t xml:space="preserve">2. Name a second thing you learned </w:t>
      </w:r>
      <w:r w:rsidR="00F74F63">
        <w:t>as a student in</w:t>
      </w:r>
      <w:r>
        <w:t xml:space="preserve"> PC 101 or PC 102.</w:t>
      </w:r>
    </w:p>
    <w:p w14:paraId="544C6608" w14:textId="44CC5A07" w:rsidR="00CE7928" w:rsidRDefault="00C50F3B" w:rsidP="00CE7928">
      <w:r>
        <w:rPr>
          <w:color w:val="0070C0"/>
        </w:rPr>
        <w:t>Thinking Errors</w:t>
      </w:r>
    </w:p>
    <w:p w14:paraId="11F32B4F" w14:textId="77777777" w:rsidR="00CE7928" w:rsidRDefault="00CE7928" w:rsidP="00CE7928"/>
    <w:p w14:paraId="0545F4BE" w14:textId="77777777" w:rsidR="00147658" w:rsidRDefault="00147658" w:rsidP="00147658">
      <w:pPr>
        <w:pStyle w:val="ListParagraph"/>
        <w:numPr>
          <w:ilvl w:val="0"/>
          <w:numId w:val="7"/>
        </w:numPr>
      </w:pPr>
      <w:r>
        <w:t>Describe one way this has helped you or can help you be a better worker.</w:t>
      </w:r>
    </w:p>
    <w:p w14:paraId="67CAC149" w14:textId="47CB9748" w:rsidR="00147658" w:rsidRDefault="00C50F3B" w:rsidP="00147658">
      <w:pPr>
        <w:ind w:firstLine="720"/>
        <w:rPr>
          <w:color w:val="0070C0"/>
        </w:rPr>
      </w:pPr>
      <w:r>
        <w:rPr>
          <w:color w:val="0070C0"/>
        </w:rPr>
        <w:t xml:space="preserve">This </w:t>
      </w:r>
      <w:r w:rsidR="00F35105">
        <w:rPr>
          <w:color w:val="0070C0"/>
        </w:rPr>
        <w:t>helps</w:t>
      </w:r>
      <w:r>
        <w:rPr>
          <w:color w:val="0070C0"/>
        </w:rPr>
        <w:t xml:space="preserve"> me a lot especially when dealing with negative or bad things happen to me. Because if I don’t learn it. The worst thing might happen in my life can be worst because of </w:t>
      </w:r>
      <w:r w:rsidR="00F35105">
        <w:rPr>
          <w:color w:val="0070C0"/>
        </w:rPr>
        <w:t>thinking not right.</w:t>
      </w:r>
    </w:p>
    <w:p w14:paraId="68660A6C" w14:textId="77777777" w:rsidR="00147658" w:rsidRDefault="00147658" w:rsidP="00147658">
      <w:pPr>
        <w:ind w:firstLine="720"/>
      </w:pPr>
    </w:p>
    <w:p w14:paraId="2DAAC992" w14:textId="77777777" w:rsidR="00147658" w:rsidRDefault="00147658" w:rsidP="00147658">
      <w:pPr>
        <w:pStyle w:val="ListParagraph"/>
        <w:numPr>
          <w:ilvl w:val="0"/>
          <w:numId w:val="7"/>
        </w:numPr>
      </w:pPr>
      <w:r>
        <w:t>Describe one more way this has helped you or can help you be a better worker.</w:t>
      </w:r>
    </w:p>
    <w:p w14:paraId="0C03B4F1" w14:textId="71D4257B" w:rsidR="00147658" w:rsidRPr="00147658" w:rsidRDefault="00F35105" w:rsidP="00147658">
      <w:pPr>
        <w:ind w:left="720"/>
        <w:rPr>
          <w:color w:val="0070C0"/>
        </w:rPr>
      </w:pPr>
      <w:r>
        <w:rPr>
          <w:color w:val="0070C0"/>
        </w:rPr>
        <w:t>It helps me to be more careful  and cautious of my actions and think more than twice before doing something.</w:t>
      </w:r>
    </w:p>
    <w:p w14:paraId="030B898C" w14:textId="66B71368" w:rsidR="00CE7928" w:rsidRDefault="00CE7928" w:rsidP="00CE7928"/>
    <w:p w14:paraId="49C16369" w14:textId="77777777" w:rsidR="00CE7928" w:rsidRDefault="00CE7928" w:rsidP="00CE7928">
      <w:pPr>
        <w:ind w:firstLine="720"/>
      </w:pPr>
    </w:p>
    <w:p w14:paraId="12C51D39" w14:textId="4E5AEFB8" w:rsidR="00A6659B" w:rsidRDefault="00A6659B" w:rsidP="00AF76E7"/>
    <w:p w14:paraId="2DEC11B1" w14:textId="71B9246B" w:rsidR="00CE7928" w:rsidRDefault="00CE7928" w:rsidP="00CE7928">
      <w:r w:rsidRPr="00C2425A">
        <w:rPr>
          <w:b/>
        </w:rPr>
        <w:lastRenderedPageBreak/>
        <w:t>Save</w:t>
      </w:r>
      <w:r>
        <w:t xml:space="preserve"> this document with your name in the filename and follow the instructions in your course to submit it for grading and feedback.</w:t>
      </w:r>
    </w:p>
    <w:p w14:paraId="2BF0112E" w14:textId="77777777" w:rsidR="00AF76E7" w:rsidRDefault="00AF76E7" w:rsidP="00AF76E7"/>
    <w:p w14:paraId="78AEE35D" w14:textId="77777777" w:rsidR="00AF76E7" w:rsidRDefault="00AF76E7" w:rsidP="008479C8"/>
    <w:sectPr w:rsidR="00AF76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A27"/>
    <w:multiLevelType w:val="hybridMultilevel"/>
    <w:tmpl w:val="62FA97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A2D9C"/>
    <w:multiLevelType w:val="hybridMultilevel"/>
    <w:tmpl w:val="3A0AF5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E704A9"/>
    <w:multiLevelType w:val="hybridMultilevel"/>
    <w:tmpl w:val="06A4033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51D0F30"/>
    <w:multiLevelType w:val="multilevel"/>
    <w:tmpl w:val="B2CE14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8A623AB"/>
    <w:multiLevelType w:val="hybridMultilevel"/>
    <w:tmpl w:val="FE20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01723"/>
    <w:multiLevelType w:val="hybridMultilevel"/>
    <w:tmpl w:val="06A40330"/>
    <w:lvl w:ilvl="0" w:tplc="2E947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B605E1"/>
    <w:multiLevelType w:val="hybridMultilevel"/>
    <w:tmpl w:val="5C96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828536">
    <w:abstractNumId w:val="3"/>
  </w:num>
  <w:num w:numId="2" w16cid:durableId="1710718561">
    <w:abstractNumId w:val="4"/>
  </w:num>
  <w:num w:numId="3" w16cid:durableId="2026400642">
    <w:abstractNumId w:val="6"/>
  </w:num>
  <w:num w:numId="4" w16cid:durableId="938873176">
    <w:abstractNumId w:val="1"/>
  </w:num>
  <w:num w:numId="5" w16cid:durableId="303243742">
    <w:abstractNumId w:val="0"/>
  </w:num>
  <w:num w:numId="6" w16cid:durableId="704603363">
    <w:abstractNumId w:val="5"/>
  </w:num>
  <w:num w:numId="7" w16cid:durableId="2116243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3D"/>
    <w:rsid w:val="0009392E"/>
    <w:rsid w:val="000A4531"/>
    <w:rsid w:val="00147658"/>
    <w:rsid w:val="00274E91"/>
    <w:rsid w:val="002D0493"/>
    <w:rsid w:val="002E4889"/>
    <w:rsid w:val="00312A59"/>
    <w:rsid w:val="004F64CE"/>
    <w:rsid w:val="00513F23"/>
    <w:rsid w:val="00586F98"/>
    <w:rsid w:val="00587DC5"/>
    <w:rsid w:val="00622D78"/>
    <w:rsid w:val="0065263A"/>
    <w:rsid w:val="006E5B71"/>
    <w:rsid w:val="007814B4"/>
    <w:rsid w:val="007D194F"/>
    <w:rsid w:val="008479C8"/>
    <w:rsid w:val="008679D1"/>
    <w:rsid w:val="00A108F0"/>
    <w:rsid w:val="00A6659B"/>
    <w:rsid w:val="00AD13EC"/>
    <w:rsid w:val="00AF76E7"/>
    <w:rsid w:val="00B11A01"/>
    <w:rsid w:val="00B51E41"/>
    <w:rsid w:val="00B95FE7"/>
    <w:rsid w:val="00C2425A"/>
    <w:rsid w:val="00C31C87"/>
    <w:rsid w:val="00C50F3B"/>
    <w:rsid w:val="00CD662C"/>
    <w:rsid w:val="00CE7928"/>
    <w:rsid w:val="00D50E4B"/>
    <w:rsid w:val="00D94EED"/>
    <w:rsid w:val="00DC0857"/>
    <w:rsid w:val="00DF053D"/>
    <w:rsid w:val="00E147FB"/>
    <w:rsid w:val="00E67DD1"/>
    <w:rsid w:val="00E86D71"/>
    <w:rsid w:val="00F160C2"/>
    <w:rsid w:val="00F1644F"/>
    <w:rsid w:val="00F35105"/>
    <w:rsid w:val="00F74F63"/>
    <w:rsid w:val="00FA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E2DC"/>
  <w15:docId w15:val="{BD400DDC-535A-4D67-8E00-947ECEFBC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79C8"/>
    <w:rPr>
      <w:rFonts w:asciiTheme="minorHAnsi" w:hAnsiTheme="minorHAnsi"/>
      <w:color w:val="000000" w:themeColor="text1"/>
      <w:sz w:val="24"/>
    </w:rPr>
  </w:style>
  <w:style w:type="paragraph" w:styleId="Heading1">
    <w:name w:val="heading 1"/>
    <w:basedOn w:val="Normal"/>
    <w:next w:val="Normal"/>
    <w:rsid w:val="00E67DD1"/>
    <w:pPr>
      <w:keepNext/>
      <w:keepLines/>
      <w:spacing w:before="400" w:after="120"/>
      <w:outlineLvl w:val="0"/>
    </w:pPr>
    <w:rPr>
      <w:rFonts w:asciiTheme="majorHAnsi" w:hAnsiTheme="majorHAnsi"/>
      <w:b/>
      <w:sz w:val="32"/>
      <w:szCs w:val="40"/>
    </w:rPr>
  </w:style>
  <w:style w:type="paragraph" w:styleId="Heading2">
    <w:name w:val="heading 2"/>
    <w:basedOn w:val="Normal"/>
    <w:next w:val="Normal"/>
    <w:rsid w:val="00E67DD1"/>
    <w:pPr>
      <w:keepNext/>
      <w:keepLines/>
      <w:spacing w:before="360" w:after="120"/>
      <w:outlineLvl w:val="1"/>
    </w:pPr>
    <w:rPr>
      <w:rFonts w:asciiTheme="majorHAnsi" w:hAnsiTheme="majorHAnsi"/>
      <w:b/>
      <w:color w:val="17365D" w:themeColor="text2" w:themeShade="BF"/>
      <w:sz w:val="28"/>
      <w:szCs w:val="32"/>
    </w:rPr>
  </w:style>
  <w:style w:type="paragraph" w:styleId="Heading3">
    <w:name w:val="heading 3"/>
    <w:basedOn w:val="Normal"/>
    <w:next w:val="Normal"/>
    <w:rsid w:val="00C2425A"/>
    <w:pPr>
      <w:keepNext/>
      <w:keepLines/>
      <w:spacing w:before="320" w:after="80"/>
      <w:outlineLvl w:val="2"/>
    </w:pPr>
    <w:rPr>
      <w:rFonts w:ascii="Calibri" w:hAnsi="Calibri"/>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6E5B71"/>
    <w:rPr>
      <w:color w:val="80808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8479C8"/>
    <w:pPr>
      <w:ind w:left="720"/>
      <w:contextualSpacing/>
    </w:pPr>
  </w:style>
  <w:style w:type="paragraph" w:styleId="Revision">
    <w:name w:val="Revision"/>
    <w:hidden/>
    <w:uiPriority w:val="99"/>
    <w:semiHidden/>
    <w:rsid w:val="007814B4"/>
    <w:pPr>
      <w:spacing w:line="240" w:lineRule="auto"/>
    </w:pPr>
    <w:rPr>
      <w:rFonts w:asciiTheme="minorHAnsi" w:hAnsiTheme="minorHAnsi"/>
      <w:color w:val="000000" w:themeColor="text1"/>
      <w:sz w:val="24"/>
    </w:rPr>
  </w:style>
  <w:style w:type="paragraph" w:styleId="NoSpacing">
    <w:name w:val="No Spacing"/>
    <w:uiPriority w:val="1"/>
    <w:qFormat/>
    <w:rsid w:val="007814B4"/>
    <w:pPr>
      <w:spacing w:line="240" w:lineRule="auto"/>
    </w:pPr>
    <w:rPr>
      <w:rFonts w:asciiTheme="minorHAnsi" w:hAnsiTheme="minorHAns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365569">
      <w:bodyDiv w:val="1"/>
      <w:marLeft w:val="0"/>
      <w:marRight w:val="0"/>
      <w:marTop w:val="0"/>
      <w:marBottom w:val="0"/>
      <w:divBdr>
        <w:top w:val="none" w:sz="0" w:space="0" w:color="auto"/>
        <w:left w:val="none" w:sz="0" w:space="0" w:color="auto"/>
        <w:bottom w:val="none" w:sz="0" w:space="0" w:color="auto"/>
        <w:right w:val="none" w:sz="0" w:space="0" w:color="auto"/>
      </w:divBdr>
    </w:div>
    <w:div w:id="178245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0DAD-FA7E-4B64-937B-21B65A4AD138}">
  <ds:schemaRefs>
    <ds:schemaRef ds:uri="http://schemas.openxmlformats.org/officeDocument/2006/bibliography"/>
  </ds:schemaRefs>
</ds:datastoreItem>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Garcia</dc:creator>
  <cp:lastModifiedBy>Revi Pureza</cp:lastModifiedBy>
  <cp:revision>2</cp:revision>
  <dcterms:created xsi:type="dcterms:W3CDTF">2024-01-19T09:11:00Z</dcterms:created>
  <dcterms:modified xsi:type="dcterms:W3CDTF">2024-01-19T09:11:00Z</dcterms:modified>
</cp:coreProperties>
</file>