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footer2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№4.</w:t>
      </w:r>
      <w:r>
        <w:rPr>
          <w:sz w:val="32"/>
          <w:szCs w:val="32"/>
        </w:rPr>
        <w:br/>
        <w:t>Триггеры.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right"/>
        <w:rPr/>
      </w:pPr>
      <w:r>
        <w:rPr/>
        <w:t>Выполнил:</w:t>
        <w:br/>
        <w:t>Студент группы ИС1-21</w:t>
        <w:br/>
      </w:r>
      <w:r>
        <w:rPr/>
        <w:t>Жижкин Михаил Александрович</w:t>
      </w:r>
    </w:p>
    <w:p>
      <w:pPr>
        <w:pStyle w:val="Normal"/>
        <w:jc w:val="right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Задача:</w:t>
      </w:r>
      <w:r>
        <w:rPr/>
        <w:t xml:space="preserve"> составить схему асинхронного </w:t>
      </w:r>
      <w:r>
        <w:rPr>
          <w:lang w:val="en-US"/>
        </w:rPr>
        <w:t>RS</w:t>
      </w:r>
      <w:r>
        <w:rPr/>
        <w:t xml:space="preserve"> с помощью </w:t>
      </w:r>
      <w:hyperlink r:id="rId2">
        <w:r>
          <w:rPr/>
          <w:t>www.falstad.com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Решение:</w:t>
      </w:r>
    </w:p>
    <w:p>
      <w:pPr>
        <w:pStyle w:val="Normal"/>
        <w:rPr>
          <w:bCs/>
          <w:lang w:val="en-US"/>
        </w:rPr>
      </w:pPr>
      <w:r>
        <w:rPr>
          <w:bCs/>
        </w:rPr>
        <w:t>Ссылка с работающей схемой:</w:t>
      </w:r>
      <w:r>
        <w:rPr/>
        <w:t xml:space="preserve"> </w:t>
      </w:r>
      <w:hyperlink r:id="rId3">
        <w:r>
          <w:rPr>
            <w:bCs/>
          </w:rPr>
          <w:t>https://tinyurl.com/2dvwxdmv</w:t>
        </w:r>
      </w:hyperlink>
      <w:r>
        <w:rPr>
          <w:bCs/>
        </w:rPr>
        <w:t>.</w:t>
      </w:r>
    </w:p>
    <w:tbl>
      <w:tblPr>
        <w:tblStyle w:val="aa"/>
        <w:tblW w:w="95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568"/>
        <w:gridCol w:w="566"/>
        <w:gridCol w:w="1873"/>
        <w:gridCol w:w="5890"/>
      </w:tblGrid>
      <w:tr>
        <w:trPr/>
        <w:tc>
          <w:tcPr>
            <w:tcW w:w="674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kern w:val="0"/>
                <w:lang w:val="en-US" w:eastAsia="en-US" w:bidi="ar-SA"/>
              </w:rPr>
              <w:t>R</w:t>
            </w:r>
          </w:p>
        </w:tc>
        <w:tc>
          <w:tcPr>
            <w:tcW w:w="568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kern w:val="0"/>
                <w:lang w:val="en-US" w:eastAsia="en-US" w:bidi="ar-SA"/>
              </w:rPr>
              <w:t>S</w:t>
            </w:r>
          </w:p>
        </w:tc>
        <w:tc>
          <w:tcPr>
            <w:tcW w:w="566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kern w:val="0"/>
                <w:lang w:val="en-US" w:eastAsia="en-US" w:bidi="ar-SA"/>
              </w:rPr>
              <w:t>Q</w:t>
            </w:r>
          </w:p>
        </w:tc>
        <w:tc>
          <w:tcPr>
            <w:tcW w:w="1873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lang w:val="ru-RU" w:eastAsia="en-US" w:bidi="ar-SA"/>
              </w:rPr>
              <w:t>Режим</w:t>
            </w:r>
          </w:p>
        </w:tc>
        <w:tc>
          <w:tcPr>
            <w:tcW w:w="5890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lang w:val="ru-RU" w:eastAsia="en-US" w:bidi="ar-SA"/>
              </w:rPr>
              <w:t>Схема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</w:rPr>
            </w:pPr>
            <w:r>
              <w:rPr>
                <w:rFonts w:eastAsia="Calibri"/>
                <w:bCs/>
                <w:kern w:val="0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</w:rPr>
            </w:pPr>
            <w:r>
              <w:rPr>
                <w:rFonts w:eastAsia="Calibri"/>
                <w:bCs/>
                <w:kern w:val="0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</w:rPr>
            </w:pPr>
            <w:r>
              <w:rPr>
                <w:rFonts w:eastAsia="Calibri"/>
                <w:bCs/>
                <w:kern w:val="0"/>
                <w:lang w:val="ru-RU" w:eastAsia="en-US" w:bidi="ar-SA"/>
              </w:rPr>
              <w:t>1</w:t>
            </w:r>
          </w:p>
        </w:tc>
        <w:tc>
          <w:tcPr>
            <w:tcW w:w="18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  <w:lang w:val="en-US"/>
              </w:rPr>
            </w:pPr>
            <w:r>
              <w:rPr>
                <w:rFonts w:eastAsia="Calibri"/>
                <w:bCs/>
                <w:kern w:val="0"/>
                <w:lang w:val="ru-RU" w:eastAsia="en-US" w:bidi="ar-SA"/>
              </w:rPr>
              <w:t>Установка 1</w:t>
            </w:r>
          </w:p>
        </w:tc>
        <w:tc>
          <w:tcPr>
            <w:tcW w:w="58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  <w:lang w:val="en-US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2552700" cy="3300095"/>
                  <wp:effectExtent l="0" t="0" r="0" b="0"/>
                  <wp:docPr id="1" name="Рисунок 1" descr="C:\Users\asomo\OneDrive\Рабочий стол\ккмт\2 курс\Архитектура аппаратных средств\Триггеры\circuit-20221009-2041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asomo\OneDrive\Рабочий стол\ккмт\2 курс\Архитектура аппаратных средств\Триггеры\circuit-20221009-2041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2521" t="6119" r="13480" b="109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330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</w:rPr>
            </w:pPr>
            <w:r>
              <w:rPr>
                <w:rFonts w:eastAsia="Calibri"/>
                <w:bCs/>
                <w:kern w:val="0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</w:rPr>
            </w:pPr>
            <w:r>
              <w:rPr>
                <w:rFonts w:eastAsia="Calibri"/>
                <w:bCs/>
                <w:kern w:val="0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</w:rPr>
            </w:pPr>
            <w:r>
              <w:rPr>
                <w:rFonts w:eastAsia="Calibri"/>
                <w:bCs/>
                <w:kern w:val="0"/>
                <w:lang w:val="ru-RU" w:eastAsia="en-US" w:bidi="ar-SA"/>
              </w:rPr>
              <w:t>0</w:t>
            </w:r>
          </w:p>
        </w:tc>
        <w:tc>
          <w:tcPr>
            <w:tcW w:w="18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</w:rPr>
            </w:pPr>
            <w:r>
              <w:rPr>
                <w:rFonts w:eastAsia="Calibri"/>
                <w:bCs/>
                <w:kern w:val="0"/>
                <w:lang w:val="ru-RU" w:eastAsia="en-US" w:bidi="ar-SA"/>
              </w:rPr>
              <w:t>Установка 0</w:t>
            </w:r>
          </w:p>
        </w:tc>
        <w:tc>
          <w:tcPr>
            <w:tcW w:w="58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  <w:lang w:val="en-US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2514600" cy="3196590"/>
                  <wp:effectExtent l="0" t="0" r="0" b="0"/>
                  <wp:docPr id="2" name="Рисунок 2" descr="C:\Users\asomo\OneDrive\Рабочий стол\ккмт\2 курс\Архитектура аппаратных средств\Триггеры\circuit-20221009-20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somo\OneDrive\Рабочий стол\ккмт\2 курс\Архитектура аппаратных средств\Триггеры\circuit-20221009-20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2196" t="6257" r="13805" b="122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319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</w:rPr>
            </w:pPr>
            <w:r>
              <w:rPr>
                <w:rFonts w:eastAsia="Calibri"/>
                <w:bCs/>
                <w:kern w:val="0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</w:rPr>
            </w:pPr>
            <w:r>
              <w:rPr>
                <w:rFonts w:eastAsia="Calibri"/>
                <w:bCs/>
                <w:kern w:val="0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  <w:vertAlign w:val="subscript"/>
                <w:lang w:val="en-US"/>
              </w:rPr>
            </w:pPr>
            <w:r>
              <w:rPr>
                <w:rFonts w:eastAsia="Calibri"/>
                <w:bCs/>
                <w:kern w:val="0"/>
                <w:lang w:val="en-US" w:eastAsia="en-US" w:bidi="ar-SA"/>
              </w:rPr>
              <w:t>Q</w:t>
            </w:r>
            <w:r>
              <w:rPr>
                <w:rFonts w:eastAsia="Calibri"/>
                <w:bCs/>
                <w:kern w:val="0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18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</w:rPr>
            </w:pPr>
            <w:r>
              <w:rPr>
                <w:rFonts w:eastAsia="Calibri"/>
                <w:bCs/>
                <w:kern w:val="0"/>
                <w:lang w:val="ru-RU" w:eastAsia="en-US" w:bidi="ar-SA"/>
              </w:rPr>
              <w:t>Хранение</w:t>
            </w:r>
          </w:p>
        </w:tc>
        <w:tc>
          <w:tcPr>
            <w:tcW w:w="58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  <w:lang w:val="en-US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3018155" cy="3855720"/>
                  <wp:effectExtent l="0" t="0" r="0" b="0"/>
                  <wp:docPr id="3" name="Рисунок 3" descr="C:\Users\asomo\OneDrive\Рабочий стол\ккмт\2 курс\Архитектура аппаратных средств\Триггеры\circuit-20221009-2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C:\Users\asomo\OneDrive\Рабочий стол\ккмт\2 курс\Архитектура аппаратных средств\Триггеры\circuit-20221009-2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2036" t="6119" r="13514" b="114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5" cy="385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  <w:lang w:val="en-US"/>
              </w:rPr>
            </w:pPr>
            <w:r>
              <w:rPr>
                <w:rFonts w:eastAsia="Calibri"/>
                <w:bCs/>
                <w:kern w:val="0"/>
                <w:lang w:val="en-US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  <w:lang w:val="en-US"/>
              </w:rPr>
            </w:pPr>
            <w:r>
              <w:rPr>
                <w:rFonts w:eastAsia="Calibri"/>
                <w:bCs/>
                <w:kern w:val="0"/>
                <w:lang w:val="en-US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  <w:lang w:val="en-US"/>
              </w:rPr>
            </w:pPr>
            <w:r>
              <w:rPr>
                <w:rFonts w:eastAsia="Calibri"/>
                <w:bCs/>
                <w:kern w:val="0"/>
                <w:lang w:val="en-US" w:eastAsia="en-US" w:bidi="ar-SA"/>
              </w:rPr>
              <w:t>–</w:t>
            </w:r>
          </w:p>
        </w:tc>
        <w:tc>
          <w:tcPr>
            <w:tcW w:w="18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</w:rPr>
            </w:pPr>
            <w:r>
              <w:rPr>
                <w:rFonts w:eastAsia="Calibri"/>
                <w:bCs/>
                <w:kern w:val="0"/>
                <w:lang w:val="ru-RU" w:eastAsia="en-US" w:bidi="ar-SA"/>
              </w:rPr>
              <w:t>Запрещённый</w:t>
            </w:r>
          </w:p>
        </w:tc>
        <w:tc>
          <w:tcPr>
            <w:tcW w:w="58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Cs/>
                <w:lang w:val="en-US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2980690" cy="3838575"/>
                  <wp:effectExtent l="0" t="0" r="0" b="0"/>
                  <wp:docPr id="4" name="Рисунок 4" descr="C:\Users\asomo\OneDrive\Рабочий стол\ккмт\2 курс\Архитектура аппаратных средств\Триггеры\circuit-20221009-2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C:\Users\asomo\OneDrive\Рабочий стол\ккмт\2 курс\Архитектура аппаратных средств\Триггеры\circuit-20221009-2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1784" t="5888" r="13373" b="10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69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ind w:hanging="0"/>
        <w:rPr>
          <w:lang w:val="en-US"/>
        </w:rPr>
      </w:pPr>
      <w:r>
        <w:rPr/>
      </w:r>
    </w:p>
    <w:sectPr>
      <w:headerReference w:type="first" r:id="rId9"/>
      <w:footerReference w:type="default" r:id="rId10"/>
      <w:footerReference w:type="first" r:id="rId11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47194053"/>
    </w:sdtPr>
    <w:sdtContent>
      <w:p>
        <w:pPr>
          <w:pStyle w:val="Style24"/>
          <w:ind w:hanging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hanging="0"/>
      <w:jc w:val="center"/>
      <w:rPr/>
    </w:pPr>
    <w:r>
      <w:rPr/>
      <w:t>Королёв 2022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30927697"/>
    </w:sdtPr>
    <w:sdtContent>
      <w:p>
        <w:pPr>
          <w:pStyle w:val="Style23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2046"/>
    <w:pPr>
      <w:widowControl/>
      <w:tabs>
        <w:tab w:val="clear" w:pos="708"/>
        <w:tab w:val="left" w:pos="3952" w:leader="none"/>
      </w:tabs>
      <w:bidi w:val="0"/>
      <w:spacing w:lineRule="auto" w:line="360" w:before="0" w:after="0"/>
      <w:ind w:firstLine="709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9531d"/>
    <w:pPr>
      <w:spacing w:lineRule="auto" w:line="240" w:beforeAutospacing="1" w:afterAutospacing="1"/>
      <w:outlineLvl w:val="0"/>
    </w:pPr>
    <w:rPr>
      <w:rFonts w:eastAsia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b83462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b83462"/>
    <w:rPr/>
  </w:style>
  <w:style w:type="character" w:styleId="Moduletitlelink" w:customStyle="1">
    <w:name w:val="module__title__link"/>
    <w:basedOn w:val="DefaultParagraphFont"/>
    <w:qFormat/>
    <w:rsid w:val="00c9531d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9531d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Long" w:customStyle="1">
    <w:name w:val="long"/>
    <w:basedOn w:val="DefaultParagraphFont"/>
    <w:qFormat/>
    <w:rsid w:val="00c9531d"/>
    <w:rPr/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e751f6"/>
    <w:rPr>
      <w:rFonts w:ascii="Tahoma" w:hAnsi="Tahoma" w:cs="Tahoma"/>
      <w:sz w:val="16"/>
      <w:szCs w:val="16"/>
    </w:rPr>
  </w:style>
  <w:style w:type="character" w:styleId="Style16">
    <w:name w:val="Интернет-ссылка"/>
    <w:basedOn w:val="DefaultParagraphFont"/>
    <w:uiPriority w:val="99"/>
    <w:unhideWhenUsed/>
    <w:rsid w:val="00d60cdf"/>
    <w:rPr>
      <w:color w:val="0563C1" w:themeColor="hyperlink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b83462"/>
    <w:pPr>
      <w:tabs>
        <w:tab w:val="left" w:pos="3952" w:leader="none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a6"/>
    <w:uiPriority w:val="99"/>
    <w:unhideWhenUsed/>
    <w:rsid w:val="00b83462"/>
    <w:pPr>
      <w:tabs>
        <w:tab w:val="left" w:pos="3952" w:leader="none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e751f6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226ce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lstad.com/" TargetMode="External"/><Relationship Id="rId3" Type="http://schemas.openxmlformats.org/officeDocument/2006/relationships/hyperlink" Target="https://tinyurl.com/2dvwxdmv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tinyurl.com/2dvwxdmv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LibreOffice/7.2.4.1$Linux_X86_64 LibreOffice_project/20$Build-1</Application>
  <AppVersion>15.0000</AppVersion>
  <Pages>3</Pages>
  <Words>68</Words>
  <Characters>281</Characters>
  <CharactersWithSpaces>304</CharactersWithSpaces>
  <Paragraphs>33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2022-10-09T13:27:00Z</dcterms:created>
  <dc:creator>Tyler</dc:creator>
  <dc:description/>
  <dc:language>ru-RU</dc:language>
  <cp:lastModifiedBy/>
  <dcterms:modified xsi:type="dcterms:W3CDTF">2022-10-11T13:09:18Z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