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6D3140" w14:paraId="6CBA9FBC" w14:textId="77777777" w:rsidTr="006D3140">
        <w:tblPrEx>
          <w:tblCellMar>
            <w:top w:w="0" w:type="dxa"/>
            <w:bottom w:w="0" w:type="dxa"/>
          </w:tblCellMar>
        </w:tblPrEx>
        <w:trPr>
          <w:gridAfter w:val="1"/>
          <w:wAfter w:w="250" w:type="dxa"/>
        </w:trPr>
        <w:tc>
          <w:tcPr>
            <w:tcW w:w="1366" w:type="dxa"/>
            <w:tcBorders>
              <w:top w:val="nil"/>
              <w:bottom w:val="single" w:sz="12" w:space="0" w:color="000000"/>
            </w:tcBorders>
          </w:tcPr>
          <w:p w14:paraId="2AE000BB" w14:textId="77777777" w:rsidR="006D3140" w:rsidRDefault="00CC2CC3" w:rsidP="00296BD9">
            <w:pPr>
              <w:pStyle w:val="BodyText2"/>
            </w:pPr>
            <w:r>
              <w:rPr>
                <w:noProof/>
              </w:rPr>
              <w:drawing>
                <wp:inline distT="0" distB="0" distL="0" distR="0" wp14:anchorId="62B6BA3C" wp14:editId="359E501F">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6E88CA1E" w14:textId="77777777" w:rsidR="006D3140" w:rsidRDefault="00CC2CC3" w:rsidP="00296BD9">
            <w:r>
              <w:rPr>
                <w:b/>
                <w:noProof/>
              </w:rPr>
              <w:drawing>
                <wp:inline distT="0" distB="0" distL="0" distR="0" wp14:anchorId="613B07B1" wp14:editId="36E9779B">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0BEC5FB" w14:textId="77777777" w:rsidR="006D3140" w:rsidRDefault="006D3140" w:rsidP="00296BD9">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01BDE303" w14:textId="77777777" w:rsidR="006D3140" w:rsidRDefault="006D3140" w:rsidP="00296BD9">
            <w:pPr>
              <w:jc w:val="right"/>
              <w:rPr>
                <w:b/>
                <w:sz w:val="28"/>
              </w:rPr>
            </w:pPr>
          </w:p>
        </w:tc>
      </w:tr>
      <w:tr w:rsidR="006D3140" w14:paraId="38C1929F" w14:textId="77777777" w:rsidTr="006D3140">
        <w:tblPrEx>
          <w:tblCellMar>
            <w:top w:w="0" w:type="dxa"/>
            <w:bottom w:w="0" w:type="dxa"/>
          </w:tblCellMar>
        </w:tblPrEx>
        <w:trPr>
          <w:trHeight w:val="1693"/>
        </w:trPr>
        <w:tc>
          <w:tcPr>
            <w:tcW w:w="5230" w:type="dxa"/>
            <w:gridSpan w:val="3"/>
            <w:tcBorders>
              <w:top w:val="nil"/>
              <w:bottom w:val="single" w:sz="36" w:space="0" w:color="000000"/>
            </w:tcBorders>
          </w:tcPr>
          <w:p w14:paraId="4E8EF199" w14:textId="77777777" w:rsidR="006D3140" w:rsidRDefault="006D3140" w:rsidP="00296BD9"/>
          <w:p w14:paraId="5CD7668D" w14:textId="77777777" w:rsidR="006D3140" w:rsidRPr="00A36C97" w:rsidRDefault="00CC2CC3" w:rsidP="00296BD9">
            <w:r w:rsidRPr="00A36C97">
              <w:rPr>
                <w:noProof/>
              </w:rPr>
              <w:drawing>
                <wp:inline distT="0" distB="0" distL="0" distR="0" wp14:anchorId="786AEFFC" wp14:editId="39858837">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E86259C" w14:textId="77777777" w:rsidR="006D3140" w:rsidRDefault="006D3140" w:rsidP="00296BD9">
            <w:pPr>
              <w:rPr>
                <w:rFonts w:ascii="Univers" w:hAnsi="Univers"/>
                <w:sz w:val="32"/>
              </w:rPr>
            </w:pPr>
          </w:p>
        </w:tc>
        <w:tc>
          <w:tcPr>
            <w:tcW w:w="1540" w:type="dxa"/>
            <w:tcBorders>
              <w:top w:val="nil"/>
              <w:bottom w:val="single" w:sz="36" w:space="0" w:color="000000"/>
            </w:tcBorders>
          </w:tcPr>
          <w:p w14:paraId="0B5DAB37" w14:textId="77777777" w:rsidR="006D3140" w:rsidRDefault="006D3140" w:rsidP="00296BD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237E12C8" w14:textId="77777777" w:rsidR="006D3140" w:rsidRDefault="006D3140" w:rsidP="00FF7A4E">
            <w:pPr>
              <w:ind w:left="662"/>
            </w:pPr>
            <w:r>
              <w:t>Distr.</w:t>
            </w:r>
          </w:p>
          <w:p w14:paraId="36A3462B" w14:textId="77777777" w:rsidR="006D3140" w:rsidRDefault="00DF758D" w:rsidP="00FF7A4E">
            <w:pPr>
              <w:ind w:left="662"/>
            </w:pPr>
            <w:r>
              <w:t>GENERAL</w:t>
            </w:r>
          </w:p>
          <w:p w14:paraId="30C7AC59" w14:textId="77777777" w:rsidR="006D3140" w:rsidRDefault="006D3140" w:rsidP="00FF7A4E">
            <w:pPr>
              <w:ind w:left="662"/>
            </w:pPr>
          </w:p>
          <w:p w14:paraId="772BAC2B" w14:textId="77777777" w:rsidR="006D3140" w:rsidRDefault="00DF758D" w:rsidP="00FF7A4E">
            <w:pPr>
              <w:ind w:left="662"/>
            </w:pPr>
            <w:r>
              <w:t>UNEP/CBD/COP/DEC/X/3</w:t>
            </w:r>
            <w:r w:rsidR="00FF7A4E">
              <w:t>0</w:t>
            </w:r>
          </w:p>
          <w:p w14:paraId="6178E5A8" w14:textId="77777777" w:rsidR="006D3140" w:rsidRDefault="00B97A62" w:rsidP="00FF7A4E">
            <w:pPr>
              <w:ind w:left="662"/>
            </w:pPr>
            <w:r>
              <w:t>29</w:t>
            </w:r>
            <w:r w:rsidR="006D3140">
              <w:t xml:space="preserve"> October 2010</w:t>
            </w:r>
          </w:p>
          <w:p w14:paraId="760F376B" w14:textId="77777777" w:rsidR="006D3140" w:rsidRDefault="006D3140" w:rsidP="00FF7A4E">
            <w:pPr>
              <w:ind w:left="662"/>
            </w:pPr>
          </w:p>
          <w:p w14:paraId="40CDF876" w14:textId="77777777" w:rsidR="006D3140" w:rsidRDefault="006D3140" w:rsidP="00FF7A4E">
            <w:pPr>
              <w:ind w:left="662"/>
              <w:rPr>
                <w:b/>
                <w:bCs/>
                <w:color w:val="FF0000"/>
                <w:sz w:val="40"/>
                <w:u w:val="single"/>
              </w:rPr>
            </w:pPr>
            <w:r>
              <w:t>ORIGINAL:  ENGLISH</w:t>
            </w:r>
          </w:p>
        </w:tc>
      </w:tr>
    </w:tbl>
    <w:p w14:paraId="7522A9BC" w14:textId="77777777" w:rsidR="006D3140" w:rsidRDefault="006D3140" w:rsidP="006D3140">
      <w:pPr>
        <w:pStyle w:val="Cornernotation"/>
        <w:ind w:right="4630"/>
      </w:pPr>
      <w:r>
        <w:rPr>
          <w:szCs w:val="22"/>
        </w:rPr>
        <w:t>CONFERENCE OF THE PARTIES TO THE</w:t>
      </w:r>
      <w:r w:rsidRPr="00B33484">
        <w:rPr>
          <w:szCs w:val="22"/>
        </w:rPr>
        <w:t xml:space="preserve"> CONVENTION ON BIOLOGICAL DIVERSITY</w:t>
      </w:r>
    </w:p>
    <w:p w14:paraId="4DD6988B" w14:textId="77777777" w:rsidR="006D3140" w:rsidRDefault="006D3140" w:rsidP="006D3140">
      <w:pPr>
        <w:pStyle w:val="Cornernotation"/>
      </w:pPr>
      <w:r>
        <w:t>Tenth meeting</w:t>
      </w:r>
    </w:p>
    <w:p w14:paraId="3CA6E117" w14:textId="77777777" w:rsidR="006D3140" w:rsidRDefault="006D3140" w:rsidP="006D3140">
      <w:pPr>
        <w:pStyle w:val="Cornernotation"/>
      </w:pPr>
      <w:r>
        <w:t>Nagoya, Japan, 18-29 October 2010</w:t>
      </w:r>
    </w:p>
    <w:p w14:paraId="69160BF7" w14:textId="77777777" w:rsidR="0095026D" w:rsidRDefault="0069760C" w:rsidP="0069760C">
      <w:pPr>
        <w:pStyle w:val="Para1"/>
        <w:numPr>
          <w:ilvl w:val="0"/>
          <w:numId w:val="0"/>
        </w:numPr>
        <w:jc w:val="left"/>
        <w:sectPr w:rsidR="0095026D" w:rsidSect="00FF7A4E">
          <w:headerReference w:type="even" r:id="rId10"/>
          <w:headerReference w:type="default" r:id="rId11"/>
          <w:footerReference w:type="even" r:id="rId12"/>
          <w:footerReference w:type="default" r:id="rId13"/>
          <w:footerReference w:type="first" r:id="rId14"/>
          <w:pgSz w:w="12240" w:h="15840" w:code="1"/>
          <w:pgMar w:top="567" w:right="1440" w:bottom="1134" w:left="1440" w:header="0" w:footer="720" w:gutter="0"/>
          <w:cols w:space="720"/>
          <w:titlePg/>
          <w:docGrid w:linePitch="360"/>
        </w:sectPr>
      </w:pPr>
      <w:r>
        <w:t>Agenda item</w:t>
      </w:r>
      <w:r w:rsidR="00C100C0">
        <w:t xml:space="preserve"> 5.4</w:t>
      </w:r>
    </w:p>
    <w:p w14:paraId="0DD5F00E" w14:textId="77777777" w:rsidR="00B9448F" w:rsidRPr="00B9448F" w:rsidRDefault="00B9448F" w:rsidP="00B9448F">
      <w:pPr>
        <w:pStyle w:val="Decision"/>
        <w:tabs>
          <w:tab w:val="clear" w:pos="720"/>
        </w:tabs>
        <w:ind w:left="1200" w:hanging="840"/>
        <w:rPr>
          <w:i w:val="0"/>
          <w:iCs w:val="0"/>
          <w:caps w:val="0"/>
        </w:rPr>
      </w:pPr>
      <w:r w:rsidRPr="00B9448F">
        <w:rPr>
          <w:i w:val="0"/>
          <w:iCs w:val="0"/>
        </w:rPr>
        <w:t>DECISION ADOPTED BY THE CONFERENCE OF THE PARTIES TO THE CONVENTION ON BIOLOGICAL DIVERSITY AT ITS TENTH MEETING</w:t>
      </w:r>
    </w:p>
    <w:p w14:paraId="6366FD16" w14:textId="77777777" w:rsidR="00FF7A4E" w:rsidRPr="00517A3B" w:rsidRDefault="00FF7A4E" w:rsidP="00FF7A4E">
      <w:pPr>
        <w:pStyle w:val="Dec-titleoneline"/>
        <w:rPr>
          <w:szCs w:val="22"/>
        </w:rPr>
      </w:pPr>
      <w:bookmarkStart w:id="0" w:name="_Toc278461473"/>
      <w:r w:rsidRPr="00517A3B">
        <w:rPr>
          <w:szCs w:val="22"/>
        </w:rPr>
        <w:t>X/30.</w:t>
      </w:r>
      <w:r w:rsidRPr="00517A3B">
        <w:rPr>
          <w:szCs w:val="22"/>
        </w:rPr>
        <w:tab/>
      </w:r>
      <w:r w:rsidRPr="00517A3B">
        <w:t>Mountain biological diversity</w:t>
      </w:r>
      <w:bookmarkEnd w:id="0"/>
    </w:p>
    <w:p w14:paraId="01081115" w14:textId="77777777" w:rsidR="00FF7A4E" w:rsidRPr="00517A3B" w:rsidRDefault="00FF7A4E" w:rsidP="00FF7A4E">
      <w:pPr>
        <w:pStyle w:val="Para1"/>
        <w:numPr>
          <w:ilvl w:val="0"/>
          <w:numId w:val="0"/>
        </w:numPr>
        <w:ind w:firstLine="720"/>
        <w:rPr>
          <w:i/>
        </w:rPr>
      </w:pPr>
      <w:r w:rsidRPr="00517A3B">
        <w:rPr>
          <w:i/>
        </w:rPr>
        <w:t xml:space="preserve">The Conference of the Parties, </w:t>
      </w:r>
    </w:p>
    <w:p w14:paraId="2D840F2C" w14:textId="77777777" w:rsidR="00FF7A4E" w:rsidRPr="00517A3B" w:rsidRDefault="00FF7A4E" w:rsidP="00FF7A4E">
      <w:pPr>
        <w:pStyle w:val="Para1"/>
        <w:numPr>
          <w:ilvl w:val="0"/>
          <w:numId w:val="0"/>
        </w:numPr>
        <w:ind w:firstLine="720"/>
        <w:rPr>
          <w:i/>
        </w:rPr>
      </w:pPr>
      <w:r w:rsidRPr="00517A3B">
        <w:rPr>
          <w:i/>
        </w:rPr>
        <w:t xml:space="preserve">Underlining </w:t>
      </w:r>
      <w:r w:rsidRPr="00517A3B">
        <w:t>that the implementation of the programme of work on mountain biological diversity has to be in line with all three objectives of the Convention on Biological Diversity in a balanced manner</w:t>
      </w:r>
      <w:r w:rsidRPr="00517A3B">
        <w:rPr>
          <w:i/>
        </w:rPr>
        <w:t>,</w:t>
      </w:r>
    </w:p>
    <w:p w14:paraId="3E46DBD5" w14:textId="77777777" w:rsidR="00FF7A4E" w:rsidRPr="00517A3B" w:rsidRDefault="00FF7A4E" w:rsidP="00FF7A4E">
      <w:pPr>
        <w:pStyle w:val="Para1"/>
        <w:numPr>
          <w:ilvl w:val="0"/>
          <w:numId w:val="0"/>
        </w:numPr>
        <w:ind w:firstLine="720"/>
      </w:pPr>
      <w:r w:rsidRPr="00517A3B">
        <w:rPr>
          <w:i/>
        </w:rPr>
        <w:t xml:space="preserve">Recalling </w:t>
      </w:r>
      <w:r w:rsidRPr="00517A3B">
        <w:t>paragraph 16 of General Assembly resolution 60/198 of 22 December 2005 and paragraph 26 of resolution 62/196 of 19 December 2007, in which the Assembly noted with satisfaction the adoption of the programme of work on mountain biological diversity under the Convention on Biological Diversity,</w:t>
      </w:r>
    </w:p>
    <w:p w14:paraId="3F6C5F58" w14:textId="77777777" w:rsidR="00FF7A4E" w:rsidRPr="00517A3B" w:rsidRDefault="00FF7A4E" w:rsidP="00FF7A4E">
      <w:pPr>
        <w:pStyle w:val="Para1"/>
        <w:numPr>
          <w:ilvl w:val="0"/>
          <w:numId w:val="0"/>
        </w:numPr>
        <w:ind w:firstLine="720"/>
      </w:pPr>
      <w:r w:rsidRPr="00517A3B">
        <w:rPr>
          <w:i/>
        </w:rPr>
        <w:t xml:space="preserve">Also recalling </w:t>
      </w:r>
      <w:r w:rsidRPr="00517A3B">
        <w:t>paragraph 23 of General Assembly 64/205 of 21 December 2009, by which the Assembly invited States and other stakeholders to strengthen implementation of the programme of work on mountain biological diversity under the Convention on Biological Diversity through renewed political commitment and the establishment of appropriate multi-stakeholder institutional arrangements and mechanisms,</w:t>
      </w:r>
    </w:p>
    <w:p w14:paraId="3B9296D9" w14:textId="77777777" w:rsidR="00FF7A4E" w:rsidRPr="00517A3B" w:rsidRDefault="00FF7A4E" w:rsidP="00FF7A4E">
      <w:pPr>
        <w:pStyle w:val="Heading2"/>
        <w:jc w:val="left"/>
      </w:pPr>
      <w:r w:rsidRPr="00517A3B">
        <w:t>Status and trends of mountain biological diversity</w:t>
      </w:r>
    </w:p>
    <w:p w14:paraId="01B1E18C" w14:textId="77777777" w:rsidR="00FF7A4E" w:rsidRPr="00517A3B" w:rsidRDefault="00FF7A4E" w:rsidP="00FF7A4E">
      <w:pPr>
        <w:pStyle w:val="Para1"/>
        <w:numPr>
          <w:ilvl w:val="0"/>
          <w:numId w:val="0"/>
        </w:numPr>
        <w:ind w:firstLine="720"/>
        <w:rPr>
          <w:snapToGrid/>
        </w:rPr>
      </w:pPr>
      <w:r w:rsidRPr="00517A3B">
        <w:rPr>
          <w:iCs/>
          <w:snapToGrid/>
        </w:rPr>
        <w:t>1.</w:t>
      </w:r>
      <w:r w:rsidRPr="00517A3B">
        <w:rPr>
          <w:i/>
          <w:snapToGrid/>
        </w:rPr>
        <w:tab/>
        <w:t xml:space="preserve">Notes with appreciation </w:t>
      </w:r>
      <w:r w:rsidRPr="00517A3B">
        <w:rPr>
          <w:snapToGrid/>
        </w:rPr>
        <w:t xml:space="preserve">the </w:t>
      </w:r>
      <w:r w:rsidRPr="00517A3B">
        <w:t>progress</w:t>
      </w:r>
      <w:r w:rsidRPr="00517A3B">
        <w:rPr>
          <w:snapToGrid/>
        </w:rPr>
        <w:t xml:space="preserve"> made by the Global Mountain Biodiversity Assessment (GMBA) of DIVERSITAS in </w:t>
      </w:r>
      <w:r w:rsidRPr="00517A3B">
        <w:t>developing</w:t>
      </w:r>
      <w:r w:rsidRPr="00517A3B">
        <w:rPr>
          <w:snapToGrid/>
        </w:rPr>
        <w:t xml:space="preserve">, in cooperation with the Global Biodiversity Information Facility, a thematic mountain portal to make available geo-referenced databases and allow searches for primary biodiversity data in a mountain–specific context and </w:t>
      </w:r>
      <w:r w:rsidRPr="00517A3B">
        <w:rPr>
          <w:i/>
          <w:snapToGrid/>
        </w:rPr>
        <w:t xml:space="preserve">invites </w:t>
      </w:r>
      <w:r w:rsidRPr="00517A3B">
        <w:rPr>
          <w:snapToGrid/>
        </w:rPr>
        <w:t>the Global Mountain Biodiversity Assessment and other relevant organizations to regularly update the thematic portal and make the information widely available in various formats;</w:t>
      </w:r>
    </w:p>
    <w:p w14:paraId="20265BC1" w14:textId="77777777" w:rsidR="00FF7A4E" w:rsidRPr="00517A3B" w:rsidRDefault="00FF7A4E" w:rsidP="00FF7A4E">
      <w:pPr>
        <w:pStyle w:val="Para1"/>
        <w:numPr>
          <w:ilvl w:val="0"/>
          <w:numId w:val="0"/>
        </w:numPr>
        <w:ind w:firstLine="720"/>
        <w:rPr>
          <w:snapToGrid/>
        </w:rPr>
      </w:pPr>
      <w:r w:rsidRPr="00517A3B">
        <w:rPr>
          <w:iCs/>
          <w:snapToGrid/>
        </w:rPr>
        <w:t>2.</w:t>
      </w:r>
      <w:r w:rsidRPr="00517A3B">
        <w:rPr>
          <w:i/>
          <w:snapToGrid/>
        </w:rPr>
        <w:tab/>
        <w:t xml:space="preserve">Invites </w:t>
      </w:r>
      <w:r w:rsidRPr="00517A3B">
        <w:rPr>
          <w:snapToGrid/>
        </w:rPr>
        <w:t>Parties, other Governments, relevant organizations and indigenous and local communities to collect and update information periodically,</w:t>
      </w:r>
      <w:r w:rsidRPr="00517A3B">
        <w:rPr>
          <w:color w:val="FF0000"/>
        </w:rPr>
        <w:t xml:space="preserve"> </w:t>
      </w:r>
      <w:r w:rsidRPr="00517A3B">
        <w:rPr>
          <w:i/>
        </w:rPr>
        <w:t>inter alia,</w:t>
      </w:r>
      <w:r w:rsidRPr="00517A3B">
        <w:t xml:space="preserve"> for use in the thematic portal</w:t>
      </w:r>
      <w:r w:rsidRPr="00517A3B">
        <w:rPr>
          <w:snapToGrid/>
        </w:rPr>
        <w:t xml:space="preserve"> to monitor the changes and disseminate information on: </w:t>
      </w:r>
    </w:p>
    <w:p w14:paraId="7A9AAED0" w14:textId="77777777" w:rsidR="00FF7A4E" w:rsidRPr="00517A3B" w:rsidRDefault="00FF7A4E" w:rsidP="00FF7A4E">
      <w:pPr>
        <w:pStyle w:val="Para1"/>
        <w:numPr>
          <w:ilvl w:val="0"/>
          <w:numId w:val="0"/>
        </w:numPr>
        <w:ind w:firstLine="720"/>
        <w:rPr>
          <w:iCs/>
          <w:snapToGrid/>
          <w:szCs w:val="24"/>
        </w:rPr>
      </w:pPr>
      <w:r w:rsidRPr="00517A3B">
        <w:rPr>
          <w:iCs/>
          <w:snapToGrid/>
          <w:szCs w:val="24"/>
        </w:rPr>
        <w:t>(a)</w:t>
      </w:r>
      <w:r w:rsidRPr="00517A3B">
        <w:rPr>
          <w:iCs/>
          <w:snapToGrid/>
          <w:szCs w:val="24"/>
        </w:rPr>
        <w:tab/>
        <w:t>Mountain biological diversity including on sites of biological, ecological and socio</w:t>
      </w:r>
      <w:r w:rsidRPr="00517A3B">
        <w:rPr>
          <w:iCs/>
          <w:snapToGrid/>
          <w:szCs w:val="24"/>
        </w:rPr>
        <w:noBreakHyphen/>
        <w:t>economic importance, in particular the mountain biosphere reserves, on ecosystem services, on endangered and endemic species, and on genetic resources, including, in particular, genetic resources for food and agriculture;</w:t>
      </w:r>
    </w:p>
    <w:p w14:paraId="1B315F25" w14:textId="77777777" w:rsidR="00FF7A4E" w:rsidRPr="00517A3B" w:rsidRDefault="00FF7A4E" w:rsidP="00FF7A4E">
      <w:pPr>
        <w:pStyle w:val="Para1"/>
        <w:numPr>
          <w:ilvl w:val="0"/>
          <w:numId w:val="0"/>
        </w:numPr>
        <w:ind w:firstLine="720"/>
        <w:rPr>
          <w:iCs/>
          <w:snapToGrid/>
          <w:szCs w:val="24"/>
        </w:rPr>
        <w:sectPr w:rsidR="00FF7A4E" w:rsidRPr="00517A3B" w:rsidSect="00FF7A4E">
          <w:footerReference w:type="even" r:id="rId15"/>
          <w:footerReference w:type="default" r:id="rId16"/>
          <w:footerReference w:type="first" r:id="rId17"/>
          <w:type w:val="continuous"/>
          <w:pgSz w:w="12240" w:h="15840" w:code="1"/>
          <w:pgMar w:top="1021" w:right="1440" w:bottom="1134" w:left="1440" w:header="454" w:footer="720" w:gutter="0"/>
          <w:cols w:space="720"/>
        </w:sectPr>
      </w:pPr>
    </w:p>
    <w:p w14:paraId="501BD267" w14:textId="77777777" w:rsidR="00FF7A4E" w:rsidRPr="00517A3B" w:rsidRDefault="00FF7A4E" w:rsidP="00FF7A4E">
      <w:pPr>
        <w:pStyle w:val="Para1"/>
        <w:numPr>
          <w:ilvl w:val="0"/>
          <w:numId w:val="0"/>
        </w:numPr>
        <w:ind w:firstLine="720"/>
        <w:rPr>
          <w:iCs/>
          <w:snapToGrid/>
          <w:szCs w:val="24"/>
        </w:rPr>
      </w:pPr>
      <w:r w:rsidRPr="00517A3B">
        <w:rPr>
          <w:iCs/>
          <w:snapToGrid/>
          <w:szCs w:val="24"/>
        </w:rPr>
        <w:t>(b)</w:t>
      </w:r>
      <w:r w:rsidRPr="00517A3B">
        <w:rPr>
          <w:iCs/>
          <w:snapToGrid/>
          <w:szCs w:val="24"/>
        </w:rPr>
        <w:tab/>
        <w:t xml:space="preserve">Related traditional knowledge and cultural dimensions of mountain </w:t>
      </w:r>
      <w:r w:rsidRPr="00517A3B">
        <w:rPr>
          <w:szCs w:val="22"/>
        </w:rPr>
        <w:t>biological diversity</w:t>
      </w:r>
      <w:r w:rsidRPr="00517A3B">
        <w:rPr>
          <w:iCs/>
          <w:snapToGrid/>
          <w:szCs w:val="24"/>
        </w:rPr>
        <w:t>;</w:t>
      </w:r>
    </w:p>
    <w:p w14:paraId="56638997" w14:textId="77777777" w:rsidR="00FF7A4E" w:rsidRPr="00517A3B" w:rsidRDefault="00FF7A4E" w:rsidP="00FF7A4E">
      <w:pPr>
        <w:pStyle w:val="Para1"/>
        <w:numPr>
          <w:ilvl w:val="0"/>
          <w:numId w:val="0"/>
        </w:numPr>
        <w:ind w:firstLine="720"/>
        <w:rPr>
          <w:iCs/>
        </w:rPr>
      </w:pPr>
      <w:r w:rsidRPr="00517A3B">
        <w:rPr>
          <w:iCs/>
          <w:snapToGrid/>
          <w:szCs w:val="24"/>
        </w:rPr>
        <w:lastRenderedPageBreak/>
        <w:t>(c)</w:t>
      </w:r>
      <w:r w:rsidRPr="00517A3B">
        <w:rPr>
          <w:iCs/>
          <w:snapToGrid/>
          <w:szCs w:val="24"/>
        </w:rPr>
        <w:tab/>
        <w:t>Direct</w:t>
      </w:r>
      <w:r w:rsidRPr="00517A3B">
        <w:rPr>
          <w:iCs/>
        </w:rPr>
        <w:t xml:space="preserve"> and indirect drivers of change in mountain </w:t>
      </w:r>
      <w:r w:rsidRPr="00517A3B">
        <w:rPr>
          <w:szCs w:val="22"/>
        </w:rPr>
        <w:t>biological diversity</w:t>
      </w:r>
      <w:r w:rsidRPr="00517A3B">
        <w:rPr>
          <w:iCs/>
        </w:rPr>
        <w:t>, including, in particular, climate change and land-use change as well as tourism and sporting activities;</w:t>
      </w:r>
    </w:p>
    <w:p w14:paraId="43A24D55" w14:textId="77777777" w:rsidR="00FF7A4E" w:rsidRPr="00517A3B" w:rsidRDefault="00FF7A4E" w:rsidP="00FF7A4E">
      <w:pPr>
        <w:pStyle w:val="Para1"/>
        <w:numPr>
          <w:ilvl w:val="0"/>
          <w:numId w:val="0"/>
        </w:numPr>
        <w:ind w:firstLine="720"/>
        <w:rPr>
          <w:i/>
          <w:iCs/>
          <w:snapToGrid/>
          <w:szCs w:val="24"/>
        </w:rPr>
      </w:pPr>
      <w:r w:rsidRPr="00517A3B">
        <w:rPr>
          <w:iCs/>
        </w:rPr>
        <w:t>(d)</w:t>
      </w:r>
      <w:r w:rsidRPr="00517A3B">
        <w:rPr>
          <w:iCs/>
        </w:rPr>
        <w:tab/>
        <w:t>Trends in use, including the intensity of harvesting of high</w:t>
      </w:r>
      <w:r w:rsidRPr="00517A3B">
        <w:rPr>
          <w:iCs/>
        </w:rPr>
        <w:noBreakHyphen/>
        <w:t>value species, in particular native and endemic ones, and consequent changes in populations, habitats and ecosystem properties;</w:t>
      </w:r>
    </w:p>
    <w:p w14:paraId="447D89CC" w14:textId="77777777" w:rsidR="00FF7A4E" w:rsidRPr="00517A3B" w:rsidRDefault="00FF7A4E" w:rsidP="00FF7A4E">
      <w:pPr>
        <w:pStyle w:val="Para1"/>
        <w:keepNext/>
        <w:numPr>
          <w:ilvl w:val="0"/>
          <w:numId w:val="0"/>
        </w:numPr>
        <w:rPr>
          <w:b/>
          <w:i/>
        </w:rPr>
      </w:pPr>
      <w:r w:rsidRPr="00517A3B">
        <w:rPr>
          <w:b/>
          <w:i/>
        </w:rPr>
        <w:t>Programme element 1: Direct actions for conservation, sustainable use and benefit-sharing</w:t>
      </w:r>
    </w:p>
    <w:p w14:paraId="1F1C41BC" w14:textId="77777777" w:rsidR="00FF7A4E" w:rsidRPr="00517A3B" w:rsidRDefault="00FF7A4E" w:rsidP="00FF7A4E">
      <w:pPr>
        <w:pStyle w:val="Para1"/>
        <w:keepNext/>
        <w:numPr>
          <w:ilvl w:val="0"/>
          <w:numId w:val="0"/>
        </w:numPr>
        <w:ind w:firstLine="720"/>
      </w:pPr>
      <w:r w:rsidRPr="00517A3B">
        <w:rPr>
          <w:iCs/>
        </w:rPr>
        <w:t>3.</w:t>
      </w:r>
      <w:r w:rsidRPr="00517A3B">
        <w:rPr>
          <w:i/>
        </w:rPr>
        <w:tab/>
        <w:t>Invites</w:t>
      </w:r>
      <w:r w:rsidRPr="00517A3B">
        <w:t xml:space="preserve"> Parties, other Governments, relevant organizations and indigenous and local communities to:</w:t>
      </w:r>
    </w:p>
    <w:p w14:paraId="1A128EFC" w14:textId="77777777" w:rsidR="00FF7A4E" w:rsidRPr="00517A3B" w:rsidRDefault="00FF7A4E" w:rsidP="00FF7A4E">
      <w:pPr>
        <w:pStyle w:val="Para1"/>
        <w:numPr>
          <w:ilvl w:val="0"/>
          <w:numId w:val="0"/>
        </w:numPr>
        <w:ind w:left="720"/>
      </w:pPr>
      <w:r w:rsidRPr="00517A3B">
        <w:t>(a)</w:t>
      </w:r>
      <w:r w:rsidRPr="00517A3B">
        <w:tab/>
        <w:t>Enhance the effectiveness of management in existing mountain protected areas;</w:t>
      </w:r>
    </w:p>
    <w:p w14:paraId="55040A2D" w14:textId="77777777" w:rsidR="00FF7A4E" w:rsidRPr="00517A3B" w:rsidRDefault="00FF7A4E" w:rsidP="00FF7A4E">
      <w:pPr>
        <w:pStyle w:val="Para1"/>
        <w:numPr>
          <w:ilvl w:val="0"/>
          <w:numId w:val="0"/>
        </w:numPr>
        <w:ind w:firstLine="720"/>
      </w:pPr>
      <w:r w:rsidRPr="00517A3B">
        <w:t>(b)</w:t>
      </w:r>
      <w:r w:rsidRPr="00517A3B">
        <w:tab/>
        <w:t>Establish effectively and appropriately managed protected areas in line with the programme of work on protected areas to safeguard the highest priority key biodiversity areas in mountain ecosystems;</w:t>
      </w:r>
    </w:p>
    <w:p w14:paraId="170735C5" w14:textId="77777777" w:rsidR="00FF7A4E" w:rsidRPr="00517A3B" w:rsidRDefault="00FF7A4E" w:rsidP="00FF7A4E">
      <w:pPr>
        <w:pStyle w:val="Para1"/>
        <w:numPr>
          <w:ilvl w:val="0"/>
          <w:numId w:val="0"/>
        </w:numPr>
        <w:ind w:firstLine="720"/>
      </w:pPr>
      <w:r w:rsidRPr="00517A3B">
        <w:t>(c)</w:t>
      </w:r>
      <w:r w:rsidRPr="00517A3B">
        <w:tab/>
      </w:r>
      <w:r w:rsidRPr="00517A3B">
        <w:rPr>
          <w:szCs w:val="22"/>
        </w:rPr>
        <w:t xml:space="preserve">Establish, </w:t>
      </w:r>
      <w:r w:rsidRPr="00517A3B">
        <w:rPr>
          <w:i/>
          <w:szCs w:val="22"/>
        </w:rPr>
        <w:t>inter alia,</w:t>
      </w:r>
      <w:r w:rsidRPr="00517A3B">
        <w:rPr>
          <w:szCs w:val="22"/>
        </w:rPr>
        <w:t xml:space="preserve"> conservation corridors and connectivity, where appropriate and possible and taking into account in particular, endemic species, while avoiding the spread of invasive alien species, and transboundary mountain protected area systems, taking into account the need to integrate protected areas into wider landscapes;</w:t>
      </w:r>
    </w:p>
    <w:p w14:paraId="0AA67CBE" w14:textId="77777777" w:rsidR="00FF7A4E" w:rsidRPr="00517A3B" w:rsidRDefault="00FF7A4E" w:rsidP="00FF7A4E">
      <w:pPr>
        <w:pStyle w:val="Para1"/>
        <w:keepNext/>
        <w:numPr>
          <w:ilvl w:val="0"/>
          <w:numId w:val="0"/>
        </w:numPr>
        <w:ind w:firstLine="720"/>
        <w:rPr>
          <w:i/>
        </w:rPr>
      </w:pPr>
      <w:r w:rsidRPr="00517A3B">
        <w:rPr>
          <w:iCs/>
        </w:rPr>
        <w:t>4.</w:t>
      </w:r>
      <w:r w:rsidRPr="00517A3B">
        <w:rPr>
          <w:i/>
        </w:rPr>
        <w:tab/>
        <w:t>Invites</w:t>
      </w:r>
      <w:r w:rsidRPr="00517A3B">
        <w:t xml:space="preserve"> Parties and other Governments to consider the development and implementation of national and regional targets, as well as the development of the related indicators for assessing progress towards these targets, within their respective national biodiversity strategies and action plans, taking into account the Strategic Plan for Biodiversity 2011-2020, which addresses the </w:t>
      </w:r>
      <w:r w:rsidRPr="00517A3B">
        <w:rPr>
          <w:szCs w:val="20"/>
        </w:rPr>
        <w:t xml:space="preserve">direct drivers of biodiversity loss, including mountain </w:t>
      </w:r>
      <w:r w:rsidRPr="00517A3B">
        <w:rPr>
          <w:szCs w:val="22"/>
        </w:rPr>
        <w:t>biological diversity</w:t>
      </w:r>
      <w:r w:rsidRPr="00517A3B">
        <w:rPr>
          <w:szCs w:val="20"/>
        </w:rPr>
        <w:t xml:space="preserve">, in an effort to reduce the pressures on biodiversity from habitat change, overexploitation, pollution, invasive alien species and climate change, and </w:t>
      </w:r>
      <w:r w:rsidRPr="00517A3B">
        <w:t xml:space="preserve">to </w:t>
      </w:r>
      <w:r w:rsidRPr="00517A3B">
        <w:rPr>
          <w:szCs w:val="20"/>
        </w:rPr>
        <w:t xml:space="preserve">safeguard and restore mountain </w:t>
      </w:r>
      <w:r w:rsidRPr="00517A3B">
        <w:rPr>
          <w:szCs w:val="22"/>
        </w:rPr>
        <w:t>biological diversity</w:t>
      </w:r>
      <w:r w:rsidRPr="00517A3B">
        <w:rPr>
          <w:szCs w:val="20"/>
        </w:rPr>
        <w:t xml:space="preserve"> and related ecosystem services, given their potential to contribute to climate change mitigation and adaptation; </w:t>
      </w:r>
      <w:r w:rsidRPr="00517A3B">
        <w:t xml:space="preserve"> </w:t>
      </w:r>
    </w:p>
    <w:p w14:paraId="300C4503" w14:textId="77777777" w:rsidR="00FF7A4E" w:rsidRPr="00517A3B" w:rsidRDefault="00FF7A4E" w:rsidP="00FF7A4E">
      <w:pPr>
        <w:pStyle w:val="Para1"/>
        <w:keepNext/>
        <w:numPr>
          <w:ilvl w:val="0"/>
          <w:numId w:val="0"/>
        </w:numPr>
        <w:ind w:firstLine="720"/>
      </w:pPr>
      <w:r w:rsidRPr="00517A3B">
        <w:rPr>
          <w:iCs/>
        </w:rPr>
        <w:t>5.</w:t>
      </w:r>
      <w:r w:rsidRPr="00517A3B">
        <w:rPr>
          <w:i/>
        </w:rPr>
        <w:tab/>
        <w:t>Encourages</w:t>
      </w:r>
      <w:r w:rsidRPr="00517A3B">
        <w:t xml:space="preserve"> Parties, other Governments, relevant organizations and indigenous and local communities, to address climate-change and adaptation and mitigation issues for mountain </w:t>
      </w:r>
      <w:r w:rsidRPr="00517A3B">
        <w:rPr>
          <w:szCs w:val="22"/>
        </w:rPr>
        <w:t>biological diversity</w:t>
      </w:r>
      <w:r w:rsidRPr="00517A3B">
        <w:t>, taking into account decision X/33 on the in-depth review of work on biodiversity and climate change by:</w:t>
      </w:r>
    </w:p>
    <w:p w14:paraId="61C06293" w14:textId="77777777" w:rsidR="00FF7A4E" w:rsidRPr="00517A3B" w:rsidRDefault="00FF7A4E" w:rsidP="00FF7A4E">
      <w:pPr>
        <w:spacing w:before="120" w:after="120"/>
        <w:ind w:firstLine="720"/>
        <w:rPr>
          <w:szCs w:val="22"/>
        </w:rPr>
      </w:pPr>
      <w:r w:rsidRPr="00517A3B">
        <w:rPr>
          <w:szCs w:val="22"/>
        </w:rPr>
        <w:t>(a)</w:t>
      </w:r>
      <w:r w:rsidRPr="00517A3B">
        <w:rPr>
          <w:szCs w:val="22"/>
        </w:rPr>
        <w:tab/>
        <w:t xml:space="preserve">Developing and implementing measures for the </w:t>
      </w:r>
      <w:r w:rsidRPr="00517A3B">
        <w:rPr>
          <w:i/>
          <w:szCs w:val="22"/>
        </w:rPr>
        <w:t>in situ</w:t>
      </w:r>
      <w:r w:rsidRPr="00517A3B">
        <w:rPr>
          <w:szCs w:val="22"/>
        </w:rPr>
        <w:t xml:space="preserve"> conservation of mountain biological diversity and its components, as appropriate, and </w:t>
      </w:r>
      <w:r w:rsidRPr="00517A3B">
        <w:rPr>
          <w:i/>
          <w:szCs w:val="22"/>
        </w:rPr>
        <w:t>ex situ</w:t>
      </w:r>
      <w:r w:rsidRPr="00517A3B">
        <w:rPr>
          <w:szCs w:val="22"/>
        </w:rPr>
        <w:t xml:space="preserve"> conservation of genetic resources and species currently and potentially under threat from climate change;</w:t>
      </w:r>
    </w:p>
    <w:p w14:paraId="2C927D1E" w14:textId="77777777" w:rsidR="00FF7A4E" w:rsidRPr="00517A3B" w:rsidRDefault="00FF7A4E" w:rsidP="00FF7A4E">
      <w:pPr>
        <w:spacing w:before="120" w:after="120"/>
        <w:ind w:firstLine="720"/>
        <w:rPr>
          <w:szCs w:val="22"/>
        </w:rPr>
      </w:pPr>
      <w:r w:rsidRPr="00517A3B">
        <w:rPr>
          <w:szCs w:val="22"/>
        </w:rPr>
        <w:t>(b)</w:t>
      </w:r>
      <w:r w:rsidRPr="00517A3B">
        <w:rPr>
          <w:szCs w:val="22"/>
        </w:rPr>
        <w:tab/>
        <w:t>Undertaking measures, where appropriate, to reduce deforestation and restore degraded mountain forest ecosystems, conserve carbon in the mountain soil, including in peatlands and other wetlands, in order to enhance the role of mountains in providing important ecosystem services such as natural carbon and water regulation;</w:t>
      </w:r>
    </w:p>
    <w:p w14:paraId="0AD6A7F7" w14:textId="77777777" w:rsidR="00FF7A4E" w:rsidRPr="00517A3B" w:rsidRDefault="00FF7A4E" w:rsidP="00FF7A4E">
      <w:pPr>
        <w:spacing w:before="120" w:after="120"/>
        <w:ind w:firstLine="720"/>
        <w:rPr>
          <w:szCs w:val="22"/>
        </w:rPr>
      </w:pPr>
      <w:r w:rsidRPr="00517A3B">
        <w:rPr>
          <w:szCs w:val="22"/>
        </w:rPr>
        <w:t>(c)</w:t>
      </w:r>
      <w:r w:rsidRPr="00517A3B">
        <w:rPr>
          <w:szCs w:val="22"/>
        </w:rPr>
        <w:tab/>
        <w:t xml:space="preserve">Developing, strengthening and implementing policies favourable to:  the implementation of all three objectives of the Convention on Biological Diversity in mountain ecosystems in a balanced manner, reducing the impact of climate change on mountain biological diversity and related traditional knowledge, enhancing resilience, and addressing unsustainable agriculture practices; </w:t>
      </w:r>
    </w:p>
    <w:p w14:paraId="67F66DD1" w14:textId="77777777" w:rsidR="00FF7A4E" w:rsidRPr="00517A3B" w:rsidRDefault="00FF7A4E" w:rsidP="00FF7A4E">
      <w:pPr>
        <w:spacing w:before="120" w:after="120"/>
        <w:ind w:firstLine="720"/>
        <w:rPr>
          <w:szCs w:val="22"/>
        </w:rPr>
      </w:pPr>
      <w:r w:rsidRPr="00517A3B">
        <w:rPr>
          <w:bCs/>
          <w:szCs w:val="22"/>
        </w:rPr>
        <w:t>(</w:t>
      </w:r>
      <w:r w:rsidRPr="00517A3B">
        <w:rPr>
          <w:szCs w:val="22"/>
        </w:rPr>
        <w:t xml:space="preserve">d) </w:t>
      </w:r>
      <w:r w:rsidRPr="00517A3B">
        <w:rPr>
          <w:szCs w:val="22"/>
        </w:rPr>
        <w:tab/>
        <w:t>Supporting and coordinating research and monitoring networks on the impacts of global change in mountain regions, through observation of natural processes, ecosystem services and biological diversity;</w:t>
      </w:r>
    </w:p>
    <w:p w14:paraId="73DFE8E1" w14:textId="77777777" w:rsidR="00FF7A4E" w:rsidRPr="00517A3B" w:rsidRDefault="00FF7A4E" w:rsidP="00FF7A4E">
      <w:pPr>
        <w:spacing w:before="120" w:after="120"/>
        <w:ind w:firstLine="720"/>
      </w:pPr>
      <w:r w:rsidRPr="00517A3B">
        <w:t xml:space="preserve">(e) </w:t>
      </w:r>
      <w:r w:rsidRPr="00517A3B">
        <w:tab/>
        <w:t xml:space="preserve">Undertaking environmental and strategic assessments of renewable energy planning, as a part of mitigation strategies in mountain areas and to reduce their impacts on mountain </w:t>
      </w:r>
      <w:r w:rsidRPr="00517A3B">
        <w:rPr>
          <w:szCs w:val="22"/>
        </w:rPr>
        <w:t>biological diversity</w:t>
      </w:r>
      <w:r w:rsidRPr="00517A3B">
        <w:t xml:space="preserve">; </w:t>
      </w:r>
    </w:p>
    <w:p w14:paraId="6FF5E68A" w14:textId="77777777" w:rsidR="00FF7A4E" w:rsidRPr="00517A3B" w:rsidRDefault="00FF7A4E" w:rsidP="00FF7A4E">
      <w:pPr>
        <w:spacing w:before="120" w:after="120"/>
        <w:ind w:firstLine="720"/>
      </w:pPr>
      <w:r w:rsidRPr="00517A3B">
        <w:rPr>
          <w:szCs w:val="22"/>
        </w:rPr>
        <w:lastRenderedPageBreak/>
        <w:t>6.</w:t>
      </w:r>
      <w:r w:rsidRPr="00517A3B">
        <w:rPr>
          <w:i/>
          <w:szCs w:val="22"/>
        </w:rPr>
        <w:tab/>
        <w:t>Invites</w:t>
      </w:r>
      <w:r w:rsidRPr="00517A3B">
        <w:rPr>
          <w:szCs w:val="22"/>
        </w:rPr>
        <w:t xml:space="preserve"> relevant </w:t>
      </w:r>
      <w:r w:rsidRPr="00517A3B">
        <w:t>organizations</w:t>
      </w:r>
      <w:r w:rsidRPr="00517A3B">
        <w:rPr>
          <w:szCs w:val="22"/>
        </w:rPr>
        <w:t xml:space="preserve"> and initiatives </w:t>
      </w:r>
      <w:r w:rsidRPr="00517A3B">
        <w:t>such as, among many others, the mountains biome programme of the IUCN World Commission on Protected Areas to assist countries in their programmes and projects relating to climate change;</w:t>
      </w:r>
    </w:p>
    <w:p w14:paraId="479A1E10" w14:textId="77777777" w:rsidR="00FF7A4E" w:rsidRPr="00517A3B" w:rsidRDefault="00FF7A4E" w:rsidP="00FF7A4E">
      <w:pPr>
        <w:spacing w:before="120" w:after="120"/>
        <w:ind w:firstLine="720"/>
        <w:rPr>
          <w:szCs w:val="22"/>
        </w:rPr>
      </w:pPr>
      <w:r w:rsidRPr="00517A3B">
        <w:t xml:space="preserve">7. </w:t>
      </w:r>
      <w:r w:rsidRPr="00517A3B">
        <w:tab/>
      </w:r>
      <w:r w:rsidRPr="00517A3B">
        <w:rPr>
          <w:i/>
        </w:rPr>
        <w:t>Encourages</w:t>
      </w:r>
      <w:r w:rsidRPr="00517A3B">
        <w:t xml:space="preserve"> Parties to promote the </w:t>
      </w:r>
      <w:r w:rsidRPr="00517A3B">
        <w:rPr>
          <w:szCs w:val="22"/>
        </w:rPr>
        <w:t>implementation of all three objectives of the Convention on Biological Diversity in mountain ecosystems in a balanced manner</w:t>
      </w:r>
      <w:r w:rsidRPr="00517A3B">
        <w:t xml:space="preserve"> and the improvement of agricultural, ranching and forestry practices compatible with the conservation and sustainable use of mountain resources;</w:t>
      </w:r>
    </w:p>
    <w:p w14:paraId="7E80353C" w14:textId="77777777" w:rsidR="00FF7A4E" w:rsidRPr="00517A3B" w:rsidRDefault="00FF7A4E" w:rsidP="00FF7A4E">
      <w:pPr>
        <w:pStyle w:val="Para1"/>
        <w:keepNext/>
        <w:numPr>
          <w:ilvl w:val="0"/>
          <w:numId w:val="0"/>
        </w:numPr>
        <w:rPr>
          <w:b/>
        </w:rPr>
      </w:pPr>
      <w:r w:rsidRPr="00517A3B">
        <w:rPr>
          <w:b/>
          <w:i/>
          <w:iCs/>
          <w:snapToGrid/>
          <w:szCs w:val="22"/>
        </w:rPr>
        <w:t xml:space="preserve">Programme element </w:t>
      </w:r>
      <w:r w:rsidRPr="00517A3B">
        <w:rPr>
          <w:b/>
          <w:i/>
          <w:szCs w:val="22"/>
        </w:rPr>
        <w:t>2: Means of implementation for conservation, sustainable use and benefit</w:t>
      </w:r>
      <w:r w:rsidRPr="00517A3B">
        <w:rPr>
          <w:b/>
          <w:i/>
          <w:szCs w:val="22"/>
        </w:rPr>
        <w:noBreakHyphen/>
        <w:t>sharing</w:t>
      </w:r>
    </w:p>
    <w:p w14:paraId="17872E71" w14:textId="77777777" w:rsidR="00FF7A4E" w:rsidRPr="00517A3B" w:rsidRDefault="00FF7A4E" w:rsidP="00FF7A4E">
      <w:pPr>
        <w:pStyle w:val="Para1"/>
        <w:numPr>
          <w:ilvl w:val="0"/>
          <w:numId w:val="0"/>
        </w:numPr>
      </w:pPr>
      <w:r w:rsidRPr="00517A3B">
        <w:rPr>
          <w:i/>
          <w:szCs w:val="22"/>
        </w:rPr>
        <w:tab/>
      </w:r>
      <w:r w:rsidRPr="00517A3B">
        <w:rPr>
          <w:szCs w:val="22"/>
        </w:rPr>
        <w:t>8</w:t>
      </w:r>
      <w:r w:rsidRPr="00517A3B">
        <w:rPr>
          <w:i/>
          <w:szCs w:val="22"/>
        </w:rPr>
        <w:t>.</w:t>
      </w:r>
      <w:r w:rsidRPr="00517A3B">
        <w:rPr>
          <w:i/>
          <w:szCs w:val="22"/>
        </w:rPr>
        <w:tab/>
        <w:t>Invites</w:t>
      </w:r>
      <w:r w:rsidRPr="00517A3B">
        <w:rPr>
          <w:szCs w:val="22"/>
        </w:rPr>
        <w:t xml:space="preserve"> Parties and </w:t>
      </w:r>
      <w:r w:rsidRPr="00517A3B">
        <w:t>other</w:t>
      </w:r>
      <w:r w:rsidRPr="00517A3B">
        <w:rPr>
          <w:szCs w:val="22"/>
        </w:rPr>
        <w:t xml:space="preserve"> Governments with mountain systems within their jurisdiction to consider the  adoption of  a long-term vision and ecosystem approaches to the implementation of all three objectives of the Convention on Biological Diversity in mountain ecosystems in a balanced manner by developing specific actions, timetables and capacity-building needs for the implementation of the programme of work on mountain biological diversity and where appropriate integrating them with revised national biodiversity strategies and action plans in line with the Strategic Plan </w:t>
      </w:r>
      <w:r w:rsidRPr="00517A3B">
        <w:t>for Biodiversity 2011-2020</w:t>
      </w:r>
      <w:r w:rsidRPr="00517A3B">
        <w:rPr>
          <w:szCs w:val="22"/>
        </w:rPr>
        <w:t xml:space="preserve">, as well as with overall sustainable development strategies in mountain regions; </w:t>
      </w:r>
    </w:p>
    <w:p w14:paraId="380D7141" w14:textId="77777777" w:rsidR="00FF7A4E" w:rsidRPr="00517A3B" w:rsidRDefault="00FF7A4E" w:rsidP="00FF7A4E">
      <w:pPr>
        <w:pStyle w:val="Para1"/>
        <w:numPr>
          <w:ilvl w:val="0"/>
          <w:numId w:val="0"/>
        </w:numPr>
        <w:ind w:firstLine="720"/>
      </w:pPr>
      <w:r w:rsidRPr="00517A3B">
        <w:t>9.</w:t>
      </w:r>
      <w:r w:rsidRPr="00517A3B">
        <w:rPr>
          <w:i/>
        </w:rPr>
        <w:tab/>
        <w:t>Encourages</w:t>
      </w:r>
      <w:r w:rsidRPr="00517A3B">
        <w:t xml:space="preserve"> Parties to use existing, or establish new, national committees and multi</w:t>
      </w:r>
      <w:r w:rsidRPr="00517A3B">
        <w:noBreakHyphen/>
        <w:t>stakeholder institutional arrangements and mechanisms at national and regional levels to enhance intersectoral coordination and collaboration for sustainable mountain development as called for in paragraph 15 of General Assembly resolution 62/196 of 19 December 2007 and linking them to the implementation of the programme of work on mountain biological diversity;</w:t>
      </w:r>
    </w:p>
    <w:p w14:paraId="76BE9A09" w14:textId="77777777" w:rsidR="00FF7A4E" w:rsidRPr="00517A3B" w:rsidRDefault="00FF7A4E" w:rsidP="00FF7A4E">
      <w:pPr>
        <w:pStyle w:val="Para1"/>
        <w:numPr>
          <w:ilvl w:val="0"/>
          <w:numId w:val="0"/>
        </w:numPr>
        <w:ind w:firstLine="720"/>
        <w:rPr>
          <w:szCs w:val="22"/>
        </w:rPr>
      </w:pPr>
      <w:r w:rsidRPr="00517A3B">
        <w:rPr>
          <w:szCs w:val="22"/>
        </w:rPr>
        <w:t>1</w:t>
      </w:r>
      <w:r>
        <w:rPr>
          <w:szCs w:val="22"/>
        </w:rPr>
        <w:t>0</w:t>
      </w:r>
      <w:r w:rsidRPr="00517A3B">
        <w:rPr>
          <w:szCs w:val="22"/>
        </w:rPr>
        <w:t>.</w:t>
      </w:r>
      <w:r w:rsidRPr="00517A3B">
        <w:rPr>
          <w:i/>
          <w:szCs w:val="22"/>
        </w:rPr>
        <w:tab/>
        <w:t xml:space="preserve">Encourages </w:t>
      </w:r>
      <w:r w:rsidRPr="00517A3B">
        <w:rPr>
          <w:szCs w:val="22"/>
        </w:rPr>
        <w:t>Parties, where possible and appropriate, to develop and implement regional collaboration strategies and action plans for the conservation of mountain biological diversity including on animals that could cause conflict with humans in particular large predators, with assistance, including effective funding, from international and regional organizations, as needed and when requested and agreed by all Parties concerned in such collaboration;</w:t>
      </w:r>
    </w:p>
    <w:p w14:paraId="092839CB" w14:textId="77777777" w:rsidR="00FF7A4E" w:rsidRPr="00517A3B" w:rsidRDefault="00FF7A4E" w:rsidP="00FF7A4E">
      <w:pPr>
        <w:pStyle w:val="Para1"/>
        <w:numPr>
          <w:ilvl w:val="0"/>
          <w:numId w:val="0"/>
        </w:numPr>
        <w:ind w:firstLine="720"/>
      </w:pPr>
      <w:r w:rsidRPr="00517A3B">
        <w:t>1</w:t>
      </w:r>
      <w:r>
        <w:t>1</w:t>
      </w:r>
      <w:r w:rsidRPr="00517A3B">
        <w:rPr>
          <w:i/>
        </w:rPr>
        <w:t>.</w:t>
      </w:r>
      <w:r w:rsidRPr="00517A3B">
        <w:rPr>
          <w:i/>
        </w:rPr>
        <w:tab/>
        <w:t>Encourages</w:t>
      </w:r>
      <w:r w:rsidRPr="00517A3B">
        <w:t xml:space="preserve"> Parties, other Governments and relevant organizations to develop upland</w:t>
      </w:r>
      <w:r w:rsidRPr="00517A3B">
        <w:noBreakHyphen/>
        <w:t xml:space="preserve">lowland interactions, with the aim of strengthening the </w:t>
      </w:r>
      <w:r w:rsidRPr="00517A3B">
        <w:rPr>
          <w:szCs w:val="22"/>
        </w:rPr>
        <w:t xml:space="preserve">implementation of all three objectives of the Convention on Biological Diversity in mountain ecosystems in a balanced manner </w:t>
      </w:r>
      <w:r w:rsidRPr="00517A3B">
        <w:t>and of strengthening provision of ecosystem services and thus contributing to ensuring the well-being of people;</w:t>
      </w:r>
    </w:p>
    <w:p w14:paraId="673DD139" w14:textId="77777777" w:rsidR="00FF7A4E" w:rsidRPr="00517A3B" w:rsidRDefault="00FF7A4E" w:rsidP="00FF7A4E">
      <w:pPr>
        <w:pStyle w:val="Para1"/>
        <w:numPr>
          <w:ilvl w:val="0"/>
          <w:numId w:val="0"/>
        </w:numPr>
        <w:ind w:firstLine="720"/>
      </w:pPr>
      <w:r w:rsidRPr="00517A3B">
        <w:t>1</w:t>
      </w:r>
      <w:r>
        <w:t>2</w:t>
      </w:r>
      <w:r w:rsidRPr="00517A3B">
        <w:t>.</w:t>
      </w:r>
      <w:r w:rsidRPr="00517A3B">
        <w:rPr>
          <w:i/>
        </w:rPr>
        <w:tab/>
        <w:t>Invites</w:t>
      </w:r>
      <w:r w:rsidRPr="00517A3B">
        <w:t xml:space="preserve"> the International Centre for Integrated Mountain Development (ICIMOD), the Consorcio para el Desarrollo de la Ecoregion Andina (CONDESAN), the Alpine and Carpathian Conventions, and the Andean High Plateau Initiative and other relevant initiatives to strengthen their involvement in formulating regional strategies, to work closely with countries when receiving requests from countries and to help in the implementation of the programme of work on mountain biological diversity; </w:t>
      </w:r>
    </w:p>
    <w:p w14:paraId="4990658D" w14:textId="77777777" w:rsidR="00FF7A4E" w:rsidRDefault="00FF7A4E" w:rsidP="00FF7A4E">
      <w:pPr>
        <w:pStyle w:val="Para1"/>
        <w:numPr>
          <w:ilvl w:val="0"/>
          <w:numId w:val="0"/>
        </w:numPr>
        <w:ind w:firstLine="720"/>
      </w:pPr>
      <w:r w:rsidRPr="00517A3B">
        <w:t>1</w:t>
      </w:r>
      <w:r>
        <w:t>3</w:t>
      </w:r>
      <w:r w:rsidRPr="00517A3B">
        <w:rPr>
          <w:i/>
        </w:rPr>
        <w:t>.</w:t>
      </w:r>
      <w:r w:rsidRPr="00517A3B">
        <w:rPr>
          <w:i/>
        </w:rPr>
        <w:tab/>
        <w:t xml:space="preserve">Invites </w:t>
      </w:r>
      <w:r w:rsidRPr="00517A3B">
        <w:t xml:space="preserve"> the Mountain Partnership, the </w:t>
      </w:r>
      <w:bookmarkStart w:id="1" w:name="OLE_LINK1"/>
      <w:bookmarkStart w:id="2" w:name="OLE_LINK2"/>
      <w:r w:rsidRPr="00517A3B">
        <w:t xml:space="preserve">Global Mountain Biodiversity Assessment </w:t>
      </w:r>
      <w:bookmarkEnd w:id="1"/>
      <w:bookmarkEnd w:id="2"/>
      <w:r w:rsidRPr="00517A3B">
        <w:t xml:space="preserve">(GMBA) and other initiatives to promote enhanced implementation of the programme of work on mountain biological diversity in close collaboration with Parties and organizations, bearing in mind paragraph 23 of General Assembly  resolution 64/205 of 21 December 2009; </w:t>
      </w:r>
    </w:p>
    <w:p w14:paraId="4394B700" w14:textId="77777777" w:rsidR="00FF7A4E" w:rsidRDefault="00FF7A4E" w:rsidP="00FF7A4E">
      <w:pPr>
        <w:pStyle w:val="Para1"/>
        <w:numPr>
          <w:ilvl w:val="0"/>
          <w:numId w:val="0"/>
        </w:numPr>
        <w:ind w:firstLine="720"/>
        <w:sectPr w:rsidR="00FF7A4E" w:rsidSect="0095026D">
          <w:footerReference w:type="default" r:id="rId18"/>
          <w:type w:val="continuous"/>
          <w:pgSz w:w="12240" w:h="15840" w:code="1"/>
          <w:pgMar w:top="1134" w:right="1440" w:bottom="1134" w:left="1440" w:header="720" w:footer="720" w:gutter="0"/>
          <w:cols w:space="720"/>
          <w:titlePg/>
          <w:docGrid w:linePitch="360"/>
        </w:sectPr>
      </w:pPr>
    </w:p>
    <w:p w14:paraId="3B3D609A" w14:textId="77777777" w:rsidR="00FF7A4E" w:rsidRPr="00517A3B" w:rsidRDefault="00FF7A4E" w:rsidP="00FF7A4E">
      <w:pPr>
        <w:pStyle w:val="Para1"/>
        <w:numPr>
          <w:ilvl w:val="0"/>
          <w:numId w:val="0"/>
        </w:numPr>
        <w:ind w:firstLine="720"/>
      </w:pPr>
      <w:r w:rsidRPr="00517A3B">
        <w:t>1</w:t>
      </w:r>
      <w:r>
        <w:t>4</w:t>
      </w:r>
      <w:r w:rsidRPr="00517A3B">
        <w:t>.</w:t>
      </w:r>
      <w:r w:rsidRPr="00517A3B">
        <w:rPr>
          <w:i/>
        </w:rPr>
        <w:tab/>
        <w:t>Invites</w:t>
      </w:r>
      <w:r w:rsidRPr="00517A3B">
        <w:t xml:space="preserve"> Parties, other Governments and relevant organizations in line with the objectives of the Global Strategy for Plant Conservation and other relevant initiatives to restore and enhance the conservation status of native mountain plant and animal genetic resources by providing economic and other incentives, consistent and in harmony with the Convention and other relevant international obligations, for the </w:t>
      </w:r>
      <w:r w:rsidRPr="00517A3B">
        <w:rPr>
          <w:szCs w:val="22"/>
        </w:rPr>
        <w:t>implementation of all three objectives of the Convention on Biological Diversity in mountain ecosystems in a balanced manner</w:t>
      </w:r>
      <w:r w:rsidRPr="00517A3B">
        <w:t xml:space="preserve">; </w:t>
      </w:r>
    </w:p>
    <w:p w14:paraId="3CAFD979" w14:textId="77777777" w:rsidR="00FF7A4E" w:rsidRPr="00517A3B" w:rsidRDefault="00FF7A4E" w:rsidP="00FF7A4E">
      <w:pPr>
        <w:keepNext/>
        <w:spacing w:before="120" w:after="120"/>
        <w:rPr>
          <w:b/>
          <w:szCs w:val="22"/>
        </w:rPr>
      </w:pPr>
      <w:r w:rsidRPr="00517A3B">
        <w:rPr>
          <w:b/>
          <w:i/>
          <w:iCs/>
          <w:szCs w:val="22"/>
        </w:rPr>
        <w:lastRenderedPageBreak/>
        <w:t>Programme element 3</w:t>
      </w:r>
      <w:r w:rsidRPr="00517A3B">
        <w:rPr>
          <w:b/>
          <w:i/>
          <w:szCs w:val="22"/>
        </w:rPr>
        <w:t>: Supporting actions for conservation, sustainable use and benefit</w:t>
      </w:r>
      <w:r w:rsidRPr="00517A3B">
        <w:rPr>
          <w:b/>
          <w:i/>
          <w:szCs w:val="22"/>
        </w:rPr>
        <w:noBreakHyphen/>
        <w:t>sharing</w:t>
      </w:r>
    </w:p>
    <w:p w14:paraId="4136D584" w14:textId="77777777" w:rsidR="00FF7A4E" w:rsidRPr="00517A3B" w:rsidRDefault="00FF7A4E" w:rsidP="00FF7A4E">
      <w:pPr>
        <w:pStyle w:val="Para1"/>
        <w:numPr>
          <w:ilvl w:val="0"/>
          <w:numId w:val="0"/>
        </w:numPr>
        <w:ind w:firstLine="720"/>
      </w:pPr>
      <w:r w:rsidRPr="00517A3B">
        <w:t>1</w:t>
      </w:r>
      <w:r>
        <w:t>5</w:t>
      </w:r>
      <w:r w:rsidRPr="00517A3B">
        <w:t>.</w:t>
      </w:r>
      <w:r w:rsidRPr="00517A3B">
        <w:rPr>
          <w:i/>
        </w:rPr>
        <w:tab/>
        <w:t>Invites</w:t>
      </w:r>
      <w:r w:rsidRPr="00517A3B">
        <w:t xml:space="preserve"> Parties, other Governments and relevant organizations to develop and implement national, regional and global communication, educational and awareness</w:t>
      </w:r>
      <w:r w:rsidRPr="00517A3B">
        <w:noBreakHyphen/>
        <w:t xml:space="preserve">raising programmes highlighting the economic, ecological and social benefits of the </w:t>
      </w:r>
      <w:r w:rsidRPr="00517A3B">
        <w:rPr>
          <w:szCs w:val="22"/>
        </w:rPr>
        <w:t>implementation of all three objectives of the Convention on Biological Diversity in mountain ecosystems in a balanced manner</w:t>
      </w:r>
      <w:r w:rsidRPr="00517A3B">
        <w:t xml:space="preserve"> for strengthening provision of ecosystem services and thus contributing to ensuring the well-being of mountain dwellers and also lowland communities;</w:t>
      </w:r>
    </w:p>
    <w:p w14:paraId="6FAA0BA2" w14:textId="77777777" w:rsidR="00FF7A4E" w:rsidRPr="00517A3B" w:rsidRDefault="00FF7A4E" w:rsidP="00FF7A4E">
      <w:pPr>
        <w:pStyle w:val="Para1"/>
        <w:numPr>
          <w:ilvl w:val="0"/>
          <w:numId w:val="0"/>
        </w:numPr>
        <w:ind w:firstLine="720"/>
      </w:pPr>
      <w:r w:rsidRPr="00517A3B">
        <w:t>1</w:t>
      </w:r>
      <w:r>
        <w:t>6</w:t>
      </w:r>
      <w:r w:rsidRPr="00517A3B">
        <w:t>.</w:t>
      </w:r>
      <w:r w:rsidRPr="00517A3B">
        <w:rPr>
          <w:i/>
        </w:rPr>
        <w:tab/>
        <w:t>Invites</w:t>
      </w:r>
      <w:r w:rsidRPr="00517A3B">
        <w:t xml:space="preserve"> Parties, other Governments and relevant organizations to develop and implement mountain-to-mountain cooperation programmes for the exchange of best practices, expertise, information sharing and appropriate technologies; </w:t>
      </w:r>
    </w:p>
    <w:p w14:paraId="698D2828" w14:textId="77777777" w:rsidR="00FF7A4E" w:rsidRPr="00517A3B" w:rsidRDefault="00FF7A4E" w:rsidP="00FF7A4E">
      <w:pPr>
        <w:pStyle w:val="Para1"/>
        <w:numPr>
          <w:ilvl w:val="0"/>
          <w:numId w:val="0"/>
        </w:numPr>
        <w:ind w:firstLine="720"/>
      </w:pPr>
      <w:r w:rsidRPr="00517A3B">
        <w:t>1</w:t>
      </w:r>
      <w:r>
        <w:t>7</w:t>
      </w:r>
      <w:r w:rsidRPr="00517A3B">
        <w:t>.</w:t>
      </w:r>
      <w:r w:rsidRPr="00517A3B">
        <w:rPr>
          <w:i/>
        </w:rPr>
        <w:tab/>
        <w:t xml:space="preserve">Urges </w:t>
      </w:r>
      <w:r w:rsidRPr="00517A3B">
        <w:t>Parties and e</w:t>
      </w:r>
      <w:r w:rsidRPr="00517A3B">
        <w:rPr>
          <w:i/>
        </w:rPr>
        <w:t>ncourages</w:t>
      </w:r>
      <w:r w:rsidRPr="00517A3B">
        <w:t xml:space="preserve"> other Governments and relevant organizations, with the collaboration of the scientific community, relevant intergovernmental organizations and mountain communities, to study the effects of climate change</w:t>
      </w:r>
      <w:r w:rsidRPr="00517A3B">
        <w:rPr>
          <w:color w:val="FF0000"/>
        </w:rPr>
        <w:t xml:space="preserve"> </w:t>
      </w:r>
      <w:r w:rsidRPr="00517A3B">
        <w:t>as well as the effects of adaptation and mitigation measures on mountain environments and biological diversity, in order to elaborate sustainable adaptation and mitigation strategies;</w:t>
      </w:r>
    </w:p>
    <w:p w14:paraId="674A6C5B" w14:textId="77777777" w:rsidR="00FF7A4E" w:rsidRPr="00517A3B" w:rsidRDefault="00FF7A4E" w:rsidP="00FF7A4E">
      <w:pPr>
        <w:pStyle w:val="Para1"/>
        <w:numPr>
          <w:ilvl w:val="0"/>
          <w:numId w:val="0"/>
        </w:numPr>
        <w:ind w:firstLine="720"/>
      </w:pPr>
      <w:r w:rsidRPr="00517A3B">
        <w:t>1</w:t>
      </w:r>
      <w:r>
        <w:t>8</w:t>
      </w:r>
      <w:r w:rsidRPr="00517A3B">
        <w:t>.</w:t>
      </w:r>
      <w:r w:rsidRPr="00517A3B">
        <w:tab/>
      </w:r>
      <w:r w:rsidRPr="00517A3B">
        <w:rPr>
          <w:i/>
        </w:rPr>
        <w:t>Invites</w:t>
      </w:r>
      <w:r w:rsidRPr="00517A3B">
        <w:t xml:space="preserve"> Parties, other Governments and relevant organizations to develop research programmes for the </w:t>
      </w:r>
      <w:r w:rsidRPr="00517A3B">
        <w:rPr>
          <w:szCs w:val="22"/>
        </w:rPr>
        <w:t>implementation of all three objectives of the Convention on Biological Diversity in mountain ecosystems in a balanced manner</w:t>
      </w:r>
      <w:r w:rsidRPr="00517A3B">
        <w:t xml:space="preserve">; </w:t>
      </w:r>
    </w:p>
    <w:p w14:paraId="2D2BD97E" w14:textId="77777777" w:rsidR="00FF7A4E" w:rsidRPr="00517A3B" w:rsidRDefault="00FF7A4E" w:rsidP="00FF7A4E">
      <w:pPr>
        <w:pStyle w:val="Para1"/>
        <w:numPr>
          <w:ilvl w:val="0"/>
          <w:numId w:val="0"/>
        </w:numPr>
        <w:ind w:firstLine="720"/>
      </w:pPr>
      <w:r>
        <w:t>19</w:t>
      </w:r>
      <w:r w:rsidRPr="00517A3B">
        <w:t>.</w:t>
      </w:r>
      <w:r w:rsidRPr="00517A3B">
        <w:rPr>
          <w:i/>
        </w:rPr>
        <w:tab/>
        <w:t>Requests</w:t>
      </w:r>
      <w:r w:rsidRPr="00517A3B">
        <w:t xml:space="preserve"> the Executive Secretary to: </w:t>
      </w:r>
    </w:p>
    <w:p w14:paraId="064388F9" w14:textId="77777777" w:rsidR="00FF7A4E" w:rsidRPr="00517A3B" w:rsidRDefault="00FF7A4E" w:rsidP="00FF7A4E">
      <w:pPr>
        <w:autoSpaceDE w:val="0"/>
        <w:autoSpaceDN w:val="0"/>
        <w:adjustRightInd w:val="0"/>
        <w:spacing w:before="120" w:after="120"/>
        <w:ind w:firstLine="720"/>
        <w:rPr>
          <w:rFonts w:eastAsia="Batang"/>
          <w:szCs w:val="22"/>
          <w:lang w:eastAsia="ko-KR"/>
        </w:rPr>
      </w:pPr>
      <w:r w:rsidRPr="00517A3B">
        <w:rPr>
          <w:szCs w:val="22"/>
        </w:rPr>
        <w:t>(a)</w:t>
      </w:r>
      <w:r w:rsidRPr="00517A3B">
        <w:rPr>
          <w:szCs w:val="22"/>
        </w:rPr>
        <w:tab/>
        <w:t xml:space="preserve">Enhance collaboration and partnership with </w:t>
      </w:r>
      <w:r w:rsidRPr="00517A3B">
        <w:rPr>
          <w:rFonts w:eastAsia="Batang"/>
          <w:szCs w:val="22"/>
          <w:lang w:eastAsia="ko-KR"/>
        </w:rPr>
        <w:t xml:space="preserve">organizations, initiatives, regional conventions to support the Parties in their implementation of the programme of work on mountain </w:t>
      </w:r>
      <w:r w:rsidRPr="00517A3B">
        <w:rPr>
          <w:szCs w:val="22"/>
        </w:rPr>
        <w:t>biological diversity</w:t>
      </w:r>
      <w:r w:rsidRPr="00517A3B">
        <w:rPr>
          <w:rFonts w:eastAsia="Batang"/>
          <w:szCs w:val="22"/>
          <w:lang w:eastAsia="ko-KR"/>
        </w:rPr>
        <w:t xml:space="preserve"> and related decisions; and </w:t>
      </w:r>
    </w:p>
    <w:p w14:paraId="67EA75E5" w14:textId="77777777" w:rsidR="00FF7A4E" w:rsidRPr="00517A3B" w:rsidRDefault="00FF7A4E" w:rsidP="00FF7A4E">
      <w:pPr>
        <w:autoSpaceDE w:val="0"/>
        <w:autoSpaceDN w:val="0"/>
        <w:adjustRightInd w:val="0"/>
        <w:spacing w:before="120" w:after="120"/>
        <w:ind w:firstLine="720"/>
        <w:rPr>
          <w:szCs w:val="22"/>
        </w:rPr>
      </w:pPr>
      <w:r w:rsidRPr="00517A3B">
        <w:rPr>
          <w:rFonts w:eastAsia="Batang"/>
          <w:szCs w:val="22"/>
          <w:lang w:eastAsia="ko-KR"/>
        </w:rPr>
        <w:t>(b)</w:t>
      </w:r>
      <w:r w:rsidRPr="00517A3B">
        <w:rPr>
          <w:rFonts w:eastAsia="Batang"/>
          <w:szCs w:val="22"/>
          <w:lang w:eastAsia="ko-KR"/>
        </w:rPr>
        <w:tab/>
        <w:t xml:space="preserve">Disseminate information, best practices, tools and resources relating to mountain </w:t>
      </w:r>
      <w:r w:rsidRPr="00517A3B">
        <w:rPr>
          <w:szCs w:val="22"/>
        </w:rPr>
        <w:t>biological diversity</w:t>
      </w:r>
      <w:r w:rsidRPr="00517A3B">
        <w:rPr>
          <w:rFonts w:eastAsia="Batang"/>
          <w:szCs w:val="22"/>
          <w:lang w:eastAsia="ko-KR"/>
        </w:rPr>
        <w:t xml:space="preserve"> through</w:t>
      </w:r>
      <w:r w:rsidRPr="00517A3B">
        <w:rPr>
          <w:szCs w:val="22"/>
        </w:rPr>
        <w:t xml:space="preserve"> the clearing-house mechanism and other means.</w:t>
      </w:r>
    </w:p>
    <w:p w14:paraId="28B9D04C" w14:textId="77777777" w:rsidR="00FF7A4E" w:rsidRDefault="00FF7A4E" w:rsidP="0069760C">
      <w:pPr>
        <w:jc w:val="center"/>
      </w:pPr>
    </w:p>
    <w:p w14:paraId="7B78C1FB" w14:textId="77777777" w:rsidR="004867BE" w:rsidRPr="002D0E3B" w:rsidRDefault="0069760C" w:rsidP="0069760C">
      <w:pPr>
        <w:jc w:val="center"/>
      </w:pPr>
      <w:r w:rsidRPr="002D0E3B">
        <w:t>-----</w:t>
      </w:r>
    </w:p>
    <w:sectPr w:rsidR="004867BE" w:rsidRPr="002D0E3B" w:rsidSect="0095026D">
      <w:footerReference w:type="even" r:id="rId19"/>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BE00B" w14:textId="77777777" w:rsidR="000728C5" w:rsidRDefault="000728C5">
      <w:r>
        <w:separator/>
      </w:r>
    </w:p>
  </w:endnote>
  <w:endnote w:type="continuationSeparator" w:id="0">
    <w:p w14:paraId="3BE85348" w14:textId="77777777" w:rsidR="000728C5" w:rsidRDefault="00072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w:panose1 w:val="020B0503020202020204"/>
    <w:charset w:val="00"/>
    <w:family w:val="swiss"/>
    <w:pitch w:val="variable"/>
    <w:sig w:usb0="80000287" w:usb1="00000000" w:usb2="00000000" w:usb3="00000000" w:csb0="0000000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838E" w14:textId="77777777" w:rsidR="00FF7A4E" w:rsidRDefault="00FF7A4E">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3628" w14:textId="77777777" w:rsidR="00FF7A4E" w:rsidRDefault="00FF7A4E" w:rsidP="00112C4C">
    <w:pPr>
      <w:pStyle w:val="Footer"/>
    </w:pPr>
    <w:r>
      <w:t>/…</w:t>
    </w:r>
  </w:p>
  <w:p w14:paraId="57CA9CCF" w14:textId="77777777" w:rsidR="00FF7A4E" w:rsidRDefault="00CC2CC3" w:rsidP="00112C4C">
    <w:pPr>
      <w:pStyle w:val="Footer"/>
    </w:pPr>
    <w:r>
      <w:rPr>
        <w:noProof/>
        <w:lang w:val="en-US"/>
      </w:rPr>
      <mc:AlternateContent>
        <mc:Choice Requires="wps">
          <w:drawing>
            <wp:anchor distT="0" distB="0" distL="114300" distR="114300" simplePos="0" relativeHeight="251657728" behindDoc="0" locked="0" layoutInCell="1" allowOverlap="1" wp14:anchorId="07DF7C5E" wp14:editId="23B2E270">
              <wp:simplePos x="0" y="0"/>
              <wp:positionH relativeFrom="column">
                <wp:posOffset>0</wp:posOffset>
              </wp:positionH>
              <wp:positionV relativeFrom="paragraph">
                <wp:posOffset>127000</wp:posOffset>
              </wp:positionV>
              <wp:extent cx="5943600" cy="365760"/>
              <wp:effectExtent l="12700" t="12700" r="12700" b="15240"/>
              <wp:wrapNone/>
              <wp:docPr id="116970866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14A4BB" w14:textId="77777777" w:rsidR="00FF7A4E" w:rsidRPr="006015AE" w:rsidRDefault="00FF7A4E" w:rsidP="00261043">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D00611E" w14:textId="77777777" w:rsidR="00FF7A4E" w:rsidRPr="006015AE" w:rsidRDefault="00FF7A4E" w:rsidP="00261043">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F7C5E" id="Rectangle 4" o:spid="_x0000_s1026" style="position:absolute;left:0;text-align:left;margin-left:0;margin-top:10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CQzc994gAAAAsBAAAPAAAA&#13;&#10;AAAAAAAAAAAAAFcEAABkcnMvZG93bnJldi54bWxQSwUGAAAAAAQABADzAAAAZgUAAAAA&#13;&#10;" strokeweight="3pt">
              <v:path arrowok="t"/>
              <v:textbox inset="0,0,0,0">
                <w:txbxContent>
                  <w:p w14:paraId="1214A4BB" w14:textId="77777777" w:rsidR="00FF7A4E" w:rsidRPr="006015AE" w:rsidRDefault="00FF7A4E" w:rsidP="00261043">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D00611E" w14:textId="77777777" w:rsidR="00FF7A4E" w:rsidRPr="006015AE" w:rsidRDefault="00FF7A4E" w:rsidP="00261043">
                    <w:pPr>
                      <w:rPr>
                        <w:color w:val="000000"/>
                        <w:sz w:val="16"/>
                        <w:szCs w:val="16"/>
                      </w:rPr>
                    </w:pPr>
                  </w:p>
                </w:txbxContent>
              </v:textbox>
            </v:rect>
          </w:pict>
        </mc:Fallback>
      </mc:AlternateContent>
    </w:r>
  </w:p>
  <w:p w14:paraId="12EE89D8" w14:textId="77777777" w:rsidR="00FF7A4E" w:rsidRPr="00112C4C" w:rsidRDefault="00FF7A4E" w:rsidP="00112C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7B79" w14:textId="77777777" w:rsidR="00FF7A4E" w:rsidRDefault="00FF7A4E">
    <w:pPr>
      <w:pStyle w:val="Footer"/>
    </w:pPr>
    <w:r>
      <w:t>/…</w:t>
    </w:r>
  </w:p>
  <w:p w14:paraId="6DEEBF8C" w14:textId="77777777" w:rsidR="00FF7A4E" w:rsidRDefault="00CC2CC3">
    <w:pPr>
      <w:pStyle w:val="Footer"/>
    </w:pPr>
    <w:r>
      <w:rPr>
        <w:noProof/>
        <w:lang w:val="en-US"/>
      </w:rPr>
      <mc:AlternateContent>
        <mc:Choice Requires="wps">
          <w:drawing>
            <wp:anchor distT="0" distB="0" distL="114300" distR="114300" simplePos="0" relativeHeight="251656704" behindDoc="0" locked="0" layoutInCell="1" allowOverlap="1" wp14:anchorId="20A5B6AF" wp14:editId="105E22CE">
              <wp:simplePos x="0" y="0"/>
              <wp:positionH relativeFrom="column">
                <wp:posOffset>0</wp:posOffset>
              </wp:positionH>
              <wp:positionV relativeFrom="paragraph">
                <wp:posOffset>12700</wp:posOffset>
              </wp:positionV>
              <wp:extent cx="5943600" cy="365760"/>
              <wp:effectExtent l="12700" t="12700" r="12700" b="15240"/>
              <wp:wrapNone/>
              <wp:docPr id="21469417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6F9D7B" w14:textId="77777777" w:rsidR="00FF7A4E" w:rsidRPr="006015AE" w:rsidRDefault="00FF7A4E"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4F93919" w14:textId="77777777" w:rsidR="00FF7A4E" w:rsidRPr="006015AE" w:rsidRDefault="00FF7A4E"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5B6AF" id="Rectangle 2" o:spid="_x0000_s1027" style="position:absolute;left:0;text-align:left;margin-left:0;margin-top:1pt;width:468pt;height:28.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306F9D7B" w14:textId="77777777" w:rsidR="00FF7A4E" w:rsidRPr="006015AE" w:rsidRDefault="00FF7A4E"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4F93919" w14:textId="77777777" w:rsidR="00FF7A4E" w:rsidRPr="006015AE" w:rsidRDefault="00FF7A4E" w:rsidP="00541D21">
                    <w:pPr>
                      <w:rPr>
                        <w:color w:val="000000"/>
                        <w:sz w:val="16"/>
                        <w:szCs w:val="16"/>
                      </w:rPr>
                    </w:pPr>
                  </w:p>
                </w:txbxContent>
              </v:textbox>
            </v:rect>
          </w:pict>
        </mc:Fallback>
      </mc:AlternateContent>
    </w:r>
  </w:p>
  <w:p w14:paraId="7B3761F4" w14:textId="77777777" w:rsidR="00FF7A4E" w:rsidRDefault="00FF7A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99B2" w14:textId="77777777" w:rsidR="00FF7A4E" w:rsidRPr="00EC0AF2" w:rsidRDefault="00FF7A4E">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030B" w14:textId="77777777" w:rsidR="00FF7A4E" w:rsidRPr="00112C4C" w:rsidRDefault="00FF7A4E" w:rsidP="00FF7A4E">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5A1E" w14:textId="77777777" w:rsidR="00FF7A4E" w:rsidRDefault="00FF7A4E">
    <w:pPr>
      <w:pStyle w:val="Footer"/>
      <w:rPr>
        <w:lang w:val="en-US"/>
      </w:rPr>
    </w:pPr>
    <w:r>
      <w:rPr>
        <w:lang w:val="en-US"/>
      </w:rPr>
      <w:t>/…</w:t>
    </w:r>
  </w:p>
  <w:p w14:paraId="262BF7C8" w14:textId="77777777" w:rsidR="00FF7A4E" w:rsidRPr="00EC0AF2" w:rsidRDefault="00CC2CC3">
    <w:pPr>
      <w:pStyle w:val="Footer"/>
      <w:rPr>
        <w:lang w:val="en-US"/>
      </w:rPr>
    </w:pPr>
    <w:r>
      <w:rPr>
        <w:noProof/>
        <w:lang w:val="en-US"/>
      </w:rPr>
      <mc:AlternateContent>
        <mc:Choice Requires="wps">
          <w:drawing>
            <wp:anchor distT="0" distB="0" distL="114300" distR="114300" simplePos="0" relativeHeight="251658752" behindDoc="0" locked="0" layoutInCell="1" allowOverlap="1" wp14:anchorId="0669FA67" wp14:editId="2AB7F26C">
              <wp:simplePos x="0" y="0"/>
              <wp:positionH relativeFrom="column">
                <wp:posOffset>0</wp:posOffset>
              </wp:positionH>
              <wp:positionV relativeFrom="paragraph">
                <wp:posOffset>123190</wp:posOffset>
              </wp:positionV>
              <wp:extent cx="5943600" cy="365760"/>
              <wp:effectExtent l="12700" t="12700" r="12700" b="15240"/>
              <wp:wrapNone/>
              <wp:docPr id="69601837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DBEB21" w14:textId="77777777" w:rsidR="00FF7A4E" w:rsidRPr="006015AE" w:rsidRDefault="00FF7A4E" w:rsidP="00FF7A4E">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8D83F49" w14:textId="77777777" w:rsidR="00FF7A4E" w:rsidRPr="006015AE" w:rsidRDefault="00FF7A4E" w:rsidP="00FF7A4E">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9FA67" id="Rectangle 5" o:spid="_x0000_s1028" style="position:absolute;left:0;text-align:left;margin-left:0;margin-top:9.7pt;width:468pt;height:2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" strokeweight="3pt">
              <v:path arrowok="t"/>
              <v:textbox inset="0,0,0,0">
                <w:txbxContent>
                  <w:p w14:paraId="6DDBEB21" w14:textId="77777777" w:rsidR="00FF7A4E" w:rsidRPr="006015AE" w:rsidRDefault="00FF7A4E" w:rsidP="00FF7A4E">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8D83F49" w14:textId="77777777" w:rsidR="00FF7A4E" w:rsidRPr="006015AE" w:rsidRDefault="00FF7A4E" w:rsidP="00FF7A4E">
                    <w:pPr>
                      <w:rPr>
                        <w:color w:val="000000"/>
                        <w:sz w:val="16"/>
                        <w:szCs w:val="16"/>
                      </w:rPr>
                    </w:pP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DDEF" w14:textId="77777777" w:rsidR="00FF7A4E" w:rsidRPr="00FF7A4E" w:rsidRDefault="00FF7A4E" w:rsidP="004B54E1">
    <w:pPr>
      <w:pStyle w:val="Footer"/>
      <w:rPr>
        <w:lang w:val="en-CA"/>
      </w:rPr>
    </w:pPr>
    <w:r>
      <w:rPr>
        <w:lang w:val="en-CA"/>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45A4" w14:textId="77777777" w:rsidR="00FF7A4E" w:rsidRPr="00EC0AF2" w:rsidRDefault="00FF7A4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4C3CA" w14:textId="77777777" w:rsidR="000728C5" w:rsidRDefault="000728C5">
      <w:r>
        <w:separator/>
      </w:r>
    </w:p>
  </w:footnote>
  <w:footnote w:type="continuationSeparator" w:id="0">
    <w:p w14:paraId="15F208C1" w14:textId="77777777" w:rsidR="000728C5" w:rsidRDefault="00072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6E42" w14:textId="77777777" w:rsidR="00FF7A4E" w:rsidRDefault="00FF7A4E" w:rsidP="00342F4E">
    <w:pPr>
      <w:pStyle w:val="Header"/>
    </w:pPr>
    <w:r w:rsidRPr="00A00D87">
      <w:t>UNEP/CBD</w:t>
    </w:r>
    <w:r>
      <w:t>/COP/DEC/X/30</w:t>
    </w:r>
  </w:p>
  <w:p w14:paraId="03C2B3D2" w14:textId="77777777" w:rsidR="00FF7A4E" w:rsidRDefault="00FF7A4E">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E162A6">
      <w:rPr>
        <w:rStyle w:val="PageNumber"/>
        <w:noProof/>
      </w:rPr>
      <w:t>4</w:t>
    </w:r>
    <w:r>
      <w:rPr>
        <w:rStyle w:val="PageNumber"/>
      </w:rPr>
      <w:fldChar w:fldCharType="end"/>
    </w:r>
  </w:p>
  <w:p w14:paraId="5F792A99" w14:textId="77777777" w:rsidR="00FF7A4E" w:rsidRDefault="00FF7A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06B0" w14:textId="77777777" w:rsidR="00FF7A4E" w:rsidRDefault="00FF7A4E" w:rsidP="00FF7A4E">
    <w:pPr>
      <w:pStyle w:val="Header"/>
      <w:ind w:left="6600"/>
    </w:pPr>
    <w:r w:rsidRPr="00A00D87">
      <w:t>UNEP/CBD</w:t>
    </w:r>
    <w:r>
      <w:t>/COP/DEC/X/30</w:t>
    </w:r>
  </w:p>
  <w:p w14:paraId="03423355" w14:textId="77777777" w:rsidR="00FF7A4E" w:rsidRDefault="00FF7A4E" w:rsidP="00FF7A4E">
    <w:pPr>
      <w:pStyle w:val="Header"/>
      <w:ind w:left="66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E162A6">
      <w:rPr>
        <w:rStyle w:val="PageNumber"/>
        <w:noProof/>
      </w:rPr>
      <w:t>3</w:t>
    </w:r>
    <w:r>
      <w:rPr>
        <w:rStyle w:val="PageNumber"/>
      </w:rPr>
      <w:fldChar w:fldCharType="end"/>
    </w:r>
  </w:p>
  <w:p w14:paraId="1DB7E97F" w14:textId="77777777" w:rsidR="00FF7A4E" w:rsidRDefault="00FF7A4E" w:rsidP="00EE3551">
    <w:pPr>
      <w:pStyle w:val="Header"/>
      <w:ind w:left="57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 w15:restartNumberingAfterBreak="0">
    <w:nsid w:val="3AEB0B1E"/>
    <w:multiLevelType w:val="multilevel"/>
    <w:tmpl w:val="3E58306C"/>
    <w:lvl w:ilvl="0">
      <w:start w:val="1"/>
      <w:numFmt w:val="decimal"/>
      <w:pStyle w:val="Heading-plainChar"/>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CA410CD"/>
    <w:multiLevelType w:val="hybridMultilevel"/>
    <w:tmpl w:val="981C0292"/>
    <w:lvl w:ilvl="0" w:tplc="FFFFFFFF">
      <w:start w:val="1"/>
      <w:numFmt w:val="decimal"/>
      <w:pStyle w:val="Para1alternative"/>
      <w:lvlText w:val="%1."/>
      <w:lvlJc w:val="left"/>
      <w:pPr>
        <w:tabs>
          <w:tab w:val="num" w:pos="720"/>
        </w:tabs>
        <w:ind w:left="0" w:firstLine="0"/>
      </w:pPr>
      <w:rPr>
        <w:rFonts w:hint="default"/>
      </w:rPr>
    </w:lvl>
    <w:lvl w:ilvl="1" w:tplc="FFFFFFFF">
      <w:start w:val="1"/>
      <w:numFmt w:val="lowerLetter"/>
      <w:pStyle w:val="Para2rev"/>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3CE43C91"/>
    <w:multiLevelType w:val="singleLevel"/>
    <w:tmpl w:val="EF66BBC6"/>
    <w:lvl w:ilvl="0">
      <w:start w:val="1"/>
      <w:numFmt w:val="decimal"/>
      <w:pStyle w:val="Heading1longmultiline"/>
      <w:lvlText w:val="%1."/>
      <w:lvlJc w:val="left"/>
      <w:pPr>
        <w:tabs>
          <w:tab w:val="num" w:pos="360"/>
        </w:tabs>
        <w:ind w:left="0" w:firstLine="0"/>
      </w:pPr>
    </w:lvl>
  </w:abstractNum>
  <w:abstractNum w:abstractNumId="4"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HEADINGNOTFORTOC"/>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49E93595"/>
    <w:multiLevelType w:val="multilevel"/>
    <w:tmpl w:val="036C8F9A"/>
    <w:lvl w:ilvl="0">
      <w:start w:val="1"/>
      <w:numFmt w:val="decimal"/>
      <w:pStyle w:val="bodytextnoindent"/>
      <w:lvlText w:val="%1."/>
      <w:lvlJc w:val="left"/>
      <w:pPr>
        <w:tabs>
          <w:tab w:val="num" w:pos="360"/>
        </w:tabs>
        <w:ind w:left="0" w:firstLine="0"/>
      </w:pPr>
      <w:rPr>
        <w:rFonts w:ascii="Times New Roman" w:hAnsi="Times New Roman" w:hint="default"/>
        <w:b w:val="0"/>
        <w:i w:val="0"/>
        <w:color w:val="auto"/>
        <w:sz w:val="22"/>
      </w:rPr>
    </w:lvl>
    <w:lvl w:ilvl="1">
      <w:start w:val="1"/>
      <w:numFmt w:val="lowerLetter"/>
      <w:lvlText w:val="(%2)"/>
      <w:lvlJc w:val="left"/>
      <w:pPr>
        <w:tabs>
          <w:tab w:val="num" w:pos="1800"/>
        </w:tabs>
        <w:ind w:left="0" w:firstLine="1440"/>
      </w:pPr>
      <w:rPr>
        <w:rFonts w:hint="default"/>
        <w:b w:val="0"/>
        <w:i w:val="0"/>
        <w:sz w:val="22"/>
      </w:rPr>
    </w:lvl>
    <w:lvl w:ilvl="2">
      <w:start w:val="1"/>
      <w:numFmt w:val="lowerRoman"/>
      <w:lvlText w:val="(%3)"/>
      <w:lvlJc w:val="right"/>
      <w:pPr>
        <w:tabs>
          <w:tab w:val="num" w:pos="2520"/>
        </w:tabs>
        <w:ind w:left="2520" w:hanging="360"/>
      </w:pPr>
      <w:rPr>
        <w:rFonts w:hint="default"/>
      </w:rPr>
    </w:lvl>
    <w:lvl w:ilvl="3">
      <w:start w:val="1"/>
      <w:numFmt w:val="bullet"/>
      <w:lvlText w:val=""/>
      <w:lvlJc w:val="left"/>
      <w:pPr>
        <w:tabs>
          <w:tab w:val="num" w:pos="2952"/>
        </w:tabs>
        <w:ind w:left="2952" w:hanging="432"/>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4E0442B4"/>
    <w:multiLevelType w:val="multilevel"/>
    <w:tmpl w:val="8A62604E"/>
    <w:lvl w:ilvl="0">
      <w:start w:val="1"/>
      <w:numFmt w:val="decimal"/>
      <w:pStyle w:val="Heading2Cha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Heading1Char1"/>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65357F78"/>
    <w:multiLevelType w:val="hybridMultilevel"/>
    <w:tmpl w:val="E59652FE"/>
    <w:lvl w:ilvl="0" w:tplc="FFFFFFFF">
      <w:start w:val="1"/>
      <w:numFmt w:val="decimal"/>
      <w:pStyle w:val="Heading1Char"/>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8" w15:restartNumberingAfterBreak="0">
    <w:nsid w:val="6A3B1A90"/>
    <w:multiLevelType w:val="multilevel"/>
    <w:tmpl w:val="CA6285A6"/>
    <w:lvl w:ilvl="0">
      <w:start w:val="1"/>
      <w:numFmt w:val="decimal"/>
      <w:pStyle w:val="heading2notforTOC"/>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6F1F3B07"/>
    <w:multiLevelType w:val="hybridMultilevel"/>
    <w:tmpl w:val="92ECCF9E"/>
    <w:lvl w:ilvl="0" w:tplc="FFFFFFFF">
      <w:start w:val="1"/>
      <w:numFmt w:val="lowerRoman"/>
      <w:pStyle w:val="para10"/>
      <w:lvlText w:val="(%1)"/>
      <w:lvlJc w:val="right"/>
      <w:pPr>
        <w:tabs>
          <w:tab w:val="num" w:pos="720"/>
        </w:tabs>
        <w:ind w:left="720" w:hanging="18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731667BC"/>
    <w:multiLevelType w:val="hybridMultilevel"/>
    <w:tmpl w:val="3A1A5564"/>
    <w:lvl w:ilvl="0" w:tplc="FFFFFFFF">
      <w:start w:val="1"/>
      <w:numFmt w:val="bullet"/>
      <w:pStyle w:val="Char1CharCharChar"/>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Univer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Univer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Univer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5840771"/>
    <w:multiLevelType w:val="multilevel"/>
    <w:tmpl w:val="D098FCE2"/>
    <w:lvl w:ilvl="0">
      <w:start w:val="1"/>
      <w:numFmt w:val="decimal"/>
      <w:lvlText w:val="%1."/>
      <w:lvlJc w:val="left"/>
      <w:pPr>
        <w:tabs>
          <w:tab w:val="num" w:pos="720"/>
        </w:tabs>
        <w:ind w:left="720" w:hanging="720"/>
      </w:pPr>
      <w:rPr>
        <w:rFonts w:hint="default"/>
      </w:rPr>
    </w:lvl>
    <w:lvl w:ilvl="1">
      <w:start w:val="1"/>
      <w:numFmt w:val="lowerLetter"/>
      <w:pStyle w:val="Bodytextitalic"/>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262418756">
    <w:abstractNumId w:val="6"/>
  </w:num>
  <w:num w:numId="2" w16cid:durableId="899481859">
    <w:abstractNumId w:val="0"/>
  </w:num>
  <w:num w:numId="3" w16cid:durableId="2031103957">
    <w:abstractNumId w:val="6"/>
  </w:num>
  <w:num w:numId="4" w16cid:durableId="1107120003">
    <w:abstractNumId w:val="1"/>
  </w:num>
  <w:num w:numId="5" w16cid:durableId="725642519">
    <w:abstractNumId w:val="6"/>
  </w:num>
  <w:num w:numId="6" w16cid:durableId="1560743749">
    <w:abstractNumId w:val="4"/>
  </w:num>
  <w:num w:numId="7" w16cid:durableId="1786846522">
    <w:abstractNumId w:val="3"/>
  </w:num>
  <w:num w:numId="8" w16cid:durableId="15276812">
    <w:abstractNumId w:val="8"/>
  </w:num>
  <w:num w:numId="9" w16cid:durableId="1311666852">
    <w:abstractNumId w:val="11"/>
  </w:num>
  <w:num w:numId="10" w16cid:durableId="1572807027">
    <w:abstractNumId w:val="2"/>
  </w:num>
  <w:num w:numId="11" w16cid:durableId="1970360145">
    <w:abstractNumId w:val="10"/>
  </w:num>
  <w:num w:numId="12" w16cid:durableId="708148844">
    <w:abstractNumId w:val="5"/>
  </w:num>
  <w:num w:numId="13" w16cid:durableId="1282229529">
    <w:abstractNumId w:val="9"/>
  </w:num>
  <w:num w:numId="14" w16cid:durableId="38968972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15BA3"/>
    <w:rsid w:val="00026BD0"/>
    <w:rsid w:val="0003074E"/>
    <w:rsid w:val="000447A2"/>
    <w:rsid w:val="00054DEE"/>
    <w:rsid w:val="00055F1F"/>
    <w:rsid w:val="00067A5C"/>
    <w:rsid w:val="00070846"/>
    <w:rsid w:val="000728C5"/>
    <w:rsid w:val="00091DBB"/>
    <w:rsid w:val="000A4AC7"/>
    <w:rsid w:val="000D1915"/>
    <w:rsid w:val="000D3B8E"/>
    <w:rsid w:val="000E4095"/>
    <w:rsid w:val="000E41E5"/>
    <w:rsid w:val="00112C4C"/>
    <w:rsid w:val="00126A32"/>
    <w:rsid w:val="001308AE"/>
    <w:rsid w:val="00133A1D"/>
    <w:rsid w:val="00182BC5"/>
    <w:rsid w:val="001A077C"/>
    <w:rsid w:val="001B7B28"/>
    <w:rsid w:val="001E5C65"/>
    <w:rsid w:val="00216F55"/>
    <w:rsid w:val="00227B28"/>
    <w:rsid w:val="002546E0"/>
    <w:rsid w:val="00256CA5"/>
    <w:rsid w:val="00257934"/>
    <w:rsid w:val="00261043"/>
    <w:rsid w:val="00273440"/>
    <w:rsid w:val="00275C69"/>
    <w:rsid w:val="00282C58"/>
    <w:rsid w:val="002838D4"/>
    <w:rsid w:val="00296BD9"/>
    <w:rsid w:val="002A062C"/>
    <w:rsid w:val="002A0E9F"/>
    <w:rsid w:val="002A561C"/>
    <w:rsid w:val="002B04FF"/>
    <w:rsid w:val="002B32FF"/>
    <w:rsid w:val="002B542E"/>
    <w:rsid w:val="002C132D"/>
    <w:rsid w:val="002C26CA"/>
    <w:rsid w:val="002D0E3B"/>
    <w:rsid w:val="002D3920"/>
    <w:rsid w:val="002D3ECA"/>
    <w:rsid w:val="002F1267"/>
    <w:rsid w:val="002F66EE"/>
    <w:rsid w:val="00342F4E"/>
    <w:rsid w:val="00347672"/>
    <w:rsid w:val="00371E9F"/>
    <w:rsid w:val="003736F4"/>
    <w:rsid w:val="00392847"/>
    <w:rsid w:val="003A20A5"/>
    <w:rsid w:val="003A6C3F"/>
    <w:rsid w:val="003C0E0F"/>
    <w:rsid w:val="003C41AC"/>
    <w:rsid w:val="003D794F"/>
    <w:rsid w:val="004007C8"/>
    <w:rsid w:val="00404FC5"/>
    <w:rsid w:val="00416CFF"/>
    <w:rsid w:val="00423D00"/>
    <w:rsid w:val="004469AD"/>
    <w:rsid w:val="00460680"/>
    <w:rsid w:val="0046296C"/>
    <w:rsid w:val="004705A5"/>
    <w:rsid w:val="00477AAD"/>
    <w:rsid w:val="004867BE"/>
    <w:rsid w:val="00487DF8"/>
    <w:rsid w:val="00497FD0"/>
    <w:rsid w:val="004A2FA7"/>
    <w:rsid w:val="004B54E1"/>
    <w:rsid w:val="004E0303"/>
    <w:rsid w:val="00512128"/>
    <w:rsid w:val="00535670"/>
    <w:rsid w:val="005360F5"/>
    <w:rsid w:val="00540EC3"/>
    <w:rsid w:val="00541D21"/>
    <w:rsid w:val="00546B7A"/>
    <w:rsid w:val="00553045"/>
    <w:rsid w:val="00570E67"/>
    <w:rsid w:val="0057402D"/>
    <w:rsid w:val="00577494"/>
    <w:rsid w:val="00594A40"/>
    <w:rsid w:val="005D2FEB"/>
    <w:rsid w:val="005D6C3F"/>
    <w:rsid w:val="00612E55"/>
    <w:rsid w:val="00627BCE"/>
    <w:rsid w:val="0064395C"/>
    <w:rsid w:val="00675EC6"/>
    <w:rsid w:val="0069760C"/>
    <w:rsid w:val="006B43E9"/>
    <w:rsid w:val="006C6F56"/>
    <w:rsid w:val="006C736D"/>
    <w:rsid w:val="006D3140"/>
    <w:rsid w:val="006E16FC"/>
    <w:rsid w:val="006F23D2"/>
    <w:rsid w:val="0071521C"/>
    <w:rsid w:val="007211D5"/>
    <w:rsid w:val="007314A4"/>
    <w:rsid w:val="0076537B"/>
    <w:rsid w:val="00780948"/>
    <w:rsid w:val="007C16DF"/>
    <w:rsid w:val="007D70C6"/>
    <w:rsid w:val="007F2A71"/>
    <w:rsid w:val="00801ED8"/>
    <w:rsid w:val="00807905"/>
    <w:rsid w:val="00825AAF"/>
    <w:rsid w:val="00835E9A"/>
    <w:rsid w:val="00861959"/>
    <w:rsid w:val="008719B8"/>
    <w:rsid w:val="00872F01"/>
    <w:rsid w:val="00875F2E"/>
    <w:rsid w:val="0088577C"/>
    <w:rsid w:val="00893B08"/>
    <w:rsid w:val="008A0896"/>
    <w:rsid w:val="008B07E2"/>
    <w:rsid w:val="008B2D8F"/>
    <w:rsid w:val="008C3FC1"/>
    <w:rsid w:val="008C766D"/>
    <w:rsid w:val="008F135D"/>
    <w:rsid w:val="008F478D"/>
    <w:rsid w:val="008F6CF2"/>
    <w:rsid w:val="00903B91"/>
    <w:rsid w:val="00904547"/>
    <w:rsid w:val="009138A8"/>
    <w:rsid w:val="00914DED"/>
    <w:rsid w:val="00922D00"/>
    <w:rsid w:val="0092637F"/>
    <w:rsid w:val="0093138F"/>
    <w:rsid w:val="0095026D"/>
    <w:rsid w:val="00950D48"/>
    <w:rsid w:val="00953761"/>
    <w:rsid w:val="009621D7"/>
    <w:rsid w:val="009655F2"/>
    <w:rsid w:val="0097089D"/>
    <w:rsid w:val="00976134"/>
    <w:rsid w:val="00977BD2"/>
    <w:rsid w:val="009B0BC2"/>
    <w:rsid w:val="009C5A9F"/>
    <w:rsid w:val="00A00D87"/>
    <w:rsid w:val="00A32F56"/>
    <w:rsid w:val="00A50495"/>
    <w:rsid w:val="00A60760"/>
    <w:rsid w:val="00A67F0A"/>
    <w:rsid w:val="00A8091D"/>
    <w:rsid w:val="00AA3836"/>
    <w:rsid w:val="00AF0B2D"/>
    <w:rsid w:val="00B041A0"/>
    <w:rsid w:val="00B1517E"/>
    <w:rsid w:val="00B461C8"/>
    <w:rsid w:val="00B83286"/>
    <w:rsid w:val="00B9448F"/>
    <w:rsid w:val="00B9451A"/>
    <w:rsid w:val="00B95DE0"/>
    <w:rsid w:val="00B97A62"/>
    <w:rsid w:val="00BB25CE"/>
    <w:rsid w:val="00BB2CD6"/>
    <w:rsid w:val="00BD2049"/>
    <w:rsid w:val="00BE5278"/>
    <w:rsid w:val="00BE6D48"/>
    <w:rsid w:val="00BF4767"/>
    <w:rsid w:val="00BF7B19"/>
    <w:rsid w:val="00C100C0"/>
    <w:rsid w:val="00C45BCE"/>
    <w:rsid w:val="00C51795"/>
    <w:rsid w:val="00C57471"/>
    <w:rsid w:val="00C72D3C"/>
    <w:rsid w:val="00C86DF3"/>
    <w:rsid w:val="00C914E7"/>
    <w:rsid w:val="00CB34E0"/>
    <w:rsid w:val="00CC2CC3"/>
    <w:rsid w:val="00CF2081"/>
    <w:rsid w:val="00D0205E"/>
    <w:rsid w:val="00D26281"/>
    <w:rsid w:val="00D360F0"/>
    <w:rsid w:val="00D76E9A"/>
    <w:rsid w:val="00D84E2B"/>
    <w:rsid w:val="00DA1745"/>
    <w:rsid w:val="00DC2AB5"/>
    <w:rsid w:val="00DC303B"/>
    <w:rsid w:val="00DC5B79"/>
    <w:rsid w:val="00DF758D"/>
    <w:rsid w:val="00E003EC"/>
    <w:rsid w:val="00E03EE5"/>
    <w:rsid w:val="00E07EBA"/>
    <w:rsid w:val="00E162A6"/>
    <w:rsid w:val="00E30096"/>
    <w:rsid w:val="00E3043C"/>
    <w:rsid w:val="00E4455B"/>
    <w:rsid w:val="00E6726F"/>
    <w:rsid w:val="00E917E7"/>
    <w:rsid w:val="00EB53DC"/>
    <w:rsid w:val="00EC0E6C"/>
    <w:rsid w:val="00EC456B"/>
    <w:rsid w:val="00EC6C5B"/>
    <w:rsid w:val="00EE3551"/>
    <w:rsid w:val="00EF6308"/>
    <w:rsid w:val="00EF7640"/>
    <w:rsid w:val="00F01C51"/>
    <w:rsid w:val="00F14BA0"/>
    <w:rsid w:val="00F20CBE"/>
    <w:rsid w:val="00F23B3E"/>
    <w:rsid w:val="00F424E6"/>
    <w:rsid w:val="00F433B7"/>
    <w:rsid w:val="00F526AD"/>
    <w:rsid w:val="00F56AF0"/>
    <w:rsid w:val="00F57960"/>
    <w:rsid w:val="00F71026"/>
    <w:rsid w:val="00F7452F"/>
    <w:rsid w:val="00F972DE"/>
    <w:rsid w:val="00FA7DD6"/>
    <w:rsid w:val="00FB31BF"/>
    <w:rsid w:val="00FB54AF"/>
    <w:rsid w:val="00FD381A"/>
    <w:rsid w:val="00FE06E5"/>
    <w:rsid w:val="00FE2462"/>
    <w:rsid w:val="00FF2A61"/>
    <w:rsid w:val="00FF7A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60278"/>
  <w15:chartTrackingRefBased/>
  <w15:docId w15:val="{E60787F8-E7E1-8946-96B8-00A4FF26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link w:val="Heading1Char1"/>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aliases w:val="Heading 5 - GTI"/>
    <w:basedOn w:val="Normal"/>
    <w:next w:val="Normal"/>
    <w:qFormat/>
    <w:rsid w:val="005D2FEB"/>
    <w:pPr>
      <w:keepNext/>
      <w:numPr>
        <w:ilvl w:val="4"/>
        <w:numId w:val="2"/>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character" w:customStyle="1" w:styleId="Heading2Char">
    <w:name w:val="Heading 2 Char"/>
    <w:basedOn w:val="DefaultParagraphFont"/>
    <w:link w:val="Heading2"/>
    <w:rsid w:val="00C100C0"/>
    <w:rPr>
      <w:b/>
      <w:bCs/>
      <w:i/>
      <w:iCs/>
      <w:sz w:val="22"/>
      <w:szCs w:val="24"/>
      <w:lang w:val="en-GB" w:eastAsia="en-US" w:bidi="ar-SA"/>
    </w:rPr>
  </w:style>
  <w:style w:type="character" w:customStyle="1" w:styleId="Heading1Char1">
    <w:name w:val="Heading 1 Char1"/>
    <w:basedOn w:val="DefaultParagraphFont"/>
    <w:link w:val="Heading1"/>
    <w:locked/>
    <w:rsid w:val="00C100C0"/>
    <w:rPr>
      <w:b/>
      <w:caps/>
      <w:sz w:val="22"/>
      <w:szCs w:val="24"/>
      <w:lang w:val="en-GB" w:eastAsia="en-US" w:bidi="ar-SA"/>
    </w:rPr>
  </w:style>
  <w:style w:type="character" w:customStyle="1" w:styleId="Heading3Char">
    <w:name w:val="Heading 3 Char"/>
    <w:basedOn w:val="DefaultParagraphFont"/>
    <w:link w:val="Heading3"/>
    <w:semiHidden/>
    <w:locked/>
    <w:rsid w:val="00C100C0"/>
    <w:rPr>
      <w:i/>
      <w:iCs/>
      <w:sz w:val="22"/>
      <w:szCs w:val="24"/>
      <w:lang w:val="en-GB" w:eastAsia="en-US" w:bidi="ar-SA"/>
    </w:rPr>
  </w:style>
  <w:style w:type="paragraph" w:customStyle="1" w:styleId="Para1">
    <w:name w:val="Para1"/>
    <w:basedOn w:val="Normal"/>
    <w:link w:val="Para1Char"/>
    <w:rsid w:val="005D2FEB"/>
    <w:pPr>
      <w:numPr>
        <w:numId w:val="5"/>
      </w:numPr>
      <w:tabs>
        <w:tab w:val="left" w:pos="720"/>
      </w:tabs>
      <w:spacing w:after="120"/>
    </w:pPr>
    <w:rPr>
      <w:snapToGrid w:val="0"/>
      <w:szCs w:val="18"/>
    </w:rPr>
  </w:style>
  <w:style w:type="character" w:customStyle="1" w:styleId="Para1Char">
    <w:name w:val="Para1 Char"/>
    <w:basedOn w:val="DefaultParagraphFont"/>
    <w:link w:val="Para1"/>
    <w:rsid w:val="00C100C0"/>
    <w:rPr>
      <w:snapToGrid w:val="0"/>
      <w:sz w:val="22"/>
      <w:szCs w:val="18"/>
      <w:lang w:val="en-GB" w:eastAsia="en-US" w:bidi="ar-SA"/>
    </w:rPr>
  </w:style>
  <w:style w:type="paragraph" w:customStyle="1" w:styleId="Para3">
    <w:name w:val="Para3"/>
    <w:basedOn w:val="Normal"/>
    <w:rsid w:val="005D2FEB"/>
    <w:pPr>
      <w:numPr>
        <w:ilvl w:val="2"/>
        <w:numId w:val="5"/>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character" w:customStyle="1" w:styleId="FooterChar">
    <w:name w:val="Footer Char"/>
    <w:basedOn w:val="DefaultParagraphFont"/>
    <w:link w:val="Footer"/>
    <w:semiHidden/>
    <w:locked/>
    <w:rsid w:val="00C100C0"/>
    <w:rPr>
      <w:sz w:val="22"/>
      <w:szCs w:val="24"/>
      <w:lang w:val="en-GB" w:eastAsia="en-US" w:bidi="ar-SA"/>
    </w:r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1"/>
    <w:rsid w:val="005D2FEB"/>
    <w:pPr>
      <w:spacing w:before="120" w:after="120"/>
      <w:ind w:firstLine="720"/>
    </w:pPr>
    <w:rPr>
      <w:iCs/>
    </w:rPr>
  </w:style>
  <w:style w:type="character" w:customStyle="1" w:styleId="BodyTextChar1">
    <w:name w:val="Body Text Char1"/>
    <w:aliases w:val=" Car Char"/>
    <w:basedOn w:val="DefaultParagraphFont"/>
    <w:link w:val="BodyText"/>
    <w:rsid w:val="005D2FEB"/>
    <w:rPr>
      <w:iCs/>
      <w:sz w:val="22"/>
      <w:szCs w:val="24"/>
      <w:lang w:val="en-GB" w:eastAsia="en-US" w:bidi="ar-SA"/>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link w:val="DocumentMapChar"/>
    <w:semiHidden/>
    <w:rsid w:val="005D2FEB"/>
    <w:pPr>
      <w:shd w:val="clear" w:color="auto" w:fill="000080"/>
    </w:pPr>
    <w:rPr>
      <w:rFonts w:ascii="Tahoma" w:hAnsi="Tahoma"/>
    </w:rPr>
  </w:style>
  <w:style w:type="character" w:customStyle="1" w:styleId="DocumentMapChar">
    <w:name w:val="Document Map Char"/>
    <w:basedOn w:val="DefaultParagraphFont"/>
    <w:link w:val="DocumentMap"/>
    <w:rsid w:val="00C100C0"/>
    <w:rPr>
      <w:rFonts w:ascii="Tahoma" w:hAnsi="Tahoma"/>
      <w:sz w:val="22"/>
      <w:szCs w:val="24"/>
      <w:lang w:val="en-GB" w:eastAsia="en-US" w:bidi="ar-S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link w:val="EndnoteTextChar"/>
    <w:semiHidden/>
    <w:rsid w:val="005D2FEB"/>
    <w:pPr>
      <w:widowControl w:val="0"/>
      <w:tabs>
        <w:tab w:val="left" w:pos="-720"/>
      </w:tabs>
      <w:suppressAutoHyphens/>
    </w:pPr>
    <w:rPr>
      <w:rFonts w:ascii="Courier New" w:hAnsi="Courier New"/>
    </w:rPr>
  </w:style>
  <w:style w:type="character" w:customStyle="1" w:styleId="EndnoteTextChar">
    <w:name w:val="Endnote Text Char"/>
    <w:basedOn w:val="DefaultParagraphFont"/>
    <w:link w:val="EndnoteText"/>
    <w:rsid w:val="00C100C0"/>
    <w:rPr>
      <w:rFonts w:ascii="Courier New" w:hAnsi="Courier New"/>
      <w:sz w:val="22"/>
      <w:szCs w:val="24"/>
      <w:lang w:val="en-GB" w:eastAsia="en-US" w:bidi="ar-SA"/>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C100C0"/>
    <w:rPr>
      <w:sz w:val="18"/>
      <w:szCs w:val="24"/>
      <w:lang w:val="en-GB" w:eastAsia="en-US" w:bidi="ar-SA"/>
    </w:rPr>
  </w:style>
  <w:style w:type="paragraph" w:styleId="Header">
    <w:name w:val="header"/>
    <w:basedOn w:val="Normal"/>
    <w:link w:val="HeaderChar"/>
    <w:rsid w:val="005D2FEB"/>
    <w:pPr>
      <w:tabs>
        <w:tab w:val="center" w:pos="4320"/>
        <w:tab w:val="right" w:pos="8640"/>
      </w:tabs>
    </w:pPr>
  </w:style>
  <w:style w:type="character" w:customStyle="1" w:styleId="HeaderChar">
    <w:name w:val="Header Char"/>
    <w:basedOn w:val="DefaultParagraphFont"/>
    <w:link w:val="Header"/>
    <w:rsid w:val="00C100C0"/>
    <w:rPr>
      <w:sz w:val="22"/>
      <w:szCs w:val="24"/>
      <w:lang w:val="en-GB" w:eastAsia="en-US" w:bidi="ar-SA"/>
    </w:r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link w:val="Heading-plainChar"/>
    <w:rsid w:val="005D2FEB"/>
    <w:pPr>
      <w:tabs>
        <w:tab w:val="clear" w:pos="720"/>
        <w:tab w:val="left" w:pos="567"/>
      </w:tabs>
    </w:pPr>
  </w:style>
  <w:style w:type="character" w:customStyle="1" w:styleId="Heading-plainChar">
    <w:name w:val="Heading - plain Char"/>
    <w:basedOn w:val="Heading2Char"/>
    <w:link w:val="Heading-plain"/>
    <w:rsid w:val="00C100C0"/>
    <w:rPr>
      <w:b/>
      <w:bCs/>
      <w:i/>
      <w:iCs/>
      <w:sz w:val="22"/>
      <w:szCs w:val="24"/>
      <w:lang w:val="en-GB" w:eastAsia="en-US" w:bidi="ar-SA"/>
    </w:rPr>
  </w:style>
  <w:style w:type="paragraph" w:customStyle="1" w:styleId="HEADINGNOTFORTOC">
    <w:name w:val="HEADING (NOT FOR TOC)"/>
    <w:basedOn w:val="Heading1"/>
    <w:next w:val="Heading2"/>
    <w:link w:val="HEADINGNOTFORTOCChar"/>
    <w:rsid w:val="005D2FEB"/>
    <w:rPr>
      <w:szCs w:val="20"/>
    </w:rPr>
  </w:style>
  <w:style w:type="character" w:customStyle="1" w:styleId="HEADINGNOTFORTOCChar">
    <w:name w:val="HEADING (NOT FOR TOC) Char"/>
    <w:basedOn w:val="DefaultParagraphFont"/>
    <w:link w:val="HEADINGNOTFORTOC"/>
    <w:rsid w:val="00C100C0"/>
    <w:rPr>
      <w:b/>
      <w:caps/>
      <w:sz w:val="22"/>
      <w:lang w:val="en-GB" w:eastAsia="en-US" w:bidi="ar-SA"/>
    </w:rPr>
  </w:style>
  <w:style w:type="paragraph" w:customStyle="1" w:styleId="Heading1longmultiline">
    <w:name w:val="Heading 1 (long multiline)"/>
    <w:basedOn w:val="Heading1"/>
    <w:link w:val="Heading1longmultilineChar"/>
    <w:rsid w:val="005D2FEB"/>
    <w:pPr>
      <w:ind w:left="1843" w:hanging="1134"/>
      <w:jc w:val="left"/>
    </w:pPr>
  </w:style>
  <w:style w:type="character" w:customStyle="1" w:styleId="Heading1longmultilineChar">
    <w:name w:val="Heading 1 (long multiline) Char"/>
    <w:basedOn w:val="DefaultParagraphFont"/>
    <w:link w:val="Heading1longmultiline"/>
    <w:rsid w:val="00C100C0"/>
    <w:rPr>
      <w:b/>
      <w:caps/>
      <w:sz w:val="22"/>
      <w:szCs w:val="24"/>
      <w:lang w:val="en-GB" w:eastAsia="en-US" w:bidi="ar-SA"/>
    </w:rPr>
  </w:style>
  <w:style w:type="paragraph" w:customStyle="1" w:styleId="Heading2multiline">
    <w:name w:val="Heading 2 (multiline)"/>
    <w:basedOn w:val="Heading1"/>
    <w:next w:val="Normal"/>
    <w:link w:val="Heading2multilineChar"/>
    <w:rsid w:val="005D2FEB"/>
    <w:pPr>
      <w:spacing w:before="120"/>
      <w:ind w:left="1843" w:right="998" w:hanging="567"/>
      <w:jc w:val="left"/>
    </w:pPr>
    <w:rPr>
      <w:i/>
      <w:iCs/>
      <w:caps w:val="0"/>
    </w:rPr>
  </w:style>
  <w:style w:type="character" w:customStyle="1" w:styleId="Heading2multilineChar">
    <w:name w:val="Heading 2 (multiline) Char"/>
    <w:basedOn w:val="HeaderChar"/>
    <w:link w:val="Heading2multiline"/>
    <w:rsid w:val="00C100C0"/>
    <w:rPr>
      <w:b/>
      <w:i/>
      <w:iCs/>
      <w:sz w:val="22"/>
      <w:szCs w:val="24"/>
      <w:lang w:val="en-GB" w:eastAsia="en-US" w:bidi="ar-SA"/>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
    <w:name w:val="Para2"/>
    <w:basedOn w:val="Para1"/>
    <w:rsid w:val="005D2FEB"/>
    <w:pPr>
      <w:numPr>
        <w:numId w:val="0"/>
      </w:numPr>
      <w:autoSpaceDE w:val="0"/>
      <w:autoSpaceDN w:val="0"/>
    </w:pPr>
  </w:style>
  <w:style w:type="paragraph" w:customStyle="1" w:styleId="para20">
    <w:name w:val="para2"/>
    <w:basedOn w:val="Normal"/>
    <w:rsid w:val="005D2FEB"/>
    <w:pPr>
      <w:numPr>
        <w:numId w:val="4"/>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6"/>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7"/>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Document1">
    <w:name w:val="Document 1"/>
    <w:basedOn w:val="Normal"/>
    <w:next w:val="Normal"/>
    <w:rsid w:val="00C100C0"/>
    <w:pPr>
      <w:suppressAutoHyphens/>
      <w:spacing w:after="120" w:line="240" w:lineRule="exact"/>
    </w:pPr>
  </w:style>
  <w:style w:type="paragraph" w:styleId="Caption">
    <w:name w:val="caption"/>
    <w:basedOn w:val="Normal"/>
    <w:next w:val="Normal"/>
    <w:qFormat/>
    <w:rsid w:val="00C100C0"/>
    <w:rPr>
      <w:u w:val="single"/>
    </w:rPr>
  </w:style>
  <w:style w:type="character" w:styleId="CommentReference">
    <w:name w:val="annotation reference"/>
    <w:basedOn w:val="DefaultParagraphFont"/>
    <w:rsid w:val="00C100C0"/>
    <w:rPr>
      <w:sz w:val="16"/>
    </w:rPr>
  </w:style>
  <w:style w:type="paragraph" w:styleId="CommentText">
    <w:name w:val="annotation text"/>
    <w:basedOn w:val="Normal"/>
    <w:link w:val="CommentTextChar"/>
    <w:rsid w:val="00C100C0"/>
    <w:pPr>
      <w:spacing w:after="120" w:line="240" w:lineRule="exact"/>
    </w:pPr>
  </w:style>
  <w:style w:type="character" w:customStyle="1" w:styleId="CommentTextChar">
    <w:name w:val="Comment Text Char"/>
    <w:basedOn w:val="DefaultParagraphFont"/>
    <w:link w:val="CommentText"/>
    <w:rsid w:val="00C100C0"/>
    <w:rPr>
      <w:sz w:val="22"/>
      <w:szCs w:val="24"/>
      <w:lang w:val="en-GB" w:eastAsia="en-US" w:bidi="ar-SA"/>
    </w:rPr>
  </w:style>
  <w:style w:type="paragraph" w:customStyle="1" w:styleId="Heading4indent">
    <w:name w:val="Heading 4 indent"/>
    <w:basedOn w:val="Heading4"/>
    <w:rsid w:val="00C100C0"/>
    <w:pPr>
      <w:ind w:left="720"/>
      <w:outlineLvl w:val="9"/>
    </w:pPr>
    <w:rPr>
      <w:rFonts w:ascii="Times New Roman Bold" w:hAnsi="Times New Roman Bold" w:cs="Arial"/>
      <w:iCs w:val="0"/>
    </w:rPr>
  </w:style>
  <w:style w:type="paragraph" w:customStyle="1" w:styleId="Heading2-center">
    <w:name w:val="Heading 2-center"/>
    <w:basedOn w:val="Heading2"/>
    <w:rsid w:val="00C100C0"/>
    <w:pPr>
      <w:outlineLvl w:val="9"/>
    </w:pPr>
    <w:rPr>
      <w:i w:val="0"/>
      <w:iCs w:val="0"/>
      <w:caps/>
    </w:rPr>
  </w:style>
  <w:style w:type="paragraph" w:styleId="BodyTextIndent3">
    <w:name w:val="Body Text Indent 3"/>
    <w:basedOn w:val="Normal"/>
    <w:rsid w:val="00C100C0"/>
    <w:pPr>
      <w:spacing w:before="120" w:after="120"/>
      <w:ind w:left="720" w:right="720"/>
    </w:pPr>
    <w:rPr>
      <w:bCs/>
    </w:rPr>
  </w:style>
  <w:style w:type="paragraph" w:styleId="TOAHeading">
    <w:name w:val="toa heading"/>
    <w:basedOn w:val="Normal"/>
    <w:next w:val="Normal"/>
    <w:semiHidden/>
    <w:rsid w:val="00C100C0"/>
    <w:pPr>
      <w:spacing w:before="120"/>
    </w:pPr>
    <w:rPr>
      <w:rFonts w:cs="Arial"/>
      <w:b/>
      <w:bCs/>
      <w:sz w:val="24"/>
    </w:rPr>
  </w:style>
  <w:style w:type="paragraph" w:styleId="TOC9">
    <w:name w:val="toc 9"/>
    <w:basedOn w:val="Normal"/>
    <w:next w:val="Normal"/>
    <w:autoRedefine/>
    <w:semiHidden/>
    <w:rsid w:val="00C100C0"/>
    <w:pPr>
      <w:spacing w:before="120" w:after="120"/>
      <w:jc w:val="left"/>
    </w:pPr>
  </w:style>
  <w:style w:type="paragraph" w:styleId="TOC4">
    <w:name w:val="toc 4"/>
    <w:basedOn w:val="Normal"/>
    <w:next w:val="Normal"/>
    <w:autoRedefine/>
    <w:semiHidden/>
    <w:rsid w:val="00C100C0"/>
    <w:pPr>
      <w:spacing w:before="120" w:after="120"/>
      <w:ind w:left="660"/>
      <w:jc w:val="left"/>
    </w:pPr>
  </w:style>
  <w:style w:type="paragraph" w:styleId="TOC5">
    <w:name w:val="toc 5"/>
    <w:basedOn w:val="Normal"/>
    <w:next w:val="Normal"/>
    <w:autoRedefine/>
    <w:semiHidden/>
    <w:rsid w:val="00C100C0"/>
    <w:pPr>
      <w:spacing w:before="120" w:after="120"/>
      <w:ind w:left="880"/>
      <w:jc w:val="left"/>
    </w:pPr>
  </w:style>
  <w:style w:type="paragraph" w:styleId="TOC6">
    <w:name w:val="toc 6"/>
    <w:basedOn w:val="Normal"/>
    <w:next w:val="Normal"/>
    <w:autoRedefine/>
    <w:semiHidden/>
    <w:rsid w:val="00C100C0"/>
    <w:pPr>
      <w:spacing w:before="120" w:after="120"/>
      <w:ind w:left="1100"/>
      <w:jc w:val="left"/>
    </w:pPr>
  </w:style>
  <w:style w:type="paragraph" w:styleId="TOC7">
    <w:name w:val="toc 7"/>
    <w:basedOn w:val="Normal"/>
    <w:next w:val="Normal"/>
    <w:autoRedefine/>
    <w:semiHidden/>
    <w:rsid w:val="00C100C0"/>
    <w:pPr>
      <w:spacing w:before="120" w:after="120"/>
      <w:ind w:left="1320"/>
      <w:jc w:val="left"/>
    </w:pPr>
  </w:style>
  <w:style w:type="paragraph" w:styleId="TOC8">
    <w:name w:val="toc 8"/>
    <w:basedOn w:val="Normal"/>
    <w:next w:val="Normal"/>
    <w:autoRedefine/>
    <w:semiHidden/>
    <w:rsid w:val="00C100C0"/>
    <w:pPr>
      <w:spacing w:before="120" w:after="120"/>
      <w:ind w:left="1540"/>
      <w:jc w:val="left"/>
    </w:pPr>
  </w:style>
  <w:style w:type="character" w:styleId="FollowedHyperlink">
    <w:name w:val="FollowedHyperlink"/>
    <w:basedOn w:val="DefaultParagraphFont"/>
    <w:rsid w:val="00C100C0"/>
    <w:rPr>
      <w:color w:val="800080"/>
      <w:u w:val="single"/>
    </w:rPr>
  </w:style>
  <w:style w:type="paragraph" w:customStyle="1" w:styleId="Heading40">
    <w:name w:val="Heading4"/>
    <w:basedOn w:val="Normal"/>
    <w:rsid w:val="00C100C0"/>
    <w:pPr>
      <w:keepNext/>
      <w:numPr>
        <w:numId w:val="1"/>
      </w:numPr>
      <w:spacing w:before="120" w:after="120"/>
    </w:pPr>
    <w:rPr>
      <w:i/>
      <w:iCs/>
    </w:rPr>
  </w:style>
  <w:style w:type="paragraph" w:customStyle="1" w:styleId="Para-decision">
    <w:name w:val="Para-decision"/>
    <w:basedOn w:val="Normal"/>
    <w:rsid w:val="00C100C0"/>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sid w:val="00C100C0"/>
    <w:rPr>
      <w:rFonts w:ascii="Courier" w:hAnsi="Courier"/>
      <w:sz w:val="20"/>
      <w:u w:val="single"/>
    </w:rPr>
  </w:style>
  <w:style w:type="paragraph" w:customStyle="1" w:styleId="heading2notforTOC">
    <w:name w:val="heading 2 not for TOC"/>
    <w:basedOn w:val="Heading3"/>
    <w:rsid w:val="00C100C0"/>
  </w:style>
  <w:style w:type="paragraph" w:customStyle="1" w:styleId="HEADINGAdd2">
    <w:name w:val="HEADING (Add.2)"/>
    <w:basedOn w:val="HEADINGNOTFORTOC"/>
    <w:rsid w:val="00C100C0"/>
    <w:rPr>
      <w:bCs/>
      <w:caps w:val="0"/>
      <w:szCs w:val="24"/>
    </w:rPr>
  </w:style>
  <w:style w:type="paragraph" w:customStyle="1" w:styleId="Heading-item">
    <w:name w:val="Heading-item"/>
    <w:basedOn w:val="Normal"/>
    <w:next w:val="BodyText"/>
    <w:rsid w:val="00C100C0"/>
    <w:pPr>
      <w:keepNext/>
      <w:spacing w:before="120" w:after="120"/>
      <w:ind w:left="709" w:hanging="709"/>
    </w:pPr>
    <w:rPr>
      <w:b/>
      <w:bCs/>
      <w:i/>
      <w:iCs/>
    </w:rPr>
  </w:style>
  <w:style w:type="paragraph" w:customStyle="1" w:styleId="Bodytextitalic">
    <w:name w:val="Body text italic"/>
    <w:basedOn w:val="BodyText"/>
    <w:rsid w:val="00C100C0"/>
    <w:rPr>
      <w:i/>
      <w:iCs w:val="0"/>
    </w:rPr>
  </w:style>
  <w:style w:type="paragraph" w:customStyle="1" w:styleId="bodytextnoindent">
    <w:name w:val="body text (no indent)"/>
    <w:basedOn w:val="Normal"/>
    <w:rsid w:val="00C100C0"/>
    <w:pPr>
      <w:spacing w:before="120" w:after="120"/>
    </w:pPr>
  </w:style>
  <w:style w:type="paragraph" w:customStyle="1" w:styleId="Heading-plain0">
    <w:name w:val="Heading-plain"/>
    <w:basedOn w:val="Normal"/>
    <w:rsid w:val="00C100C0"/>
    <w:pPr>
      <w:spacing w:before="120" w:after="120"/>
      <w:jc w:val="center"/>
      <w:outlineLvl w:val="0"/>
    </w:pPr>
    <w:rPr>
      <w:rFonts w:cs="Arial Unicode MS"/>
      <w:i/>
      <w:szCs w:val="20"/>
    </w:rPr>
  </w:style>
  <w:style w:type="character" w:styleId="Hyperlink">
    <w:name w:val="Hyperlink"/>
    <w:basedOn w:val="DefaultParagraphFont"/>
    <w:rsid w:val="00C100C0"/>
    <w:rPr>
      <w:color w:val="0000FF"/>
      <w:u w:val="single"/>
    </w:rPr>
  </w:style>
  <w:style w:type="paragraph" w:styleId="NormalWeb">
    <w:name w:val="Normal (Web)"/>
    <w:basedOn w:val="Normal"/>
    <w:rsid w:val="00C100C0"/>
    <w:pPr>
      <w:spacing w:before="100" w:beforeAutospacing="1" w:after="100" w:afterAutospacing="1"/>
      <w:jc w:val="left"/>
    </w:pPr>
    <w:rPr>
      <w:rFonts w:ascii="Verdana" w:hAnsi="Verdana" w:cs="Angsana New"/>
      <w:color w:val="000000"/>
      <w:sz w:val="18"/>
      <w:szCs w:val="18"/>
      <w:lang w:val="en-US"/>
    </w:rPr>
  </w:style>
  <w:style w:type="paragraph" w:customStyle="1" w:styleId="Para1alternative">
    <w:name w:val="Para1 (alternative)"/>
    <w:basedOn w:val="Normal"/>
    <w:rsid w:val="00C100C0"/>
    <w:pPr>
      <w:spacing w:before="240" w:after="120"/>
    </w:pPr>
    <w:rPr>
      <w:rFonts w:eastAsia="MS Mincho"/>
      <w:snapToGrid w:val="0"/>
      <w:szCs w:val="18"/>
    </w:rPr>
  </w:style>
  <w:style w:type="character" w:customStyle="1" w:styleId="BodyTextChar">
    <w:name w:val="Body Text Char"/>
    <w:basedOn w:val="DefaultParagraphFont"/>
    <w:rsid w:val="00C100C0"/>
    <w:rPr>
      <w:iCs/>
      <w:sz w:val="22"/>
      <w:szCs w:val="24"/>
      <w:lang w:val="en-GB" w:eastAsia="en-US" w:bidi="ar-SA"/>
    </w:rPr>
  </w:style>
  <w:style w:type="paragraph" w:customStyle="1" w:styleId="Para2rev">
    <w:name w:val="Para 2 (rev)"/>
    <w:basedOn w:val="Normal"/>
    <w:rsid w:val="00C100C0"/>
    <w:pPr>
      <w:tabs>
        <w:tab w:val="num" w:pos="720"/>
      </w:tabs>
      <w:spacing w:after="120"/>
      <w:ind w:left="720" w:hanging="360"/>
    </w:pPr>
    <w:rPr>
      <w:rFonts w:cs="Angsana New"/>
    </w:rPr>
  </w:style>
  <w:style w:type="paragraph" w:customStyle="1" w:styleId="Style1">
    <w:name w:val="Style1"/>
    <w:basedOn w:val="BodyText2"/>
    <w:rsid w:val="00C100C0"/>
    <w:pPr>
      <w:numPr>
        <w:ilvl w:val="1"/>
        <w:numId w:val="2"/>
      </w:numPr>
      <w:tabs>
        <w:tab w:val="left" w:pos="-1440"/>
        <w:tab w:val="left" w:pos="-720"/>
        <w:tab w:val="left" w:pos="0"/>
        <w:tab w:val="left" w:pos="720"/>
        <w:tab w:val="right" w:pos="1080"/>
        <w:tab w:val="left" w:pos="1440"/>
      </w:tabs>
      <w:suppressAutoHyphens/>
      <w:spacing w:before="120" w:after="120"/>
    </w:pPr>
    <w:rPr>
      <w:b w:val="0"/>
      <w:bCs w:val="0"/>
      <w:szCs w:val="20"/>
    </w:rPr>
  </w:style>
  <w:style w:type="paragraph" w:customStyle="1" w:styleId="1Para">
    <w:name w:val="1.Para"/>
    <w:basedOn w:val="Normal"/>
    <w:rsid w:val="00C100C0"/>
    <w:pPr>
      <w:numPr>
        <w:numId w:val="8"/>
      </w:numPr>
      <w:tabs>
        <w:tab w:val="left" w:pos="567"/>
      </w:tabs>
      <w:spacing w:before="120" w:after="120"/>
    </w:pPr>
    <w:rPr>
      <w:rFonts w:cs="Angsana New"/>
      <w:szCs w:val="22"/>
    </w:rPr>
  </w:style>
  <w:style w:type="paragraph" w:customStyle="1" w:styleId="para11">
    <w:name w:val="para 1"/>
    <w:basedOn w:val="Para1"/>
    <w:qFormat/>
    <w:rsid w:val="00C100C0"/>
    <w:pPr>
      <w:numPr>
        <w:numId w:val="3"/>
      </w:numPr>
      <w:spacing w:before="120"/>
    </w:pPr>
  </w:style>
  <w:style w:type="paragraph" w:customStyle="1" w:styleId="Char1CharCharChar">
    <w:name w:val=" Char1 Char Char Char"/>
    <w:basedOn w:val="Normal"/>
    <w:rsid w:val="00C100C0"/>
    <w:pPr>
      <w:widowControl w:val="0"/>
      <w:adjustRightInd w:val="0"/>
      <w:spacing w:line="360" w:lineRule="atLeast"/>
      <w:textAlignment w:val="baseline"/>
    </w:pPr>
    <w:rPr>
      <w:rFonts w:ascii="Arial" w:hAnsi="Arial" w:cs="Arial"/>
      <w:szCs w:val="20"/>
      <w:lang w:val="pl-PL" w:eastAsia="pl-PL"/>
    </w:rPr>
  </w:style>
  <w:style w:type="paragraph" w:customStyle="1" w:styleId="Activity">
    <w:name w:val="Activity"/>
    <w:basedOn w:val="Normal"/>
    <w:rsid w:val="00C100C0"/>
    <w:pPr>
      <w:numPr>
        <w:ilvl w:val="1"/>
        <w:numId w:val="9"/>
      </w:numPr>
      <w:spacing w:before="120" w:after="120"/>
    </w:pPr>
    <w:rPr>
      <w:rFonts w:cs="Angsana New"/>
      <w:szCs w:val="20"/>
    </w:rPr>
  </w:style>
  <w:style w:type="paragraph" w:customStyle="1" w:styleId="Para12">
    <w:name w:val="Para 1"/>
    <w:basedOn w:val="BodyText"/>
    <w:rsid w:val="00C100C0"/>
    <w:pPr>
      <w:numPr>
        <w:numId w:val="12"/>
      </w:numPr>
    </w:pPr>
    <w:rPr>
      <w:rFonts w:eastAsia="MS Mincho" w:cs="Angsana New"/>
      <w:bCs/>
      <w:iCs w:val="0"/>
      <w:szCs w:val="22"/>
    </w:rPr>
  </w:style>
  <w:style w:type="paragraph" w:customStyle="1" w:styleId="Header3">
    <w:name w:val="Header 3"/>
    <w:basedOn w:val="Normal"/>
    <w:rsid w:val="00C100C0"/>
    <w:pPr>
      <w:ind w:right="-45"/>
      <w:jc w:val="left"/>
    </w:pPr>
    <w:rPr>
      <w:rFonts w:ascii="Garamond" w:eastAsia="Batang" w:hAnsi="Garamond"/>
      <w:b/>
      <w:sz w:val="24"/>
      <w:szCs w:val="20"/>
      <w:lang w:val="en-US"/>
    </w:rPr>
  </w:style>
  <w:style w:type="character" w:styleId="Emphasis">
    <w:name w:val="Emphasis"/>
    <w:basedOn w:val="DefaultParagraphFont"/>
    <w:qFormat/>
    <w:rsid w:val="00C100C0"/>
    <w:rPr>
      <w:i/>
      <w:iCs/>
    </w:rPr>
  </w:style>
  <w:style w:type="paragraph" w:customStyle="1" w:styleId="CBD-Para">
    <w:name w:val="CBD-Para"/>
    <w:basedOn w:val="Normal"/>
    <w:link w:val="CBD-ParaCharChar"/>
    <w:rsid w:val="00C100C0"/>
    <w:pPr>
      <w:keepLines/>
      <w:numPr>
        <w:numId w:val="10"/>
      </w:numPr>
      <w:spacing w:before="120" w:after="120"/>
    </w:pPr>
    <w:rPr>
      <w:szCs w:val="22"/>
    </w:rPr>
  </w:style>
  <w:style w:type="character" w:customStyle="1" w:styleId="CBD-ParaCharChar">
    <w:name w:val="CBD-Para Char Char"/>
    <w:basedOn w:val="DefaultParagraphFont"/>
    <w:link w:val="CBD-Para"/>
    <w:rsid w:val="00C100C0"/>
    <w:rPr>
      <w:sz w:val="22"/>
      <w:szCs w:val="22"/>
      <w:lang w:val="en-GB" w:eastAsia="en-US" w:bidi="ar-SA"/>
    </w:rPr>
  </w:style>
  <w:style w:type="paragraph" w:customStyle="1" w:styleId="CBD-Para-a">
    <w:name w:val="CBD-Para-a"/>
    <w:basedOn w:val="CBD-Para"/>
    <w:rsid w:val="00C100C0"/>
    <w:pPr>
      <w:numPr>
        <w:ilvl w:val="1"/>
      </w:numPr>
      <w:tabs>
        <w:tab w:val="clear" w:pos="1080"/>
        <w:tab w:val="num" w:pos="1440"/>
      </w:tabs>
      <w:spacing w:before="60" w:after="60"/>
      <w:ind w:left="0" w:firstLine="720"/>
    </w:pPr>
  </w:style>
  <w:style w:type="paragraph" w:customStyle="1" w:styleId="Heading1centred">
    <w:name w:val="Heading 1 (centred)"/>
    <w:basedOn w:val="Normal"/>
    <w:next w:val="Para1"/>
    <w:rsid w:val="00C100C0"/>
    <w:pPr>
      <w:keepNext/>
      <w:tabs>
        <w:tab w:val="left" w:pos="709"/>
      </w:tabs>
      <w:overflowPunct w:val="0"/>
      <w:autoSpaceDE w:val="0"/>
      <w:autoSpaceDN w:val="0"/>
      <w:adjustRightInd w:val="0"/>
      <w:spacing w:before="240" w:after="120"/>
      <w:jc w:val="center"/>
      <w:textAlignment w:val="baseline"/>
    </w:pPr>
    <w:rPr>
      <w:rFonts w:eastAsia="MS Mincho"/>
      <w:b/>
      <w:caps/>
      <w:szCs w:val="20"/>
    </w:rPr>
  </w:style>
  <w:style w:type="paragraph" w:customStyle="1" w:styleId="executivesummary">
    <w:name w:val="executive_summary"/>
    <w:basedOn w:val="Normal"/>
    <w:rsid w:val="00C100C0"/>
    <w:pPr>
      <w:numPr>
        <w:numId w:val="11"/>
      </w:numPr>
      <w:jc w:val="left"/>
    </w:pPr>
    <w:rPr>
      <w:rFonts w:eastAsia="MS Mincho"/>
      <w:sz w:val="20"/>
      <w:lang w:val="de-DE" w:eastAsia="de-DE"/>
    </w:rPr>
  </w:style>
  <w:style w:type="paragraph" w:customStyle="1" w:styleId="NoteLevel2">
    <w:name w:val="Note Level 2"/>
    <w:qFormat/>
    <w:rsid w:val="00C100C0"/>
    <w:rPr>
      <w:rFonts w:ascii="Calibri" w:eastAsia="Calibri" w:hAnsi="Calibri"/>
      <w:sz w:val="22"/>
      <w:szCs w:val="22"/>
    </w:rPr>
  </w:style>
  <w:style w:type="paragraph" w:styleId="NoSpacing">
    <w:name w:val="No Spacing"/>
    <w:qFormat/>
    <w:rsid w:val="00C100C0"/>
    <w:rPr>
      <w:rFonts w:ascii="Calibri" w:eastAsia="Calibri" w:hAnsi="Calibri"/>
      <w:sz w:val="22"/>
      <w:szCs w:val="22"/>
    </w:rPr>
  </w:style>
  <w:style w:type="paragraph" w:customStyle="1" w:styleId="para13">
    <w:name w:val="para1"/>
    <w:basedOn w:val="Normal"/>
    <w:rsid w:val="00C100C0"/>
    <w:pPr>
      <w:tabs>
        <w:tab w:val="num" w:pos="360"/>
      </w:tabs>
      <w:snapToGrid w:val="0"/>
      <w:spacing w:before="120" w:after="120"/>
    </w:pPr>
    <w:rPr>
      <w:szCs w:val="22"/>
      <w:lang w:val="en-US"/>
    </w:rPr>
  </w:style>
  <w:style w:type="paragraph" w:customStyle="1" w:styleId="CharCharChar">
    <w:name w:val=" Char Char Char"/>
    <w:basedOn w:val="Normal"/>
    <w:rsid w:val="00C100C0"/>
    <w:pPr>
      <w:widowControl w:val="0"/>
      <w:adjustRightInd w:val="0"/>
      <w:spacing w:line="360" w:lineRule="atLeast"/>
      <w:textAlignment w:val="baseline"/>
    </w:pPr>
    <w:rPr>
      <w:rFonts w:ascii="Arial" w:hAnsi="Arial" w:cs="Arial"/>
      <w:szCs w:val="20"/>
      <w:lang w:val="pl-PL" w:eastAsia="pl-PL"/>
    </w:rPr>
  </w:style>
  <w:style w:type="paragraph" w:customStyle="1" w:styleId="heading2longmultiline0">
    <w:name w:val="heading2longmultiline"/>
    <w:basedOn w:val="Normal"/>
    <w:rsid w:val="00C100C0"/>
    <w:pPr>
      <w:spacing w:before="100" w:beforeAutospacing="1" w:after="100" w:afterAutospacing="1"/>
      <w:jc w:val="left"/>
    </w:pPr>
    <w:rPr>
      <w:sz w:val="24"/>
      <w:lang w:val="en-US"/>
    </w:rPr>
  </w:style>
  <w:style w:type="character" w:customStyle="1" w:styleId="msoins00">
    <w:name w:val="msoins00"/>
    <w:basedOn w:val="DefaultParagraphFont"/>
    <w:rsid w:val="00C100C0"/>
  </w:style>
  <w:style w:type="character" w:styleId="Strong">
    <w:name w:val="Strong"/>
    <w:basedOn w:val="DefaultParagraphFont"/>
    <w:qFormat/>
    <w:rsid w:val="00C100C0"/>
    <w:rPr>
      <w:b/>
      <w:bCs/>
    </w:rPr>
  </w:style>
  <w:style w:type="character" w:customStyle="1" w:styleId="Char2">
    <w:name w:val=" Char2"/>
    <w:basedOn w:val="DefaultParagraphFont"/>
    <w:rsid w:val="00C100C0"/>
    <w:rPr>
      <w:b/>
      <w:bCs/>
      <w:i/>
      <w:iCs/>
      <w:sz w:val="22"/>
      <w:szCs w:val="24"/>
      <w:lang w:val="en-GB" w:eastAsia="en-US" w:bidi="ar-SA"/>
    </w:rPr>
  </w:style>
  <w:style w:type="paragraph" w:customStyle="1" w:styleId="font5">
    <w:name w:val="font5"/>
    <w:basedOn w:val="Normal"/>
    <w:rsid w:val="00C100C0"/>
    <w:pPr>
      <w:spacing w:before="100" w:beforeAutospacing="1" w:after="100" w:afterAutospacing="1"/>
      <w:jc w:val="left"/>
    </w:pPr>
    <w:rPr>
      <w:b/>
      <w:bCs/>
      <w:i/>
      <w:iCs/>
      <w:sz w:val="18"/>
      <w:szCs w:val="18"/>
      <w:lang w:val="en-US"/>
    </w:rPr>
  </w:style>
  <w:style w:type="paragraph" w:customStyle="1" w:styleId="font6">
    <w:name w:val="font6"/>
    <w:basedOn w:val="Normal"/>
    <w:rsid w:val="00C100C0"/>
    <w:pPr>
      <w:spacing w:before="100" w:beforeAutospacing="1" w:after="100" w:afterAutospacing="1"/>
      <w:jc w:val="left"/>
    </w:pPr>
    <w:rPr>
      <w:sz w:val="18"/>
      <w:szCs w:val="18"/>
      <w:lang w:val="en-US"/>
    </w:rPr>
  </w:style>
  <w:style w:type="paragraph" w:customStyle="1" w:styleId="font7">
    <w:name w:val="font7"/>
    <w:basedOn w:val="Normal"/>
    <w:rsid w:val="00C100C0"/>
    <w:pPr>
      <w:spacing w:before="100" w:beforeAutospacing="1" w:after="100" w:afterAutospacing="1"/>
      <w:jc w:val="left"/>
    </w:pPr>
    <w:rPr>
      <w:i/>
      <w:iCs/>
      <w:sz w:val="18"/>
      <w:szCs w:val="18"/>
      <w:lang w:val="en-US"/>
    </w:rPr>
  </w:style>
  <w:style w:type="paragraph" w:customStyle="1" w:styleId="font8">
    <w:name w:val="font8"/>
    <w:basedOn w:val="Normal"/>
    <w:rsid w:val="00C100C0"/>
    <w:pPr>
      <w:spacing w:before="100" w:beforeAutospacing="1" w:after="100" w:afterAutospacing="1"/>
      <w:jc w:val="left"/>
    </w:pPr>
    <w:rPr>
      <w:rFonts w:ascii="Times New Roman Bold" w:hAnsi="Times New Roman Bold"/>
      <w:b/>
      <w:bCs/>
      <w:i/>
      <w:iCs/>
      <w:sz w:val="18"/>
      <w:szCs w:val="18"/>
      <w:lang w:val="en-US"/>
    </w:rPr>
  </w:style>
  <w:style w:type="paragraph" w:customStyle="1" w:styleId="font9">
    <w:name w:val="font9"/>
    <w:basedOn w:val="Normal"/>
    <w:rsid w:val="00C100C0"/>
    <w:pPr>
      <w:spacing w:before="100" w:beforeAutospacing="1" w:after="100" w:afterAutospacing="1"/>
      <w:jc w:val="left"/>
    </w:pPr>
    <w:rPr>
      <w:b/>
      <w:bCs/>
      <w:i/>
      <w:iCs/>
      <w:color w:val="333333"/>
      <w:sz w:val="18"/>
      <w:szCs w:val="18"/>
      <w:lang w:val="en-US"/>
    </w:rPr>
  </w:style>
  <w:style w:type="paragraph" w:customStyle="1" w:styleId="xl24">
    <w:name w:val="xl24"/>
    <w:basedOn w:val="Normal"/>
    <w:rsid w:val="00C100C0"/>
    <w:pPr>
      <w:spacing w:before="100" w:beforeAutospacing="1" w:after="100" w:afterAutospacing="1"/>
      <w:jc w:val="left"/>
    </w:pPr>
    <w:rPr>
      <w:sz w:val="18"/>
      <w:szCs w:val="18"/>
      <w:lang w:val="en-US"/>
    </w:rPr>
  </w:style>
  <w:style w:type="paragraph" w:customStyle="1" w:styleId="xl25">
    <w:name w:val="xl25"/>
    <w:basedOn w:val="Normal"/>
    <w:rsid w:val="00C100C0"/>
    <w:pPr>
      <w:spacing w:before="100" w:beforeAutospacing="1" w:after="100" w:afterAutospacing="1"/>
    </w:pPr>
    <w:rPr>
      <w:i/>
      <w:iCs/>
      <w:sz w:val="18"/>
      <w:szCs w:val="18"/>
      <w:lang w:val="en-US"/>
    </w:rPr>
  </w:style>
  <w:style w:type="paragraph" w:customStyle="1" w:styleId="xl26">
    <w:name w:val="xl26"/>
    <w:basedOn w:val="Normal"/>
    <w:rsid w:val="00C100C0"/>
    <w:pPr>
      <w:spacing w:before="100" w:beforeAutospacing="1" w:after="100" w:afterAutospacing="1"/>
      <w:jc w:val="left"/>
    </w:pPr>
    <w:rPr>
      <w:i/>
      <w:iCs/>
      <w:sz w:val="18"/>
      <w:szCs w:val="18"/>
      <w:lang w:val="en-US"/>
    </w:rPr>
  </w:style>
  <w:style w:type="paragraph" w:customStyle="1" w:styleId="xl27">
    <w:name w:val="xl27"/>
    <w:basedOn w:val="Normal"/>
    <w:rsid w:val="00C100C0"/>
    <w:pPr>
      <w:spacing w:before="100" w:beforeAutospacing="1" w:after="100" w:afterAutospacing="1"/>
      <w:jc w:val="left"/>
    </w:pPr>
    <w:rPr>
      <w:sz w:val="18"/>
      <w:szCs w:val="18"/>
      <w:lang w:val="en-US"/>
    </w:rPr>
  </w:style>
  <w:style w:type="paragraph" w:customStyle="1" w:styleId="xl28">
    <w:name w:val="xl28"/>
    <w:basedOn w:val="Normal"/>
    <w:rsid w:val="00C100C0"/>
    <w:pPr>
      <w:spacing w:before="100" w:beforeAutospacing="1" w:after="100" w:afterAutospacing="1"/>
    </w:pPr>
    <w:rPr>
      <w:b/>
      <w:bCs/>
      <w:i/>
      <w:iCs/>
      <w:sz w:val="18"/>
      <w:szCs w:val="18"/>
      <w:lang w:val="en-US"/>
    </w:rPr>
  </w:style>
  <w:style w:type="paragraph" w:customStyle="1" w:styleId="xl29">
    <w:name w:val="xl29"/>
    <w:basedOn w:val="Normal"/>
    <w:rsid w:val="00C100C0"/>
    <w:pPr>
      <w:spacing w:before="100" w:beforeAutospacing="1" w:after="100" w:afterAutospacing="1"/>
      <w:jc w:val="left"/>
    </w:pPr>
    <w:rPr>
      <w:sz w:val="18"/>
      <w:szCs w:val="18"/>
      <w:lang w:val="en-US"/>
    </w:rPr>
  </w:style>
  <w:style w:type="paragraph" w:customStyle="1" w:styleId="xl30">
    <w:name w:val="xl30"/>
    <w:basedOn w:val="Normal"/>
    <w:rsid w:val="00C100C0"/>
    <w:pPr>
      <w:spacing w:before="100" w:beforeAutospacing="1" w:after="100" w:afterAutospacing="1"/>
    </w:pPr>
    <w:rPr>
      <w:b/>
      <w:bCs/>
      <w:sz w:val="18"/>
      <w:szCs w:val="18"/>
      <w:lang w:val="en-US"/>
    </w:rPr>
  </w:style>
  <w:style w:type="paragraph" w:customStyle="1" w:styleId="xl31">
    <w:name w:val="xl31"/>
    <w:basedOn w:val="Normal"/>
    <w:rsid w:val="00C100C0"/>
    <w:pPr>
      <w:spacing w:before="100" w:beforeAutospacing="1" w:after="100" w:afterAutospacing="1"/>
      <w:jc w:val="left"/>
    </w:pPr>
    <w:rPr>
      <w:i/>
      <w:iCs/>
      <w:sz w:val="18"/>
      <w:szCs w:val="18"/>
      <w:lang w:val="en-US"/>
    </w:rPr>
  </w:style>
  <w:style w:type="paragraph" w:customStyle="1" w:styleId="xl32">
    <w:name w:val="xl32"/>
    <w:basedOn w:val="Normal"/>
    <w:rsid w:val="00C100C0"/>
    <w:pPr>
      <w:spacing w:before="100" w:beforeAutospacing="1" w:after="100" w:afterAutospacing="1"/>
      <w:jc w:val="left"/>
    </w:pPr>
    <w:rPr>
      <w:b/>
      <w:bCs/>
      <w:i/>
      <w:iCs/>
      <w:sz w:val="18"/>
      <w:szCs w:val="18"/>
      <w:lang w:val="en-US"/>
    </w:rPr>
  </w:style>
  <w:style w:type="paragraph" w:customStyle="1" w:styleId="xl33">
    <w:name w:val="xl33"/>
    <w:basedOn w:val="Normal"/>
    <w:rsid w:val="00C100C0"/>
    <w:pPr>
      <w:spacing w:before="100" w:beforeAutospacing="1" w:after="100" w:afterAutospacing="1"/>
      <w:jc w:val="left"/>
    </w:pPr>
    <w:rPr>
      <w:i/>
      <w:iCs/>
      <w:sz w:val="18"/>
      <w:szCs w:val="18"/>
      <w:lang w:val="en-US"/>
    </w:rPr>
  </w:style>
  <w:style w:type="paragraph" w:customStyle="1" w:styleId="xl34">
    <w:name w:val="xl34"/>
    <w:basedOn w:val="Normal"/>
    <w:rsid w:val="00C100C0"/>
    <w:pPr>
      <w:spacing w:before="100" w:beforeAutospacing="1" w:after="100" w:afterAutospacing="1"/>
      <w:jc w:val="left"/>
    </w:pPr>
    <w:rPr>
      <w:b/>
      <w:bCs/>
      <w:i/>
      <w:iCs/>
      <w:sz w:val="18"/>
      <w:szCs w:val="18"/>
      <w:lang w:val="en-US"/>
    </w:rPr>
  </w:style>
  <w:style w:type="paragraph" w:customStyle="1" w:styleId="xl35">
    <w:name w:val="xl35"/>
    <w:basedOn w:val="Normal"/>
    <w:rsid w:val="00C100C0"/>
    <w:pPr>
      <w:spacing w:before="100" w:beforeAutospacing="1" w:after="100" w:afterAutospacing="1"/>
      <w:jc w:val="left"/>
    </w:pPr>
    <w:rPr>
      <w:b/>
      <w:bCs/>
      <w:sz w:val="18"/>
      <w:szCs w:val="18"/>
      <w:lang w:val="en-US"/>
    </w:rPr>
  </w:style>
  <w:style w:type="paragraph" w:customStyle="1" w:styleId="xl36">
    <w:name w:val="xl36"/>
    <w:basedOn w:val="Normal"/>
    <w:rsid w:val="00C100C0"/>
    <w:pPr>
      <w:spacing w:before="100" w:beforeAutospacing="1" w:after="100" w:afterAutospacing="1"/>
      <w:jc w:val="left"/>
    </w:pPr>
    <w:rPr>
      <w:i/>
      <w:iCs/>
      <w:sz w:val="18"/>
      <w:szCs w:val="18"/>
      <w:lang w:val="en-US"/>
    </w:rPr>
  </w:style>
  <w:style w:type="paragraph" w:customStyle="1" w:styleId="xl37">
    <w:name w:val="xl37"/>
    <w:basedOn w:val="Normal"/>
    <w:rsid w:val="00C100C0"/>
    <w:pPr>
      <w:spacing w:before="100" w:beforeAutospacing="1" w:after="100" w:afterAutospacing="1"/>
      <w:jc w:val="center"/>
    </w:pPr>
    <w:rPr>
      <w:b/>
      <w:bCs/>
      <w:i/>
      <w:iCs/>
      <w:sz w:val="18"/>
      <w:szCs w:val="18"/>
      <w:lang w:val="en-US"/>
    </w:rPr>
  </w:style>
  <w:style w:type="paragraph" w:customStyle="1" w:styleId="xl38">
    <w:name w:val="xl38"/>
    <w:basedOn w:val="Normal"/>
    <w:rsid w:val="00C100C0"/>
    <w:pPr>
      <w:spacing w:before="100" w:beforeAutospacing="1" w:after="100" w:afterAutospacing="1"/>
      <w:jc w:val="left"/>
    </w:pPr>
    <w:rPr>
      <w:b/>
      <w:bCs/>
      <w:i/>
      <w:iCs/>
      <w:sz w:val="18"/>
      <w:szCs w:val="18"/>
      <w:lang w:val="en-US"/>
    </w:rPr>
  </w:style>
  <w:style w:type="paragraph" w:customStyle="1" w:styleId="xl39">
    <w:name w:val="xl39"/>
    <w:basedOn w:val="Normal"/>
    <w:rsid w:val="00C100C0"/>
    <w:pPr>
      <w:spacing w:before="100" w:beforeAutospacing="1" w:after="100" w:afterAutospacing="1"/>
      <w:jc w:val="left"/>
    </w:pPr>
    <w:rPr>
      <w:i/>
      <w:iCs/>
      <w:sz w:val="18"/>
      <w:szCs w:val="18"/>
      <w:lang w:val="en-US"/>
    </w:rPr>
  </w:style>
  <w:style w:type="paragraph" w:customStyle="1" w:styleId="xl40">
    <w:name w:val="xl40"/>
    <w:basedOn w:val="Normal"/>
    <w:rsid w:val="00C100C0"/>
    <w:pPr>
      <w:spacing w:before="100" w:beforeAutospacing="1" w:after="100" w:afterAutospacing="1"/>
      <w:jc w:val="left"/>
    </w:pPr>
    <w:rPr>
      <w:sz w:val="18"/>
      <w:szCs w:val="18"/>
      <w:lang w:val="en-US"/>
    </w:rPr>
  </w:style>
  <w:style w:type="paragraph" w:customStyle="1" w:styleId="xl41">
    <w:name w:val="xl41"/>
    <w:basedOn w:val="Normal"/>
    <w:rsid w:val="00C100C0"/>
    <w:pPr>
      <w:spacing w:before="100" w:beforeAutospacing="1" w:after="100" w:afterAutospacing="1"/>
      <w:jc w:val="left"/>
    </w:pPr>
    <w:rPr>
      <w:b/>
      <w:bCs/>
      <w:i/>
      <w:iCs/>
      <w:sz w:val="18"/>
      <w:szCs w:val="18"/>
      <w:lang w:val="en-US"/>
    </w:rPr>
  </w:style>
  <w:style w:type="paragraph" w:customStyle="1" w:styleId="xl42">
    <w:name w:val="xl42"/>
    <w:basedOn w:val="Normal"/>
    <w:rsid w:val="00C100C0"/>
    <w:pPr>
      <w:spacing w:before="100" w:beforeAutospacing="1" w:after="100" w:afterAutospacing="1"/>
      <w:jc w:val="right"/>
    </w:pPr>
    <w:rPr>
      <w:sz w:val="18"/>
      <w:szCs w:val="18"/>
      <w:lang w:val="en-US"/>
    </w:rPr>
  </w:style>
  <w:style w:type="paragraph" w:customStyle="1" w:styleId="xl43">
    <w:name w:val="xl43"/>
    <w:basedOn w:val="Normal"/>
    <w:rsid w:val="00C100C0"/>
    <w:pPr>
      <w:spacing w:before="100" w:beforeAutospacing="1" w:after="100" w:afterAutospacing="1"/>
      <w:jc w:val="left"/>
    </w:pPr>
    <w:rPr>
      <w:sz w:val="18"/>
      <w:szCs w:val="18"/>
      <w:lang w:val="en-US"/>
    </w:rPr>
  </w:style>
  <w:style w:type="paragraph" w:customStyle="1" w:styleId="xl44">
    <w:name w:val="xl44"/>
    <w:basedOn w:val="Normal"/>
    <w:rsid w:val="00C100C0"/>
    <w:pPr>
      <w:spacing w:before="100" w:beforeAutospacing="1" w:after="100" w:afterAutospacing="1"/>
      <w:jc w:val="left"/>
    </w:pPr>
    <w:rPr>
      <w:sz w:val="18"/>
      <w:szCs w:val="18"/>
      <w:lang w:val="en-US"/>
    </w:rPr>
  </w:style>
  <w:style w:type="paragraph" w:customStyle="1" w:styleId="xl45">
    <w:name w:val="xl45"/>
    <w:basedOn w:val="Normal"/>
    <w:rsid w:val="00C100C0"/>
    <w:pPr>
      <w:spacing w:before="100" w:beforeAutospacing="1" w:after="100" w:afterAutospacing="1"/>
      <w:jc w:val="center"/>
    </w:pPr>
    <w:rPr>
      <w:b/>
      <w:bCs/>
      <w:sz w:val="18"/>
      <w:szCs w:val="18"/>
      <w:lang w:val="en-US"/>
    </w:rPr>
  </w:style>
  <w:style w:type="paragraph" w:customStyle="1" w:styleId="xl46">
    <w:name w:val="xl46"/>
    <w:basedOn w:val="Normal"/>
    <w:rsid w:val="00C100C0"/>
    <w:pPr>
      <w:spacing w:before="100" w:beforeAutospacing="1" w:after="100" w:afterAutospacing="1"/>
      <w:jc w:val="left"/>
    </w:pPr>
    <w:rPr>
      <w:i/>
      <w:iCs/>
      <w:sz w:val="18"/>
      <w:szCs w:val="18"/>
      <w:lang w:val="en-US"/>
    </w:rPr>
  </w:style>
  <w:style w:type="paragraph" w:customStyle="1" w:styleId="xl47">
    <w:name w:val="xl47"/>
    <w:basedOn w:val="Normal"/>
    <w:rsid w:val="00C100C0"/>
    <w:pPr>
      <w:spacing w:before="100" w:beforeAutospacing="1" w:after="100" w:afterAutospacing="1"/>
      <w:jc w:val="right"/>
    </w:pPr>
    <w:rPr>
      <w:i/>
      <w:iCs/>
      <w:sz w:val="18"/>
      <w:szCs w:val="18"/>
      <w:lang w:val="en-US"/>
    </w:rPr>
  </w:style>
  <w:style w:type="paragraph" w:customStyle="1" w:styleId="xl48">
    <w:name w:val="xl48"/>
    <w:basedOn w:val="Normal"/>
    <w:rsid w:val="00C100C0"/>
    <w:pPr>
      <w:spacing w:before="100" w:beforeAutospacing="1" w:after="100" w:afterAutospacing="1"/>
      <w:jc w:val="center"/>
    </w:pPr>
    <w:rPr>
      <w:i/>
      <w:iCs/>
      <w:sz w:val="18"/>
      <w:szCs w:val="18"/>
      <w:lang w:val="en-US"/>
    </w:rPr>
  </w:style>
  <w:style w:type="paragraph" w:customStyle="1" w:styleId="xl49">
    <w:name w:val="xl49"/>
    <w:basedOn w:val="Normal"/>
    <w:rsid w:val="00C100C0"/>
    <w:pPr>
      <w:spacing w:before="100" w:beforeAutospacing="1" w:after="100" w:afterAutospacing="1"/>
      <w:jc w:val="left"/>
    </w:pPr>
    <w:rPr>
      <w:b/>
      <w:bCs/>
      <w:sz w:val="18"/>
      <w:szCs w:val="18"/>
      <w:lang w:val="en-US"/>
    </w:rPr>
  </w:style>
  <w:style w:type="paragraph" w:customStyle="1" w:styleId="xl50">
    <w:name w:val="xl50"/>
    <w:basedOn w:val="Normal"/>
    <w:rsid w:val="00C100C0"/>
    <w:pPr>
      <w:spacing w:before="100" w:beforeAutospacing="1" w:after="100" w:afterAutospacing="1"/>
      <w:jc w:val="right"/>
    </w:pPr>
    <w:rPr>
      <w:b/>
      <w:bCs/>
      <w:i/>
      <w:iCs/>
      <w:sz w:val="18"/>
      <w:szCs w:val="18"/>
      <w:lang w:val="en-US"/>
    </w:rPr>
  </w:style>
  <w:style w:type="paragraph" w:customStyle="1" w:styleId="xl51">
    <w:name w:val="xl51"/>
    <w:basedOn w:val="Normal"/>
    <w:rsid w:val="00C100C0"/>
    <w:pPr>
      <w:spacing w:before="100" w:beforeAutospacing="1" w:after="100" w:afterAutospacing="1"/>
      <w:jc w:val="left"/>
    </w:pPr>
    <w:rPr>
      <w:b/>
      <w:bCs/>
      <w:i/>
      <w:iCs/>
      <w:sz w:val="18"/>
      <w:szCs w:val="18"/>
      <w:lang w:val="en-US"/>
    </w:rPr>
  </w:style>
  <w:style w:type="paragraph" w:customStyle="1" w:styleId="xl52">
    <w:name w:val="xl52"/>
    <w:basedOn w:val="Normal"/>
    <w:rsid w:val="00C100C0"/>
    <w:pPr>
      <w:spacing w:before="100" w:beforeAutospacing="1" w:after="100" w:afterAutospacing="1"/>
      <w:jc w:val="left"/>
    </w:pPr>
    <w:rPr>
      <w:b/>
      <w:bCs/>
      <w:i/>
      <w:iCs/>
      <w:color w:val="333333"/>
      <w:sz w:val="18"/>
      <w:szCs w:val="18"/>
      <w:lang w:val="en-US"/>
    </w:rPr>
  </w:style>
  <w:style w:type="paragraph" w:customStyle="1" w:styleId="xl53">
    <w:name w:val="xl53"/>
    <w:basedOn w:val="Normal"/>
    <w:rsid w:val="00C100C0"/>
    <w:pPr>
      <w:spacing w:before="100" w:beforeAutospacing="1" w:after="100" w:afterAutospacing="1"/>
      <w:jc w:val="left"/>
    </w:pPr>
    <w:rPr>
      <w:b/>
      <w:bCs/>
      <w:sz w:val="18"/>
      <w:szCs w:val="18"/>
      <w:lang w:val="en-US"/>
    </w:rPr>
  </w:style>
  <w:style w:type="paragraph" w:customStyle="1" w:styleId="xl54">
    <w:name w:val="xl54"/>
    <w:basedOn w:val="Normal"/>
    <w:rsid w:val="00C100C0"/>
    <w:pPr>
      <w:pBdr>
        <w:top w:val="single" w:sz="4" w:space="0" w:color="auto"/>
        <w:bottom w:val="double" w:sz="6" w:space="0" w:color="auto"/>
      </w:pBdr>
      <w:spacing w:before="100" w:beforeAutospacing="1" w:after="100" w:afterAutospacing="1"/>
      <w:jc w:val="left"/>
    </w:pPr>
    <w:rPr>
      <w:sz w:val="18"/>
      <w:szCs w:val="18"/>
      <w:lang w:val="en-US"/>
    </w:rPr>
  </w:style>
  <w:style w:type="paragraph" w:customStyle="1" w:styleId="xl55">
    <w:name w:val="xl55"/>
    <w:basedOn w:val="Normal"/>
    <w:rsid w:val="00C100C0"/>
    <w:pPr>
      <w:spacing w:before="100" w:beforeAutospacing="1" w:after="100" w:afterAutospacing="1"/>
      <w:jc w:val="center"/>
    </w:pPr>
    <w:rPr>
      <w:sz w:val="18"/>
      <w:szCs w:val="18"/>
      <w:lang w:val="en-US"/>
    </w:rPr>
  </w:style>
  <w:style w:type="paragraph" w:customStyle="1" w:styleId="xl56">
    <w:name w:val="xl56"/>
    <w:basedOn w:val="Normal"/>
    <w:rsid w:val="00C100C0"/>
    <w:pPr>
      <w:pBdr>
        <w:top w:val="single" w:sz="4" w:space="0" w:color="auto"/>
        <w:bottom w:val="double" w:sz="6" w:space="0" w:color="auto"/>
      </w:pBdr>
      <w:spacing w:before="100" w:beforeAutospacing="1" w:after="100" w:afterAutospacing="1"/>
      <w:jc w:val="center"/>
    </w:pPr>
    <w:rPr>
      <w:b/>
      <w:bCs/>
      <w:sz w:val="18"/>
      <w:szCs w:val="18"/>
      <w:lang w:val="en-US"/>
    </w:rPr>
  </w:style>
  <w:style w:type="character" w:customStyle="1" w:styleId="apple-style-span">
    <w:name w:val="apple-style-span"/>
    <w:basedOn w:val="DefaultParagraphFont"/>
    <w:rsid w:val="00C100C0"/>
  </w:style>
  <w:style w:type="character" w:customStyle="1" w:styleId="CharChar4">
    <w:name w:val=" Char Char4"/>
    <w:basedOn w:val="DefaultParagraphFont"/>
    <w:rsid w:val="00C100C0"/>
    <w:rPr>
      <w:sz w:val="18"/>
      <w:szCs w:val="24"/>
      <w:lang w:val="en-GB" w:eastAsia="en-US" w:bidi="ar-SA"/>
    </w:rPr>
  </w:style>
  <w:style w:type="paragraph" w:customStyle="1" w:styleId="Recommendation">
    <w:name w:val="Recommendation"/>
    <w:basedOn w:val="Heading2multiline"/>
    <w:rsid w:val="00C100C0"/>
    <w:pPr>
      <w:ind w:hanging="943"/>
    </w:pPr>
  </w:style>
  <w:style w:type="paragraph" w:customStyle="1" w:styleId="Formatvorlage1">
    <w:name w:val="Formatvorlage1"/>
    <w:basedOn w:val="Normal"/>
    <w:rsid w:val="00C100C0"/>
    <w:pPr>
      <w:spacing w:before="120" w:line="360" w:lineRule="auto"/>
    </w:pPr>
    <w:rPr>
      <w:szCs w:val="20"/>
      <w:lang w:val="en-US" w:eastAsia="de-DE"/>
    </w:rPr>
  </w:style>
  <w:style w:type="character" w:customStyle="1" w:styleId="longtext1">
    <w:name w:val="long_text1"/>
    <w:basedOn w:val="DefaultParagraphFont"/>
    <w:rsid w:val="00C100C0"/>
    <w:rPr>
      <w:sz w:val="22"/>
      <w:szCs w:val="22"/>
    </w:rPr>
  </w:style>
  <w:style w:type="paragraph" w:styleId="CommentSubject">
    <w:name w:val="annotation subject"/>
    <w:basedOn w:val="CommentText"/>
    <w:next w:val="CommentText"/>
    <w:link w:val="CommentSubjectChar"/>
    <w:rsid w:val="00C100C0"/>
    <w:pPr>
      <w:spacing w:after="0" w:line="240" w:lineRule="auto"/>
    </w:pPr>
    <w:rPr>
      <w:b/>
      <w:bCs/>
      <w:sz w:val="20"/>
      <w:szCs w:val="20"/>
    </w:rPr>
  </w:style>
  <w:style w:type="character" w:customStyle="1" w:styleId="CommentSubjectChar">
    <w:name w:val="Comment Subject Char"/>
    <w:basedOn w:val="CommentTextChar"/>
    <w:link w:val="CommentSubject"/>
    <w:rsid w:val="00C100C0"/>
    <w:rPr>
      <w:b/>
      <w:bCs/>
      <w:sz w:val="22"/>
      <w:szCs w:val="24"/>
      <w:lang w:val="en-GB" w:eastAsia="en-US" w:bidi="ar-SA"/>
    </w:rPr>
  </w:style>
  <w:style w:type="paragraph" w:customStyle="1" w:styleId="Default">
    <w:name w:val="Default"/>
    <w:rsid w:val="00C100C0"/>
    <w:pPr>
      <w:autoSpaceDE w:val="0"/>
      <w:autoSpaceDN w:val="0"/>
      <w:adjustRightInd w:val="0"/>
    </w:pPr>
    <w:rPr>
      <w:color w:val="000000"/>
      <w:sz w:val="24"/>
      <w:szCs w:val="24"/>
      <w:lang w:val="en-US"/>
    </w:rPr>
  </w:style>
  <w:style w:type="character" w:customStyle="1" w:styleId="CharChar2">
    <w:name w:val=" Char Char2"/>
    <w:basedOn w:val="DefaultParagraphFont"/>
    <w:rsid w:val="00C100C0"/>
    <w:rPr>
      <w:b/>
      <w:bCs/>
      <w:i/>
      <w:iCs/>
      <w:sz w:val="22"/>
      <w:szCs w:val="24"/>
      <w:lang w:val="en-GB" w:eastAsia="en-US" w:bidi="ar-SA"/>
    </w:rPr>
  </w:style>
  <w:style w:type="paragraph" w:customStyle="1" w:styleId="para10">
    <w:name w:val="para10"/>
    <w:basedOn w:val="Normal"/>
    <w:rsid w:val="00C100C0"/>
    <w:pPr>
      <w:snapToGrid w:val="0"/>
      <w:spacing w:before="120" w:after="120"/>
    </w:pPr>
    <w:rPr>
      <w:szCs w:val="22"/>
      <w:lang w:val="en-US"/>
    </w:rPr>
  </w:style>
  <w:style w:type="paragraph" w:customStyle="1" w:styleId="ColorfulList-Accent11">
    <w:name w:val="Colorful List - Accent 11"/>
    <w:basedOn w:val="Normal"/>
    <w:qFormat/>
    <w:rsid w:val="00C100C0"/>
    <w:pPr>
      <w:ind w:left="720"/>
      <w:contextualSpacing/>
      <w:jc w:val="left"/>
    </w:pPr>
    <w:rPr>
      <w:rFonts w:ascii="Cambria" w:hAnsi="Cambria"/>
      <w:sz w:val="24"/>
      <w:lang w:val="en-US"/>
    </w:rPr>
  </w:style>
  <w:style w:type="character" w:customStyle="1" w:styleId="Heading1Char">
    <w:name w:val="Heading 1 Char"/>
    <w:basedOn w:val="DefaultParagraphFont"/>
    <w:rsid w:val="00C100C0"/>
    <w:rPr>
      <w:rFonts w:ascii="Arial" w:hAnsi="Arial" w:cs="Arial"/>
      <w:b/>
      <w:bCs/>
      <w:kern w:val="32"/>
      <w:sz w:val="32"/>
      <w:szCs w:val="32"/>
      <w:lang w:val="en-GB" w:eastAsia="en-US" w:bidi="ar-SA"/>
    </w:rPr>
  </w:style>
  <w:style w:type="character" w:customStyle="1" w:styleId="StyleFootnoteReferenceNounderline">
    <w:name w:val="Style Footnote Reference + No underline"/>
    <w:basedOn w:val="FootnoteReference"/>
    <w:rsid w:val="00C100C0"/>
    <w:rPr>
      <w:sz w:val="22"/>
      <w:u w:val="none"/>
      <w:vertAlign w:val="superscript"/>
    </w:rPr>
  </w:style>
  <w:style w:type="paragraph" w:customStyle="1" w:styleId="Style11ptJustifiedBefore6ptAfter6pt">
    <w:name w:val="Style 11 pt Justified Before:  6 pt After:  6 pt"/>
    <w:basedOn w:val="Normal"/>
    <w:rsid w:val="00C100C0"/>
    <w:pPr>
      <w:numPr>
        <w:numId w:val="13"/>
      </w:numPr>
      <w:spacing w:before="120" w:after="120"/>
    </w:pPr>
    <w:rPr>
      <w:szCs w:val="20"/>
      <w:lang w:val="en-US"/>
    </w:rPr>
  </w:style>
  <w:style w:type="paragraph" w:customStyle="1" w:styleId="Para1-Annex">
    <w:name w:val="Para1-Annex"/>
    <w:basedOn w:val="Normal"/>
    <w:rsid w:val="00C100C0"/>
    <w:pPr>
      <w:tabs>
        <w:tab w:val="num" w:pos="360"/>
      </w:tabs>
      <w:spacing w:before="120" w:after="120"/>
    </w:pPr>
  </w:style>
  <w:style w:type="paragraph" w:customStyle="1" w:styleId="Paraofficial">
    <w:name w:val="Para official"/>
    <w:basedOn w:val="Normal"/>
    <w:rsid w:val="00C100C0"/>
    <w:pPr>
      <w:framePr w:hSpace="187" w:vSpace="187" w:wrap="notBeside" w:vAnchor="text" w:hAnchor="text" w:y="1"/>
      <w:numPr>
        <w:numId w:val="14"/>
      </w:numPr>
      <w:spacing w:before="240" w:after="240"/>
      <w:jc w:val="left"/>
    </w:pPr>
    <w:rPr>
      <w:szCs w:val="20"/>
    </w:rPr>
  </w:style>
  <w:style w:type="character" w:customStyle="1" w:styleId="Para1Char1">
    <w:name w:val="Para1 Char1"/>
    <w:basedOn w:val="DefaultParagraphFont"/>
    <w:rsid w:val="00C100C0"/>
    <w:rPr>
      <w:snapToGrid w:val="0"/>
      <w:sz w:val="22"/>
      <w:szCs w:val="18"/>
      <w:lang w:val="en-GB" w:eastAsia="en-US" w:bidi="ar-SA"/>
    </w:rPr>
  </w:style>
  <w:style w:type="paragraph" w:customStyle="1" w:styleId="StylePara1Italic">
    <w:name w:val="Style Para1 + Italic"/>
    <w:basedOn w:val="Para1"/>
    <w:link w:val="StylePara1ItalicChar"/>
    <w:rsid w:val="00C100C0"/>
    <w:pPr>
      <w:numPr>
        <w:numId w:val="0"/>
      </w:numPr>
      <w:spacing w:before="120"/>
    </w:pPr>
    <w:rPr>
      <w:i/>
      <w:iCs/>
    </w:rPr>
  </w:style>
  <w:style w:type="character" w:customStyle="1" w:styleId="StylePara1ItalicChar">
    <w:name w:val="Style Para1 + Italic Char"/>
    <w:basedOn w:val="Para1Char1"/>
    <w:link w:val="StylePara1Italic"/>
    <w:rsid w:val="00C100C0"/>
    <w:rPr>
      <w:i/>
      <w:iCs/>
      <w:snapToGrid w:val="0"/>
      <w:sz w:val="22"/>
      <w:szCs w:val="18"/>
      <w:lang w:val="en-GB" w:eastAsia="en-US" w:bidi="ar-SA"/>
    </w:rPr>
  </w:style>
  <w:style w:type="paragraph" w:customStyle="1" w:styleId="StyleCornernotationFirstline0cmRight836cm">
    <w:name w:val="Style Corner notation + First line:  0 cm Right:  8.36 cm"/>
    <w:basedOn w:val="Cornernotation"/>
    <w:rsid w:val="00C100C0"/>
    <w:pPr>
      <w:ind w:left="357" w:right="4740" w:hanging="357"/>
    </w:pPr>
    <w:rPr>
      <w:szCs w:val="20"/>
    </w:rPr>
  </w:style>
  <w:style w:type="paragraph" w:customStyle="1" w:styleId="headreclong">
    <w:name w:val="head_rec (long)"/>
    <w:basedOn w:val="HEADINGNOTFORTOC"/>
    <w:next w:val="BodyText"/>
    <w:rsid w:val="00C100C0"/>
    <w:pPr>
      <w:ind w:left="1440" w:hanging="1440"/>
    </w:pPr>
    <w:rPr>
      <w:i/>
      <w:caps w:val="0"/>
      <w:szCs w:val="24"/>
    </w:rPr>
  </w:style>
  <w:style w:type="paragraph" w:customStyle="1" w:styleId="Headrec">
    <w:name w:val="Head_rec"/>
    <w:basedOn w:val="HEADINGNOTFORTOC"/>
    <w:next w:val="BodyText"/>
    <w:rsid w:val="00C100C0"/>
    <w:pPr>
      <w:tabs>
        <w:tab w:val="clear" w:pos="720"/>
      </w:tabs>
      <w:ind w:left="1440" w:hanging="720"/>
      <w:jc w:val="left"/>
    </w:pPr>
    <w:rPr>
      <w:i/>
      <w:caps w:val="0"/>
      <w:szCs w:val="24"/>
    </w:rPr>
  </w:style>
  <w:style w:type="paragraph" w:customStyle="1" w:styleId="headrec0">
    <w:name w:val="head_rec"/>
    <w:basedOn w:val="Heading2"/>
    <w:next w:val="BodyText"/>
    <w:rsid w:val="00C100C0"/>
  </w:style>
  <w:style w:type="paragraph" w:customStyle="1" w:styleId="Para40">
    <w:name w:val="Para4"/>
    <w:basedOn w:val="Para3"/>
    <w:rsid w:val="00C100C0"/>
    <w:pPr>
      <w:numPr>
        <w:ilvl w:val="0"/>
        <w:numId w:val="0"/>
      </w:numPr>
      <w:tabs>
        <w:tab w:val="clear" w:pos="1980"/>
        <w:tab w:val="left" w:pos="2552"/>
        <w:tab w:val="num" w:pos="2880"/>
      </w:tabs>
      <w:ind w:left="2880" w:hanging="360"/>
    </w:pPr>
  </w:style>
  <w:style w:type="character" w:customStyle="1" w:styleId="Para1CharChar">
    <w:name w:val="Para1 Char Char"/>
    <w:basedOn w:val="DefaultParagraphFont"/>
    <w:rsid w:val="00C100C0"/>
    <w:rPr>
      <w:snapToGrid w:val="0"/>
      <w:sz w:val="22"/>
      <w:szCs w:val="18"/>
      <w:lang w:val="en-GB" w:eastAsia="en-US" w:bidi="ar-SA"/>
    </w:rPr>
  </w:style>
  <w:style w:type="character" w:customStyle="1" w:styleId="fnChar2">
    <w:name w:val="fn Char2"/>
    <w:aliases w:val="Geneva 9 Char1,Font: Geneva 9 Char1,Boston 10 Char1,f Char1,ft Char3,Fotnotstext Char Char2,ft Char Char2,single space Char2,footnote text Char2,FOOTNOTES Char2,ADB Char2,single space1 Char2,footnote text1 Char2,FOOTNOTES1 Char2,fn1 Char2"/>
    <w:basedOn w:val="DefaultParagraphFont"/>
    <w:rsid w:val="00C100C0"/>
    <w:rPr>
      <w:sz w:val="18"/>
      <w:szCs w:val="24"/>
      <w:lang w:val="en-GB" w:eastAsia="en-US" w:bidi="ar-SA"/>
    </w:rPr>
  </w:style>
  <w:style w:type="paragraph" w:styleId="ListParagraph">
    <w:name w:val="List Paragraph"/>
    <w:basedOn w:val="Normal"/>
    <w:qFormat/>
    <w:rsid w:val="00C100C0"/>
    <w:pPr>
      <w:spacing w:after="200" w:line="276" w:lineRule="auto"/>
      <w:ind w:left="720"/>
      <w:contextualSpacing/>
      <w:jc w:val="left"/>
    </w:pPr>
    <w:rPr>
      <w:rFonts w:ascii="Calibri" w:eastAsia="MS Mincho" w:hAnsi="Calibri"/>
      <w:szCs w:val="22"/>
      <w:lang w:val="en-CA"/>
    </w:rPr>
  </w:style>
  <w:style w:type="paragraph" w:styleId="Title">
    <w:name w:val="Title"/>
    <w:basedOn w:val="Normal"/>
    <w:qFormat/>
    <w:rsid w:val="00C100C0"/>
    <w:pPr>
      <w:jc w:val="center"/>
    </w:pPr>
    <w:rPr>
      <w:b/>
      <w:sz w:val="26"/>
      <w:lang w:val="en-US"/>
    </w:rPr>
  </w:style>
  <w:style w:type="paragraph" w:customStyle="1" w:styleId="Heading2GTI">
    <w:name w:val="Heading 2 (GTI)"/>
    <w:basedOn w:val="Heading5"/>
    <w:rsid w:val="00C100C0"/>
    <w:pPr>
      <w:numPr>
        <w:ilvl w:val="0"/>
        <w:numId w:val="0"/>
      </w:numPr>
      <w:tabs>
        <w:tab w:val="num" w:pos="720"/>
      </w:tabs>
      <w:ind w:left="720" w:hanging="720"/>
      <w:jc w:val="both"/>
    </w:pPr>
    <w:rPr>
      <w:bCs w:val="0"/>
      <w:i w:val="0"/>
    </w:rPr>
  </w:style>
  <w:style w:type="paragraph" w:customStyle="1" w:styleId="Numbering">
    <w:name w:val="Numbering"/>
    <w:basedOn w:val="Normal"/>
    <w:rsid w:val="00C100C0"/>
    <w:pPr>
      <w:jc w:val="left"/>
    </w:pPr>
    <w:rPr>
      <w:sz w:val="24"/>
      <w:lang w:val="en-US"/>
    </w:rPr>
  </w:style>
  <w:style w:type="paragraph" w:customStyle="1" w:styleId="CharCharCharCharCharCharCharCharChar">
    <w:name w:val=" Char Char Char Char Char Char Char Char Char"/>
    <w:basedOn w:val="Normal"/>
    <w:rsid w:val="00C100C0"/>
    <w:pPr>
      <w:widowControl w:val="0"/>
      <w:adjustRightInd w:val="0"/>
      <w:spacing w:line="360" w:lineRule="atLeast"/>
      <w:textAlignment w:val="baseline"/>
    </w:pPr>
    <w:rPr>
      <w:rFonts w:ascii="Arial" w:eastAsia="Batang" w:hAnsi="Arial" w:cs="Arial"/>
      <w:szCs w:val="20"/>
      <w:lang w:val="pl-PL" w:eastAsia="pl-PL"/>
    </w:rPr>
  </w:style>
  <w:style w:type="paragraph" w:customStyle="1" w:styleId="Paraa">
    <w:name w:val="Para (a)"/>
    <w:basedOn w:val="Normal"/>
    <w:rsid w:val="00C100C0"/>
    <w:pPr>
      <w:numPr>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utlineLvl w:val="1"/>
    </w:pPr>
  </w:style>
  <w:style w:type="paragraph" w:customStyle="1" w:styleId="Head2">
    <w:name w:val="Head2"/>
    <w:basedOn w:val="Normal"/>
    <w:rsid w:val="00C100C0"/>
    <w:pPr>
      <w:keepNext/>
      <w:spacing w:line="240" w:lineRule="atLeast"/>
      <w:jc w:val="center"/>
    </w:pPr>
    <w:rPr>
      <w:rFonts w:ascii="Courier" w:hAnsi="Courier"/>
      <w:sz w:val="20"/>
      <w:szCs w:val="20"/>
    </w:rPr>
  </w:style>
  <w:style w:type="paragraph" w:customStyle="1" w:styleId="HEAD-2lines">
    <w:name w:val="HEAD-2lines"/>
    <w:basedOn w:val="Heading2"/>
    <w:rsid w:val="00C100C0"/>
    <w:pPr>
      <w:tabs>
        <w:tab w:val="clear" w:pos="720"/>
        <w:tab w:val="left" w:pos="475"/>
      </w:tabs>
      <w:spacing w:line="240" w:lineRule="exact"/>
      <w:ind w:left="1944" w:right="864" w:hanging="1080"/>
    </w:pPr>
    <w:rPr>
      <w:rFonts w:ascii="Courier" w:hAnsi="Courier"/>
      <w:sz w:val="20"/>
      <w:szCs w:val="20"/>
    </w:rPr>
  </w:style>
  <w:style w:type="paragraph" w:styleId="PlainText">
    <w:name w:val="Plain Text"/>
    <w:basedOn w:val="Normal"/>
    <w:link w:val="PlainTextChar"/>
    <w:rsid w:val="00C100C0"/>
    <w:rPr>
      <w:rFonts w:ascii="Courier New" w:hAnsi="Courier New"/>
      <w:sz w:val="20"/>
      <w:szCs w:val="20"/>
    </w:rPr>
  </w:style>
  <w:style w:type="character" w:customStyle="1" w:styleId="PlainTextChar">
    <w:name w:val="Plain Text Char"/>
    <w:basedOn w:val="DefaultParagraphFont"/>
    <w:link w:val="PlainText"/>
    <w:rsid w:val="00C100C0"/>
    <w:rPr>
      <w:rFonts w:ascii="Courier New" w:hAnsi="Courier New"/>
      <w:lang w:val="en-GB" w:eastAsia="en-US" w:bidi="ar-SA"/>
    </w:rPr>
  </w:style>
  <w:style w:type="paragraph" w:customStyle="1" w:styleId="BodyText21">
    <w:name w:val="Body Text 21"/>
    <w:basedOn w:val="Normal"/>
    <w:rsid w:val="00C100C0"/>
    <w:rPr>
      <w:szCs w:val="20"/>
    </w:rPr>
  </w:style>
  <w:style w:type="character" w:customStyle="1" w:styleId="BulletList">
    <w:name w:val="Bullet List"/>
    <w:basedOn w:val="DefaultParagraphFont"/>
    <w:rsid w:val="00C100C0"/>
  </w:style>
  <w:style w:type="paragraph" w:customStyle="1" w:styleId="Diagram">
    <w:name w:val="Diagram"/>
    <w:basedOn w:val="Normal"/>
    <w:rsid w:val="00C100C0"/>
    <w:pPr>
      <w:spacing w:before="120" w:after="120"/>
    </w:pPr>
    <w:rPr>
      <w:b/>
      <w:i/>
      <w:lang w:val="en-CA"/>
    </w:rPr>
  </w:style>
  <w:style w:type="character" w:customStyle="1" w:styleId="endnoterefe">
    <w:name w:val="endnote refe"/>
    <w:basedOn w:val="DefaultParagraphFont"/>
    <w:rsid w:val="00C100C0"/>
    <w:rPr>
      <w:rFonts w:ascii="Courier New" w:hAnsi="Courier New"/>
      <w:noProof w:val="0"/>
      <w:sz w:val="20"/>
      <w:vertAlign w:val="superscript"/>
      <w:lang w:val="en-US"/>
    </w:rPr>
  </w:style>
  <w:style w:type="paragraph" w:customStyle="1" w:styleId="FOOTNOTETEX">
    <w:name w:val="FOOTNOTE TEX"/>
    <w:rsid w:val="00C100C0"/>
    <w:pPr>
      <w:widowControl w:val="0"/>
      <w:tabs>
        <w:tab w:val="left" w:pos="-720"/>
      </w:tabs>
      <w:suppressAutoHyphens/>
    </w:pPr>
    <w:rPr>
      <w:lang w:val="en-US"/>
    </w:rPr>
  </w:style>
  <w:style w:type="paragraph" w:customStyle="1" w:styleId="Heading0">
    <w:name w:val="Heading"/>
    <w:basedOn w:val="Heading1"/>
    <w:next w:val="Normal"/>
    <w:rsid w:val="00C100C0"/>
  </w:style>
  <w:style w:type="paragraph" w:customStyle="1" w:styleId="Heading2-lines">
    <w:name w:val="Heading 2 - lines"/>
    <w:basedOn w:val="Normal"/>
    <w:next w:val="Para1"/>
    <w:rsid w:val="00C100C0"/>
    <w:pPr>
      <w:keepNext/>
      <w:spacing w:before="240" w:after="60"/>
      <w:ind w:left="1418" w:right="713" w:hanging="709"/>
      <w:jc w:val="center"/>
    </w:pPr>
    <w:rPr>
      <w:b/>
      <w:bCs/>
      <w:szCs w:val="28"/>
    </w:rPr>
  </w:style>
  <w:style w:type="paragraph" w:customStyle="1" w:styleId="Heading2-oneline">
    <w:name w:val="Heading 2 - one line"/>
    <w:basedOn w:val="Normal"/>
    <w:rsid w:val="00C100C0"/>
    <w:pPr>
      <w:keepNext/>
      <w:keepLines/>
      <w:spacing w:before="120" w:after="120"/>
      <w:ind w:right="6"/>
      <w:jc w:val="center"/>
    </w:pPr>
    <w:rPr>
      <w:i/>
    </w:rPr>
  </w:style>
  <w:style w:type="paragraph" w:customStyle="1" w:styleId="headingdecisionsectionmultiline">
    <w:name w:val="heading decision section multiline"/>
    <w:basedOn w:val="Heading-plain"/>
    <w:rsid w:val="00C100C0"/>
    <w:pPr>
      <w:tabs>
        <w:tab w:val="clear" w:pos="567"/>
        <w:tab w:val="left" w:pos="720"/>
      </w:tabs>
      <w:ind w:left="1724" w:right="720" w:hanging="284"/>
      <w:jc w:val="left"/>
    </w:pPr>
    <w:rPr>
      <w:b w:val="0"/>
      <w:bCs w:val="0"/>
      <w:i w:val="0"/>
      <w:iCs w:val="0"/>
    </w:rPr>
  </w:style>
  <w:style w:type="paragraph" w:customStyle="1" w:styleId="headingdecisionsectiononeline">
    <w:name w:val="heading decision section one line"/>
    <w:basedOn w:val="Heading-plain"/>
    <w:rsid w:val="00C100C0"/>
    <w:pPr>
      <w:tabs>
        <w:tab w:val="clear" w:pos="567"/>
        <w:tab w:val="left" w:pos="720"/>
      </w:tabs>
    </w:pPr>
    <w:rPr>
      <w:b w:val="0"/>
      <w:bCs w:val="0"/>
      <w:i w:val="0"/>
      <w:iCs w:val="0"/>
    </w:rPr>
  </w:style>
  <w:style w:type="character" w:customStyle="1" w:styleId="hyperlink0">
    <w:name w:val="hyperlink"/>
    <w:basedOn w:val="Hyperlink"/>
    <w:rsid w:val="00C100C0"/>
    <w:rPr>
      <w:color w:val="0000FF"/>
      <w:sz w:val="18"/>
      <w:u w:val="single"/>
    </w:rPr>
  </w:style>
  <w:style w:type="paragraph" w:styleId="List2">
    <w:name w:val="List 2"/>
    <w:basedOn w:val="Normal"/>
    <w:rsid w:val="00C100C0"/>
    <w:pPr>
      <w:spacing w:before="60" w:after="60"/>
      <w:ind w:left="714" w:hanging="357"/>
    </w:pPr>
  </w:style>
  <w:style w:type="paragraph" w:styleId="List3">
    <w:name w:val="List 3"/>
    <w:basedOn w:val="Normal"/>
    <w:rsid w:val="00C100C0"/>
    <w:pPr>
      <w:spacing w:before="60" w:after="60"/>
      <w:ind w:left="1077" w:hanging="357"/>
    </w:pPr>
    <w:rPr>
      <w:rFonts w:ascii="Courier" w:hAnsi="Courier"/>
      <w:sz w:val="20"/>
    </w:rPr>
  </w:style>
  <w:style w:type="character" w:customStyle="1" w:styleId="PersonalComposeStyle">
    <w:name w:val="Personal Compose Style"/>
    <w:basedOn w:val="DefaultParagraphFont"/>
    <w:rsid w:val="00C100C0"/>
    <w:rPr>
      <w:rFonts w:ascii="Arial" w:hAnsi="Arial" w:cs="Arial"/>
      <w:color w:val="auto"/>
      <w:sz w:val="20"/>
    </w:rPr>
  </w:style>
  <w:style w:type="character" w:customStyle="1" w:styleId="PersonalReplyStyle">
    <w:name w:val="Personal Reply Style"/>
    <w:basedOn w:val="DefaultParagraphFont"/>
    <w:rsid w:val="00C100C0"/>
    <w:rPr>
      <w:rFonts w:ascii="Arial" w:hAnsi="Arial" w:cs="Arial"/>
      <w:color w:val="auto"/>
      <w:sz w:val="20"/>
    </w:rPr>
  </w:style>
  <w:style w:type="paragraph" w:customStyle="1" w:styleId="subhead">
    <w:name w:val="subhead"/>
    <w:basedOn w:val="Normal"/>
    <w:next w:val="Para1"/>
    <w:rsid w:val="00C100C0"/>
    <w:pPr>
      <w:spacing w:before="120" w:after="120"/>
      <w:jc w:val="center"/>
    </w:pPr>
    <w:rPr>
      <w:i/>
      <w:szCs w:val="20"/>
    </w:rPr>
  </w:style>
  <w:style w:type="paragraph" w:customStyle="1" w:styleId="Subhead1">
    <w:name w:val="Subhead1"/>
    <w:basedOn w:val="Normal"/>
    <w:rsid w:val="00C100C0"/>
    <w:pPr>
      <w:tabs>
        <w:tab w:val="left" w:pos="-1440"/>
        <w:tab w:val="left" w:pos="-720"/>
        <w:tab w:val="left" w:pos="0"/>
        <w:tab w:val="left" w:pos="1440"/>
        <w:tab w:val="right" w:leader="dot" w:pos="6293"/>
        <w:tab w:val="left" w:pos="6480"/>
        <w:tab w:val="left" w:pos="6703"/>
        <w:tab w:val="left" w:pos="8640"/>
      </w:tabs>
      <w:suppressAutoHyphens/>
      <w:overflowPunct w:val="0"/>
      <w:autoSpaceDE w:val="0"/>
      <w:autoSpaceDN w:val="0"/>
      <w:adjustRightInd w:val="0"/>
      <w:spacing w:before="120" w:after="240" w:line="240" w:lineRule="exact"/>
      <w:ind w:left="1355" w:right="607" w:hanging="720"/>
      <w:jc w:val="left"/>
      <w:textAlignment w:val="baseline"/>
    </w:pPr>
    <w:rPr>
      <w:rFonts w:ascii="Courier" w:hAnsi="Courier"/>
      <w:sz w:val="20"/>
      <w:szCs w:val="20"/>
    </w:rPr>
  </w:style>
  <w:style w:type="paragraph" w:styleId="Subtitle">
    <w:name w:val="Subtitle"/>
    <w:basedOn w:val="Normal"/>
    <w:qFormat/>
    <w:rsid w:val="00C100C0"/>
    <w:pPr>
      <w:tabs>
        <w:tab w:val="center" w:pos="9214"/>
      </w:tabs>
    </w:pPr>
    <w:rPr>
      <w:i/>
      <w:iCs/>
      <w:szCs w:val="20"/>
    </w:rPr>
  </w:style>
  <w:style w:type="paragraph" w:customStyle="1" w:styleId="Title-secondary">
    <w:name w:val="Title - secondary"/>
    <w:basedOn w:val="Title"/>
    <w:next w:val="Heading2"/>
    <w:rsid w:val="00C100C0"/>
    <w:pPr>
      <w:keepNext/>
      <w:spacing w:before="120" w:after="120"/>
      <w:outlineLvl w:val="0"/>
    </w:pPr>
    <w:rPr>
      <w:rFonts w:cs="Arial"/>
      <w:bCs/>
      <w:kern w:val="28"/>
      <w:sz w:val="22"/>
      <w:szCs w:val="32"/>
      <w:lang w:val="en-GB"/>
    </w:rPr>
  </w:style>
  <w:style w:type="paragraph" w:customStyle="1" w:styleId="Title-body">
    <w:name w:val="Title-body"/>
    <w:basedOn w:val="Normal"/>
    <w:rsid w:val="00C100C0"/>
    <w:pPr>
      <w:tabs>
        <w:tab w:val="right" w:pos="6095"/>
      </w:tabs>
      <w:jc w:val="center"/>
    </w:pPr>
    <w:rPr>
      <w:smallCaps/>
    </w:rPr>
  </w:style>
  <w:style w:type="paragraph" w:customStyle="1" w:styleId="recordinput">
    <w:name w:val="recordinput"/>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label">
    <w:name w:val="recordlabel"/>
    <w:basedOn w:val="Normal"/>
    <w:rsid w:val="00C100C0"/>
    <w:pPr>
      <w:pBdr>
        <w:bottom w:val="single" w:sz="6" w:space="0" w:color="FFFFFF"/>
      </w:pBdr>
      <w:spacing w:before="100" w:beforeAutospacing="1" w:after="100" w:afterAutospacing="1"/>
      <w:jc w:val="left"/>
      <w:textAlignment w:val="top"/>
    </w:pPr>
    <w:rPr>
      <w:rFonts w:ascii="Verdana" w:eastAsia="Arial Unicode MS" w:hAnsi="Verdana" w:cs="Arial Unicode MS"/>
      <w:b/>
      <w:bCs/>
      <w:color w:val="000000"/>
      <w:sz w:val="16"/>
      <w:szCs w:val="16"/>
      <w:lang w:val="en-US"/>
    </w:rPr>
  </w:style>
  <w:style w:type="paragraph" w:customStyle="1" w:styleId="recorddata">
    <w:name w:val="recorddata"/>
    <w:basedOn w:val="Normal"/>
    <w:rsid w:val="00C100C0"/>
    <w:pPr>
      <w:pBdr>
        <w:bottom w:val="single" w:sz="6" w:space="0" w:color="FFFFFF"/>
      </w:pBdr>
      <w:spacing w:before="100" w:beforeAutospacing="1" w:after="100" w:afterAutospacing="1"/>
      <w:jc w:val="left"/>
      <w:textAlignment w:val="top"/>
    </w:pPr>
    <w:rPr>
      <w:rFonts w:ascii="Verdana" w:eastAsia="Arial Unicode MS" w:hAnsi="Verdana" w:cs="Arial Unicode MS"/>
      <w:sz w:val="16"/>
      <w:szCs w:val="16"/>
      <w:lang w:val="en-US"/>
    </w:rPr>
  </w:style>
  <w:style w:type="paragraph" w:customStyle="1" w:styleId="recordinfo">
    <w:name w:val="recordinfo"/>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hilite">
    <w:name w:val="recordhilite"/>
    <w:basedOn w:val="Normal"/>
    <w:rsid w:val="00C100C0"/>
    <w:pPr>
      <w:shd w:val="clear" w:color="auto" w:fill="DDDDDD"/>
      <w:spacing w:before="100" w:beforeAutospacing="1" w:after="100" w:afterAutospacing="1"/>
      <w:jc w:val="left"/>
    </w:pPr>
    <w:rPr>
      <w:rFonts w:ascii="Verdana" w:eastAsia="Arial Unicode MS" w:hAnsi="Verdana" w:cs="Arial Unicode MS"/>
      <w:b/>
      <w:bCs/>
      <w:sz w:val="16"/>
      <w:szCs w:val="16"/>
      <w:lang w:val="en-US"/>
    </w:rPr>
  </w:style>
  <w:style w:type="paragraph" w:customStyle="1" w:styleId="recordlabel2">
    <w:name w:val="recordlabel2"/>
    <w:basedOn w:val="Normal"/>
    <w:rsid w:val="00C100C0"/>
    <w:pPr>
      <w:pBdr>
        <w:bottom w:val="single" w:sz="6" w:space="0" w:color="FFFFFF"/>
      </w:pBdr>
      <w:shd w:val="clear" w:color="auto" w:fill="CECF9C"/>
      <w:spacing w:before="100" w:beforeAutospacing="1" w:after="100" w:afterAutospacing="1"/>
      <w:jc w:val="left"/>
    </w:pPr>
    <w:rPr>
      <w:rFonts w:ascii="Verdana" w:eastAsia="Arial Unicode MS" w:hAnsi="Verdana" w:cs="Arial Unicode MS"/>
      <w:b/>
      <w:bCs/>
      <w:color w:val="000000"/>
      <w:sz w:val="16"/>
      <w:szCs w:val="16"/>
      <w:lang w:val="en-US"/>
    </w:rPr>
  </w:style>
  <w:style w:type="paragraph" w:customStyle="1" w:styleId="recorddata2">
    <w:name w:val="recorddata2"/>
    <w:basedOn w:val="Normal"/>
    <w:rsid w:val="00C100C0"/>
    <w:pPr>
      <w:pBdr>
        <w:bottom w:val="single" w:sz="6" w:space="0" w:color="FFFFFF"/>
      </w:pBdr>
      <w:shd w:val="clear" w:color="auto" w:fill="F0F0F0"/>
      <w:spacing w:before="100" w:beforeAutospacing="1" w:after="100" w:afterAutospacing="1"/>
      <w:jc w:val="left"/>
    </w:pPr>
    <w:rPr>
      <w:rFonts w:ascii="Verdana" w:eastAsia="Arial Unicode MS" w:hAnsi="Verdana" w:cs="Arial Unicode MS"/>
      <w:sz w:val="16"/>
      <w:szCs w:val="16"/>
      <w:lang w:val="en-US"/>
    </w:rPr>
  </w:style>
  <w:style w:type="paragraph" w:customStyle="1" w:styleId="recordsectionbox">
    <w:name w:val="recordsectionbox"/>
    <w:basedOn w:val="Normal"/>
    <w:rsid w:val="00C100C0"/>
    <w:pPr>
      <w:shd w:val="clear" w:color="auto" w:fill="EFEFDF"/>
      <w:spacing w:before="100" w:beforeAutospacing="1" w:after="100" w:afterAutospacing="1"/>
      <w:jc w:val="left"/>
    </w:pPr>
    <w:rPr>
      <w:rFonts w:ascii="Verdana" w:eastAsia="Arial Unicode MS" w:hAnsi="Verdana" w:cs="Arial Unicode MS"/>
      <w:b/>
      <w:bCs/>
      <w:color w:val="000000"/>
      <w:sz w:val="18"/>
      <w:szCs w:val="18"/>
      <w:lang w:val="en-US"/>
    </w:rPr>
  </w:style>
  <w:style w:type="paragraph" w:customStyle="1" w:styleId="recordsectionsepbox">
    <w:name w:val="recordsectionsepbox"/>
    <w:basedOn w:val="Normal"/>
    <w:rsid w:val="00C100C0"/>
    <w:pPr>
      <w:shd w:val="clear" w:color="auto" w:fill="EFEFDF"/>
      <w:spacing w:before="100" w:beforeAutospacing="1" w:after="100" w:afterAutospacing="1"/>
      <w:jc w:val="left"/>
    </w:pPr>
    <w:rPr>
      <w:rFonts w:ascii="Arial Unicode MS" w:eastAsia="Arial Unicode MS" w:hAnsi="Arial Unicode MS" w:cs="Arial Unicode MS"/>
      <w:sz w:val="24"/>
      <w:lang w:val="en-US"/>
    </w:rPr>
  </w:style>
  <w:style w:type="paragraph" w:customStyle="1" w:styleId="recordinputbox">
    <w:name w:val="recordinputbox"/>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labelbox">
    <w:name w:val="recordlabelbox"/>
    <w:basedOn w:val="Normal"/>
    <w:rsid w:val="00C100C0"/>
    <w:pPr>
      <w:shd w:val="clear" w:color="auto" w:fill="EFEFDF"/>
      <w:spacing w:before="100" w:beforeAutospacing="1" w:after="100" w:afterAutospacing="1"/>
      <w:jc w:val="left"/>
    </w:pPr>
    <w:rPr>
      <w:rFonts w:ascii="Verdana" w:eastAsia="Arial Unicode MS" w:hAnsi="Verdana" w:cs="Arial Unicode MS"/>
      <w:sz w:val="16"/>
      <w:szCs w:val="16"/>
      <w:lang w:val="en-US"/>
    </w:rPr>
  </w:style>
  <w:style w:type="paragraph" w:customStyle="1" w:styleId="recorddatabox">
    <w:name w:val="recorddatabox"/>
    <w:basedOn w:val="Normal"/>
    <w:rsid w:val="00C100C0"/>
    <w:pPr>
      <w:shd w:val="clear" w:color="auto" w:fill="EFEFDF"/>
      <w:spacing w:before="100" w:beforeAutospacing="1" w:after="100" w:afterAutospacing="1"/>
      <w:jc w:val="left"/>
    </w:pPr>
    <w:rPr>
      <w:rFonts w:ascii="Verdana" w:eastAsia="Arial Unicode MS" w:hAnsi="Verdana" w:cs="Arial Unicode MS"/>
      <w:sz w:val="16"/>
      <w:szCs w:val="16"/>
      <w:lang w:val="en-US"/>
    </w:rPr>
  </w:style>
  <w:style w:type="paragraph" w:customStyle="1" w:styleId="recordinfobox">
    <w:name w:val="recordinfobox"/>
    <w:basedOn w:val="Normal"/>
    <w:rsid w:val="00C100C0"/>
    <w:pPr>
      <w:shd w:val="clear" w:color="auto" w:fill="EFEFDF"/>
      <w:spacing w:before="100" w:beforeAutospacing="1" w:after="100" w:afterAutospacing="1"/>
      <w:jc w:val="left"/>
    </w:pPr>
    <w:rPr>
      <w:rFonts w:ascii="Verdana" w:eastAsia="Arial Unicode MS" w:hAnsi="Verdana" w:cs="Arial Unicode MS"/>
      <w:i/>
      <w:iCs/>
      <w:sz w:val="16"/>
      <w:szCs w:val="16"/>
      <w:lang w:val="en-US"/>
    </w:rPr>
  </w:style>
  <w:style w:type="paragraph" w:customStyle="1" w:styleId="resultdata">
    <w:name w:val="resultdata"/>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small">
    <w:name w:val="small"/>
    <w:basedOn w:val="Normal"/>
    <w:rsid w:val="00C100C0"/>
    <w:pPr>
      <w:spacing w:before="100" w:beforeAutospacing="1" w:after="100" w:afterAutospacing="1"/>
      <w:jc w:val="left"/>
    </w:pPr>
    <w:rPr>
      <w:rFonts w:ascii="Verdana" w:eastAsia="Arial Unicode MS" w:hAnsi="Verdana" w:cs="Arial Unicode MS"/>
      <w:sz w:val="14"/>
      <w:szCs w:val="14"/>
      <w:lang w:val="en-US"/>
    </w:rPr>
  </w:style>
  <w:style w:type="paragraph" w:customStyle="1" w:styleId="smalltext">
    <w:name w:val="smalltext"/>
    <w:basedOn w:val="Normal"/>
    <w:rsid w:val="00C100C0"/>
    <w:pPr>
      <w:spacing w:before="100" w:beforeAutospacing="1" w:after="100" w:afterAutospacing="1"/>
      <w:jc w:val="left"/>
    </w:pPr>
    <w:rPr>
      <w:rFonts w:ascii="Verdana" w:eastAsia="Arial Unicode MS" w:hAnsi="Verdana" w:cs="Arial Unicode MS"/>
      <w:sz w:val="14"/>
      <w:szCs w:val="14"/>
      <w:lang w:val="en-US"/>
    </w:rPr>
  </w:style>
  <w:style w:type="paragraph" w:customStyle="1" w:styleId="largetext">
    <w:name w:val="largetext"/>
    <w:basedOn w:val="Normal"/>
    <w:rsid w:val="00C100C0"/>
    <w:pPr>
      <w:spacing w:before="100" w:beforeAutospacing="1" w:after="100" w:afterAutospacing="1"/>
      <w:jc w:val="left"/>
    </w:pPr>
    <w:rPr>
      <w:rFonts w:ascii="Verdana" w:eastAsia="Arial Unicode MS" w:hAnsi="Verdana" w:cs="Arial Unicode MS"/>
      <w:sz w:val="18"/>
      <w:szCs w:val="18"/>
      <w:lang w:val="en-US"/>
    </w:rPr>
  </w:style>
  <w:style w:type="paragraph" w:customStyle="1" w:styleId="section">
    <w:name w:val="section"/>
    <w:basedOn w:val="Normal"/>
    <w:rsid w:val="00C100C0"/>
    <w:pPr>
      <w:spacing w:before="100" w:beforeAutospacing="1" w:after="100" w:afterAutospacing="1"/>
      <w:jc w:val="left"/>
    </w:pPr>
    <w:rPr>
      <w:rFonts w:ascii="Verdana" w:eastAsia="Arial Unicode MS" w:hAnsi="Verdana" w:cs="Arial Unicode MS"/>
      <w:color w:val="000000"/>
      <w:sz w:val="20"/>
      <w:szCs w:val="20"/>
      <w:lang w:val="en-US"/>
    </w:rPr>
  </w:style>
  <w:style w:type="paragraph" w:customStyle="1" w:styleId="subsection">
    <w:name w:val="subsection"/>
    <w:basedOn w:val="Normal"/>
    <w:rsid w:val="00C100C0"/>
    <w:pPr>
      <w:spacing w:before="100" w:beforeAutospacing="1" w:after="100" w:afterAutospacing="1"/>
      <w:jc w:val="left"/>
    </w:pPr>
    <w:rPr>
      <w:rFonts w:ascii="Verdana" w:eastAsia="Arial Unicode MS" w:hAnsi="Verdana" w:cs="Arial Unicode MS"/>
      <w:color w:val="000000"/>
      <w:sz w:val="18"/>
      <w:szCs w:val="18"/>
      <w:lang w:val="en-US"/>
    </w:rPr>
  </w:style>
  <w:style w:type="paragraph" w:customStyle="1" w:styleId="itemtitle">
    <w:name w:val="itemtitle"/>
    <w:basedOn w:val="Normal"/>
    <w:rsid w:val="00C100C0"/>
    <w:pPr>
      <w:spacing w:before="100" w:beforeAutospacing="1" w:after="100" w:afterAutospacing="1"/>
      <w:jc w:val="left"/>
    </w:pPr>
    <w:rPr>
      <w:rFonts w:ascii="Verdana" w:eastAsia="Arial Unicode MS" w:hAnsi="Verdana" w:cs="Arial Unicode MS"/>
      <w:b/>
      <w:bCs/>
      <w:sz w:val="16"/>
      <w:szCs w:val="16"/>
      <w:lang w:val="en-US"/>
    </w:rPr>
  </w:style>
  <w:style w:type="paragraph" w:customStyle="1" w:styleId="box">
    <w:name w:val="box"/>
    <w:basedOn w:val="Normal"/>
    <w:rsid w:val="00C100C0"/>
    <w:pPr>
      <w:shd w:val="clear" w:color="auto" w:fill="EFEFDF"/>
      <w:spacing w:before="100" w:beforeAutospacing="1" w:after="100" w:afterAutospacing="1"/>
      <w:jc w:val="left"/>
    </w:pPr>
    <w:rPr>
      <w:rFonts w:ascii="Arial Unicode MS" w:eastAsia="Arial Unicode MS" w:hAnsi="Arial Unicode MS" w:cs="Arial Unicode MS"/>
      <w:sz w:val="15"/>
      <w:szCs w:val="15"/>
      <w:lang w:val="en-US"/>
    </w:rPr>
  </w:style>
  <w:style w:type="paragraph" w:customStyle="1" w:styleId="rightboxtitle">
    <w:name w:val="rightboxtitle"/>
    <w:basedOn w:val="Normal"/>
    <w:rsid w:val="00C100C0"/>
    <w:pPr>
      <w:spacing w:before="100" w:beforeAutospacing="1" w:after="100" w:afterAutospacing="1"/>
      <w:jc w:val="left"/>
    </w:pPr>
    <w:rPr>
      <w:rFonts w:ascii="Arial Unicode MS" w:eastAsia="Arial Unicode MS" w:hAnsi="Arial Unicode MS" w:cs="Arial Unicode MS"/>
      <w:b/>
      <w:bCs/>
      <w:sz w:val="16"/>
      <w:szCs w:val="16"/>
      <w:lang w:val="en-US"/>
    </w:rPr>
  </w:style>
  <w:style w:type="paragraph" w:customStyle="1" w:styleId="rightboxsection">
    <w:name w:val="rightboxsection"/>
    <w:basedOn w:val="Normal"/>
    <w:rsid w:val="00C100C0"/>
    <w:pPr>
      <w:spacing w:before="100" w:beforeAutospacing="1" w:after="100" w:afterAutospacing="1"/>
      <w:jc w:val="center"/>
    </w:pPr>
    <w:rPr>
      <w:rFonts w:ascii="Arial Unicode MS" w:eastAsia="Arial Unicode MS" w:hAnsi="Arial Unicode MS" w:cs="Arial Unicode MS"/>
      <w:i/>
      <w:iCs/>
      <w:sz w:val="16"/>
      <w:szCs w:val="16"/>
      <w:lang w:val="en-US"/>
    </w:rPr>
  </w:style>
  <w:style w:type="paragraph" w:customStyle="1" w:styleId="rightbox">
    <w:name w:val="rightbox"/>
    <w:basedOn w:val="Normal"/>
    <w:rsid w:val="00C100C0"/>
    <w:pPr>
      <w:spacing w:before="100" w:beforeAutospacing="1" w:after="100" w:afterAutospacing="1"/>
      <w:jc w:val="left"/>
    </w:pPr>
    <w:rPr>
      <w:rFonts w:ascii="Arial Unicode MS" w:eastAsia="Arial Unicode MS" w:hAnsi="Arial Unicode MS" w:cs="Arial Unicode MS"/>
      <w:sz w:val="14"/>
      <w:szCs w:val="14"/>
      <w:lang w:val="en-US"/>
    </w:rPr>
  </w:style>
  <w:style w:type="paragraph" w:customStyle="1" w:styleId="homesectionbody">
    <w:name w:val="homesectionbody"/>
    <w:basedOn w:val="Normal"/>
    <w:rsid w:val="00C100C0"/>
    <w:pPr>
      <w:pBdr>
        <w:left w:val="single" w:sz="6" w:space="3" w:color="CCCCCC"/>
        <w:bottom w:val="single" w:sz="6" w:space="2" w:color="CCCCCC"/>
        <w:right w:val="single" w:sz="6" w:space="3" w:color="CCCCCC"/>
      </w:pBdr>
      <w:spacing w:before="100" w:beforeAutospacing="1" w:after="100" w:afterAutospacing="1"/>
      <w:jc w:val="left"/>
      <w:textAlignment w:val="top"/>
    </w:pPr>
    <w:rPr>
      <w:rFonts w:ascii="Verdana" w:eastAsia="Arial Unicode MS" w:hAnsi="Verdana" w:cs="Arial Unicode MS"/>
      <w:color w:val="000000"/>
      <w:sz w:val="14"/>
      <w:szCs w:val="14"/>
      <w:lang w:val="en-US"/>
    </w:rPr>
  </w:style>
  <w:style w:type="paragraph" w:customStyle="1" w:styleId="cmsboxdashed">
    <w:name w:val="cms_box_dashed"/>
    <w:basedOn w:val="Normal"/>
    <w:rsid w:val="00C100C0"/>
    <w:pPr>
      <w:pBdr>
        <w:top w:val="dashed" w:sz="6" w:space="6" w:color="C0C0C0"/>
        <w:left w:val="dashed" w:sz="6" w:space="6" w:color="C0C0C0"/>
        <w:bottom w:val="dashed" w:sz="6" w:space="6" w:color="C0C0C0"/>
        <w:right w:val="dashed" w:sz="6" w:space="6" w:color="C0C0C0"/>
      </w:pBdr>
      <w:shd w:val="clear" w:color="auto" w:fill="F8F8F8"/>
      <w:spacing w:before="100" w:beforeAutospacing="1" w:after="100" w:afterAutospacing="1"/>
      <w:jc w:val="left"/>
    </w:pPr>
    <w:rPr>
      <w:rFonts w:ascii="Arial Unicode MS" w:eastAsia="Arial Unicode MS" w:hAnsi="Arial Unicode MS" w:cs="Arial Unicode MS"/>
      <w:sz w:val="24"/>
      <w:lang w:val="en-US"/>
    </w:rPr>
  </w:style>
  <w:style w:type="paragraph" w:customStyle="1" w:styleId="cmsmenufont">
    <w:name w:val="cms_menu_font"/>
    <w:basedOn w:val="Normal"/>
    <w:rsid w:val="00C100C0"/>
    <w:pPr>
      <w:spacing w:before="100" w:beforeAutospacing="1" w:after="100" w:afterAutospacing="1"/>
      <w:jc w:val="left"/>
    </w:pPr>
    <w:rPr>
      <w:rFonts w:ascii="Verdana" w:eastAsia="Arial Unicode MS" w:hAnsi="Verdana" w:cs="Arial Unicode MS"/>
      <w:sz w:val="16"/>
      <w:szCs w:val="16"/>
      <w:lang w:val="en-US"/>
    </w:rPr>
  </w:style>
  <w:style w:type="paragraph" w:customStyle="1" w:styleId="cmsmenuitem">
    <w:name w:val="cms_menu_item"/>
    <w:basedOn w:val="Normal"/>
    <w:rsid w:val="00C100C0"/>
    <w:pPr>
      <w:pBdr>
        <w:bottom w:val="single" w:sz="6" w:space="0" w:color="FFFFFF"/>
      </w:pBdr>
      <w:shd w:val="clear" w:color="auto" w:fill="BDC7C7"/>
      <w:spacing w:before="100" w:beforeAutospacing="1" w:after="100" w:afterAutospacing="1"/>
      <w:jc w:val="left"/>
    </w:pPr>
    <w:rPr>
      <w:rFonts w:ascii="Verdana" w:eastAsia="Arial Unicode MS" w:hAnsi="Verdana" w:cs="Arial Unicode MS"/>
      <w:b/>
      <w:bCs/>
      <w:color w:val="FFFFFF"/>
      <w:sz w:val="15"/>
      <w:szCs w:val="15"/>
      <w:lang w:val="en-US"/>
    </w:rPr>
  </w:style>
  <w:style w:type="paragraph" w:customStyle="1" w:styleId="cmsmenusubitem">
    <w:name w:val="cms_menu_subitem"/>
    <w:basedOn w:val="Normal"/>
    <w:rsid w:val="00C100C0"/>
    <w:pPr>
      <w:pBdr>
        <w:bottom w:val="single" w:sz="6" w:space="3" w:color="FFFFFF"/>
      </w:pBdr>
      <w:shd w:val="clear" w:color="auto" w:fill="EEEBE2"/>
      <w:spacing w:before="100" w:beforeAutospacing="1" w:after="100" w:afterAutospacing="1"/>
      <w:jc w:val="left"/>
    </w:pPr>
    <w:rPr>
      <w:rFonts w:ascii="Verdana" w:eastAsia="Arial Unicode MS" w:hAnsi="Verdana" w:cs="Arial Unicode MS"/>
      <w:color w:val="303030"/>
      <w:sz w:val="15"/>
      <w:szCs w:val="15"/>
      <w:lang w:val="en-US"/>
    </w:rPr>
  </w:style>
  <w:style w:type="paragraph" w:customStyle="1" w:styleId="cmsbuttonsmall">
    <w:name w:val="cms_button_small"/>
    <w:basedOn w:val="Normal"/>
    <w:rsid w:val="00C100C0"/>
    <w:pPr>
      <w:spacing w:before="100" w:beforeAutospacing="1" w:after="100" w:afterAutospacing="1"/>
      <w:jc w:val="left"/>
    </w:pPr>
    <w:rPr>
      <w:rFonts w:ascii="Tahoma" w:eastAsia="Arial Unicode MS" w:hAnsi="Tahoma" w:cs="Tahoma"/>
      <w:sz w:val="14"/>
      <w:szCs w:val="14"/>
      <w:lang w:val="en-US"/>
    </w:rPr>
  </w:style>
  <w:style w:type="paragraph" w:customStyle="1" w:styleId="cmsformsection">
    <w:name w:val="cms_form_section"/>
    <w:basedOn w:val="Normal"/>
    <w:rsid w:val="00C100C0"/>
    <w:pPr>
      <w:shd w:val="clear" w:color="auto" w:fill="DCDCDC"/>
      <w:spacing w:before="100" w:beforeAutospacing="1" w:after="60"/>
      <w:jc w:val="left"/>
    </w:pPr>
    <w:rPr>
      <w:rFonts w:ascii="Arial Unicode MS" w:eastAsia="Arial Unicode MS" w:hAnsi="Arial Unicode MS" w:cs="Arial Unicode MS"/>
      <w:b/>
      <w:bCs/>
      <w:sz w:val="24"/>
      <w:lang w:val="en-US"/>
    </w:rPr>
  </w:style>
  <w:style w:type="paragraph" w:customStyle="1" w:styleId="skin-titledbox-title">
    <w:name w:val="skin-titledbox-title"/>
    <w:basedOn w:val="Normal"/>
    <w:rsid w:val="00C100C0"/>
    <w:pPr>
      <w:pBdr>
        <w:top w:val="single" w:sz="6" w:space="3" w:color="C0C0C0"/>
        <w:left w:val="single" w:sz="6" w:space="6" w:color="C0C0C0"/>
        <w:bottom w:val="single" w:sz="6" w:space="3" w:color="C0C0C0"/>
        <w:right w:val="single" w:sz="6" w:space="6" w:color="C0C0C0"/>
      </w:pBdr>
      <w:shd w:val="clear" w:color="auto" w:fill="DCDCDD"/>
      <w:spacing w:before="100" w:beforeAutospacing="1" w:after="30"/>
      <w:jc w:val="left"/>
    </w:pPr>
    <w:rPr>
      <w:rFonts w:ascii="Verdana" w:eastAsia="Arial Unicode MS" w:hAnsi="Verdana" w:cs="Arial Unicode MS"/>
      <w:b/>
      <w:bCs/>
      <w:caps/>
      <w:color w:val="333333"/>
      <w:sz w:val="15"/>
      <w:szCs w:val="15"/>
      <w:lang w:val="en-US"/>
    </w:rPr>
  </w:style>
  <w:style w:type="paragraph" w:customStyle="1" w:styleId="skin-titledbox-content">
    <w:name w:val="skin-titledbox-content"/>
    <w:basedOn w:val="Normal"/>
    <w:rsid w:val="00C100C0"/>
    <w:pPr>
      <w:pBdr>
        <w:top w:val="single" w:sz="6" w:space="6" w:color="C0C0C0"/>
        <w:left w:val="single" w:sz="6" w:space="6" w:color="C0C0C0"/>
        <w:bottom w:val="single" w:sz="6" w:space="6" w:color="C0C0C0"/>
        <w:right w:val="single" w:sz="6" w:space="6" w:color="C0C0C0"/>
      </w:pBdr>
      <w:shd w:val="clear" w:color="auto" w:fill="F6F4E6"/>
      <w:spacing w:before="100" w:beforeAutospacing="1" w:after="240"/>
      <w:jc w:val="left"/>
    </w:pPr>
    <w:rPr>
      <w:rFonts w:ascii="Arial Unicode MS" w:eastAsia="Arial Unicode MS" w:hAnsi="Arial Unicode MS" w:cs="Arial Unicode MS"/>
      <w:sz w:val="24"/>
      <w:lang w:val="en-US"/>
    </w:rPr>
  </w:style>
  <w:style w:type="paragraph" w:customStyle="1" w:styleId="hcell">
    <w:name w:val="hcell"/>
    <w:basedOn w:val="Normal"/>
    <w:rsid w:val="00C100C0"/>
    <w:pPr>
      <w:spacing w:before="100" w:beforeAutospacing="1" w:after="100" w:afterAutospacing="1" w:line="240" w:lineRule="atLeast"/>
      <w:jc w:val="left"/>
    </w:pPr>
    <w:rPr>
      <w:rFonts w:ascii="Verdana" w:eastAsia="Arial Unicode MS" w:hAnsi="Verdana" w:cs="Arial Unicode MS"/>
      <w:color w:val="333333"/>
      <w:sz w:val="17"/>
      <w:szCs w:val="17"/>
      <w:lang w:val="en-US"/>
    </w:rPr>
  </w:style>
  <w:style w:type="paragraph" w:customStyle="1" w:styleId="fheader">
    <w:name w:val="fheader"/>
    <w:basedOn w:val="Normal"/>
    <w:rsid w:val="00C100C0"/>
    <w:pPr>
      <w:shd w:val="clear" w:color="auto" w:fill="C0C0C4"/>
      <w:spacing w:before="100" w:beforeAutospacing="1" w:after="100" w:afterAutospacing="1"/>
      <w:jc w:val="left"/>
    </w:pPr>
    <w:rPr>
      <w:rFonts w:ascii="Arial Unicode MS" w:eastAsia="Arial Unicode MS" w:hAnsi="Arial Unicode MS" w:cs="Arial Unicode MS"/>
      <w:sz w:val="24"/>
      <w:lang w:val="en-US"/>
    </w:rPr>
  </w:style>
  <w:style w:type="paragraph" w:customStyle="1" w:styleId="fcell">
    <w:name w:val="fcell"/>
    <w:basedOn w:val="Normal"/>
    <w:rsid w:val="00C100C0"/>
    <w:pPr>
      <w:shd w:val="clear" w:color="auto" w:fill="F0F0F0"/>
      <w:spacing w:before="100" w:beforeAutospacing="1" w:after="100" w:afterAutospacing="1"/>
      <w:jc w:val="left"/>
    </w:pPr>
    <w:rPr>
      <w:rFonts w:ascii="Arial Unicode MS" w:eastAsia="Arial Unicode MS" w:hAnsi="Arial Unicode MS" w:cs="Arial Unicode MS"/>
      <w:sz w:val="24"/>
      <w:lang w:val="en-US"/>
    </w:rPr>
  </w:style>
  <w:style w:type="paragraph" w:customStyle="1" w:styleId="fcell2">
    <w:name w:val="fcell2"/>
    <w:basedOn w:val="Normal"/>
    <w:rsid w:val="00C100C0"/>
    <w:pPr>
      <w:shd w:val="clear" w:color="auto" w:fill="E0E0E0"/>
      <w:spacing w:before="100" w:beforeAutospacing="1" w:after="100" w:afterAutospacing="1"/>
      <w:jc w:val="left"/>
    </w:pPr>
    <w:rPr>
      <w:rFonts w:ascii="Arial Unicode MS" w:eastAsia="Arial Unicode MS" w:hAnsi="Arial Unicode MS" w:cs="Arial Unicode MS"/>
      <w:sz w:val="24"/>
      <w:lang w:val="en-US"/>
    </w:rPr>
  </w:style>
  <w:style w:type="paragraph" w:customStyle="1" w:styleId="cmsdesignbox">
    <w:name w:val="cms_designbox"/>
    <w:basedOn w:val="Normal"/>
    <w:rsid w:val="00C100C0"/>
    <w:pPr>
      <w:pBdr>
        <w:top w:val="dotted" w:sz="6" w:space="2" w:color="669CC6"/>
        <w:left w:val="dotted" w:sz="6" w:space="2" w:color="669CC6"/>
        <w:bottom w:val="dotted" w:sz="6" w:space="2" w:color="669CC6"/>
        <w:right w:val="dotted" w:sz="6" w:space="2" w:color="669CC6"/>
      </w:pBdr>
      <w:spacing w:before="100" w:beforeAutospacing="1" w:after="100" w:afterAutospacing="1"/>
      <w:ind w:left="30" w:right="30"/>
      <w:jc w:val="left"/>
    </w:pPr>
    <w:rPr>
      <w:rFonts w:ascii="Arial Unicode MS" w:eastAsia="Arial Unicode MS" w:hAnsi="Arial Unicode MS" w:cs="Arial Unicode MS"/>
      <w:sz w:val="24"/>
      <w:lang w:val="en-US"/>
    </w:rPr>
  </w:style>
  <w:style w:type="paragraph" w:customStyle="1" w:styleId="cmsdrop">
    <w:name w:val="cmsdrop"/>
    <w:basedOn w:val="Normal"/>
    <w:rsid w:val="00C100C0"/>
    <w:pPr>
      <w:pBdr>
        <w:top w:val="single" w:sz="24" w:space="0" w:color="FFFFFF"/>
        <w:bottom w:val="single" w:sz="24" w:space="0" w:color="FFFFFF"/>
      </w:pBdr>
      <w:shd w:val="clear" w:color="auto" w:fill="E0E0E0"/>
      <w:spacing w:before="100" w:beforeAutospacing="1" w:after="100" w:afterAutospacing="1" w:line="15" w:lineRule="atLeast"/>
      <w:jc w:val="left"/>
    </w:pPr>
    <w:rPr>
      <w:rFonts w:ascii="Arial Unicode MS" w:eastAsia="Arial Unicode MS" w:hAnsi="Arial Unicode MS" w:cs="Arial Unicode MS"/>
      <w:sz w:val="2"/>
      <w:szCs w:val="2"/>
      <w:lang w:val="en-US"/>
    </w:rPr>
  </w:style>
  <w:style w:type="paragraph" w:customStyle="1" w:styleId="herror">
    <w:name w:val="herror"/>
    <w:basedOn w:val="Normal"/>
    <w:rsid w:val="00C100C0"/>
    <w:pPr>
      <w:spacing w:before="100" w:beforeAutospacing="1" w:after="100" w:afterAutospacing="1" w:line="260" w:lineRule="atLeast"/>
      <w:jc w:val="left"/>
    </w:pPr>
    <w:rPr>
      <w:rFonts w:ascii="Verdana" w:eastAsia="Arial Unicode MS" w:hAnsi="Verdana" w:cs="Arial Unicode MS"/>
      <w:b/>
      <w:bCs/>
      <w:color w:val="C00000"/>
      <w:sz w:val="17"/>
      <w:szCs w:val="17"/>
      <w:lang w:val="en-US"/>
    </w:rPr>
  </w:style>
  <w:style w:type="paragraph" w:customStyle="1" w:styleId="xbutton">
    <w:name w:val="xbutton"/>
    <w:basedOn w:val="Normal"/>
    <w:rsid w:val="00C100C0"/>
    <w:pPr>
      <w:spacing w:before="45" w:after="100" w:afterAutospacing="1"/>
      <w:jc w:val="left"/>
    </w:pPr>
    <w:rPr>
      <w:rFonts w:ascii="Arial" w:eastAsia="Arial Unicode MS" w:hAnsi="Arial" w:cs="Arial"/>
      <w:b/>
      <w:bCs/>
      <w:color w:val="005197"/>
      <w:sz w:val="17"/>
      <w:szCs w:val="17"/>
      <w:lang w:val="en-US"/>
    </w:rPr>
  </w:style>
  <w:style w:type="character" w:customStyle="1" w:styleId="CharChar3">
    <w:name w:val=" Char Char3"/>
    <w:basedOn w:val="DefaultParagraphFont"/>
    <w:rsid w:val="00C100C0"/>
    <w:rPr>
      <w:rFonts w:ascii="Courier" w:hAnsi="Courier"/>
      <w:lang w:val="en-GB" w:eastAsia="en-US" w:bidi="ar-SA"/>
    </w:rPr>
  </w:style>
  <w:style w:type="paragraph" w:customStyle="1" w:styleId="Decision">
    <w:name w:val="Decision"/>
    <w:basedOn w:val="Heading2"/>
    <w:rsid w:val="00B9448F"/>
    <w:rPr>
      <w:caps/>
    </w:rPr>
  </w:style>
  <w:style w:type="paragraph" w:customStyle="1" w:styleId="Dec-titleoneline">
    <w:name w:val="Dec-title one line"/>
    <w:basedOn w:val="Heading2"/>
    <w:rsid w:val="00FF7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4</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Decision X/30</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X/30</dc:title>
  <dc:subject>Mountain biological diversity</dc:subject>
  <dc:creator>SCBD</dc:creator>
  <cp:keywords/>
  <cp:lastModifiedBy>Rodrigo Elias</cp:lastModifiedBy>
  <cp:revision>2</cp:revision>
  <cp:lastPrinted>2010-10-28T20:14:00Z</cp:lastPrinted>
  <dcterms:created xsi:type="dcterms:W3CDTF">2025-11-13T18:52:00Z</dcterms:created>
  <dcterms:modified xsi:type="dcterms:W3CDTF">2025-11-13T18:52:00Z</dcterms:modified>
</cp:coreProperties>
</file>